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B3" w:rsidRDefault="00752669">
      <w:pPr>
        <w:pStyle w:val="Standard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en-US"/>
        </w:rPr>
        <w:t xml:space="preserve">                    УТВЕРЖДЕНО</w:t>
      </w:r>
    </w:p>
    <w:p w:rsidR="00E641B3" w:rsidRDefault="00752669">
      <w:pPr>
        <w:pStyle w:val="Standard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                     Директор</w:t>
      </w:r>
    </w:p>
    <w:p w:rsidR="00E641B3" w:rsidRDefault="00752669">
      <w:pPr>
        <w:pStyle w:val="Standard"/>
        <w:ind w:left="5664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                     ГУ санаторий «Белая Русь»</w:t>
      </w:r>
    </w:p>
    <w:p w:rsidR="00E641B3" w:rsidRDefault="00752669">
      <w:pPr>
        <w:pStyle w:val="Standard"/>
        <w:ind w:left="5664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                     ___________А.А. </w:t>
      </w:r>
      <w:proofErr w:type="spellStart"/>
      <w:r>
        <w:rPr>
          <w:rFonts w:ascii="Times New Roman" w:hAnsi="Times New Roman"/>
          <w:lang w:eastAsia="en-US"/>
        </w:rPr>
        <w:t>Шапетько</w:t>
      </w:r>
      <w:proofErr w:type="spellEnd"/>
    </w:p>
    <w:p w:rsidR="00E641B3" w:rsidRDefault="00752669">
      <w:pPr>
        <w:pStyle w:val="Standard"/>
        <w:ind w:left="5664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                      «20» марта 2024г.</w:t>
      </w:r>
    </w:p>
    <w:p w:rsidR="00E641B3" w:rsidRDefault="00E641B3">
      <w:pPr>
        <w:pStyle w:val="Standard"/>
        <w:ind w:left="5664"/>
        <w:rPr>
          <w:rFonts w:ascii="Times New Roman" w:hAnsi="Times New Roman"/>
          <w:lang w:eastAsia="en-US"/>
        </w:rPr>
      </w:pPr>
    </w:p>
    <w:p w:rsidR="00E641B3" w:rsidRDefault="00E641B3">
      <w:pPr>
        <w:pStyle w:val="Standard"/>
        <w:ind w:left="5664"/>
        <w:rPr>
          <w:rFonts w:ascii="Times New Roman" w:hAnsi="Times New Roman"/>
          <w:lang w:eastAsia="en-US"/>
        </w:rPr>
      </w:pPr>
    </w:p>
    <w:p w:rsidR="00E641B3" w:rsidRDefault="00E641B3">
      <w:pPr>
        <w:pStyle w:val="Standard"/>
        <w:ind w:left="5664"/>
        <w:rPr>
          <w:rFonts w:ascii="Times New Roman" w:hAnsi="Times New Roman"/>
          <w:lang w:eastAsia="en-US"/>
        </w:rPr>
      </w:pPr>
    </w:p>
    <w:p w:rsidR="00E641B3" w:rsidRDefault="0075266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ТЕХНИЧЕСКОЕ ЗАДАНИЕ</w:t>
      </w:r>
    </w:p>
    <w:p w:rsidR="00E641B3" w:rsidRDefault="0075266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 оказание услуг по проведению периодического медицинского осмотра и флюорографии сотрудников ГУ санаторий «Белая Русь» в 2024г.</w:t>
      </w:r>
    </w:p>
    <w:p w:rsidR="00E641B3" w:rsidRDefault="00E641B3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12"/>
          <w:szCs w:val="12"/>
        </w:rPr>
      </w:pPr>
    </w:p>
    <w:p w:rsidR="00E641B3" w:rsidRDefault="00752669">
      <w:pPr>
        <w:pStyle w:val="Standard"/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Предмет закупки: оказание услуг по проведению периодического медицинского осмотра и флюорографии сотрудников ГУ санаторий «Белая Русь» в 2024г.</w:t>
      </w:r>
    </w:p>
    <w:p w:rsidR="00E641B3" w:rsidRDefault="00752669">
      <w:pPr>
        <w:pStyle w:val="Standard"/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Место оказания услуги: Краснодарский край, Туапсинский район, </w:t>
      </w:r>
      <w:proofErr w:type="spellStart"/>
      <w:r>
        <w:rPr>
          <w:rFonts w:ascii="Times New Roman" w:hAnsi="Times New Roman"/>
        </w:rPr>
        <w:t>п.Майский</w:t>
      </w:r>
      <w:proofErr w:type="spellEnd"/>
      <w:r>
        <w:rPr>
          <w:rFonts w:ascii="Times New Roman" w:hAnsi="Times New Roman"/>
        </w:rPr>
        <w:t>,</w:t>
      </w:r>
    </w:p>
    <w:p w:rsidR="00E641B3" w:rsidRDefault="00752669">
      <w:pPr>
        <w:pStyle w:val="Standard"/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ГУ санаторий «Белая Русь»</w:t>
      </w:r>
    </w:p>
    <w:p w:rsidR="00E641B3" w:rsidRDefault="00752669">
      <w:pPr>
        <w:pStyle w:val="Standard"/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Срок (график) оказания услуг: 30 календарных дней, со дня заключения договора.</w:t>
      </w: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Источник финансирования закупки: за счет собственных средств санатория.</w:t>
      </w:r>
    </w:p>
    <w:p w:rsidR="00E641B3" w:rsidRDefault="00752669">
      <w:pPr>
        <w:pStyle w:val="Standard"/>
        <w:tabs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</w:rPr>
        <w:t xml:space="preserve">5.Общие требования: </w:t>
      </w:r>
      <w:r>
        <w:rPr>
          <w:rFonts w:ascii="Times New Roman" w:hAnsi="Times New Roman" w:cs="Times New Roman"/>
        </w:rPr>
        <w:t xml:space="preserve">в соответствии с действующими инструкциями, утвержденными МЗ РФ и </w:t>
      </w:r>
      <w:proofErr w:type="spellStart"/>
      <w:r>
        <w:rPr>
          <w:rFonts w:ascii="Times New Roman" w:hAnsi="Times New Roman" w:cs="Times New Roman"/>
        </w:rPr>
        <w:t>Роспотребнадзором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 Начальная (максимальная) цена закупаемой продукции, цена договора:</w:t>
      </w: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W w:w="9870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531"/>
        <w:gridCol w:w="5791"/>
        <w:gridCol w:w="1134"/>
        <w:gridCol w:w="992"/>
        <w:gridCol w:w="1422"/>
      </w:tblGrid>
      <w:tr w:rsidR="00E641B3">
        <w:trPr>
          <w:trHeight w:val="28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579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Цена, руб.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Кол-во, чел</w:t>
            </w: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стоимость, руб.</w:t>
            </w:r>
          </w:p>
        </w:tc>
      </w:tr>
      <w:tr w:rsidR="00E641B3">
        <w:trPr>
          <w:trHeight w:val="23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врача-терапевта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27720,00</w:t>
            </w:r>
          </w:p>
        </w:tc>
      </w:tr>
      <w:tr w:rsidR="00E641B3">
        <w:trPr>
          <w:trHeight w:val="10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Профилактический прием врача-невролога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27720,00</w:t>
            </w:r>
          </w:p>
        </w:tc>
      </w:tr>
      <w:tr w:rsidR="00E641B3">
        <w:trPr>
          <w:trHeight w:val="10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врача-дерматолога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293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26370,00</w:t>
            </w:r>
          </w:p>
        </w:tc>
      </w:tr>
      <w:tr w:rsidR="00E641B3">
        <w:trPr>
          <w:trHeight w:val="10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оториноларинголога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254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22860,00</w:t>
            </w:r>
          </w:p>
        </w:tc>
      </w:tr>
      <w:tr w:rsidR="00E641B3">
        <w:trPr>
          <w:trHeight w:val="10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врача-офтальмолога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010,00</w:t>
            </w:r>
          </w:p>
        </w:tc>
      </w:tr>
      <w:tr w:rsidR="00E641B3">
        <w:trPr>
          <w:trHeight w:val="10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Профилактический прием врача-психиатра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87,00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26796,00</w:t>
            </w:r>
          </w:p>
        </w:tc>
      </w:tr>
      <w:tr w:rsidR="00E641B3">
        <w:trPr>
          <w:trHeight w:val="10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Профилактический прием врача-психиатра -нарколога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87,00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26796,00</w:t>
            </w:r>
          </w:p>
        </w:tc>
      </w:tr>
      <w:tr w:rsidR="00E641B3">
        <w:trPr>
          <w:trHeight w:val="10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врача-стоматолога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87,00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249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21663,00</w:t>
            </w:r>
          </w:p>
        </w:tc>
      </w:tr>
      <w:tr w:rsidR="00E641B3">
        <w:trPr>
          <w:trHeight w:val="10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 гинеколога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94,00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23782,00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Заключение врача-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профпатолога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27720,00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Общий анализ крови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52360,00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Определение холестерина в сыворотке крови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77,00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23716,00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Определение глюкозы в сыворотке крови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77,00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23716,00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Исследование крови на сифилис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163,00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245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9935,00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Общий анализ мочи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103,00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1724,00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Исследование кала на гельминтозы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57,00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19532,00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Биометрия среднего глаза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2670,00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Визометрия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2670,00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Измерение внутриглазного давления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37,00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3293,00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Офтальмоскопия глазного дна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35,00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2275,00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Периметрия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34,00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170,00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Спирометрия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4.00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306,00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Рефрактометрия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34,00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374,00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Исследование функции вестибулярного аппарата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44,00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220,00</w:t>
            </w:r>
          </w:p>
        </w:tc>
      </w:tr>
      <w:tr w:rsidR="00E641B3">
        <w:trPr>
          <w:trHeight w:val="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Аудиометрия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74,00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370,00</w:t>
            </w:r>
          </w:p>
        </w:tc>
      </w:tr>
      <w:tr w:rsidR="00E641B3">
        <w:trPr>
          <w:trHeight w:val="215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Мазки из шейки матки на флору и цитологию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23,00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81719,00</w:t>
            </w:r>
          </w:p>
        </w:tc>
      </w:tr>
      <w:tr w:rsidR="00E641B3">
        <w:trPr>
          <w:trHeight w:val="215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УЗИ органов малого таза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224,00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56672,00</w:t>
            </w:r>
          </w:p>
        </w:tc>
      </w:tr>
      <w:tr w:rsidR="00E641B3">
        <w:trPr>
          <w:trHeight w:val="215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Маммография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234,00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206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48204,00</w:t>
            </w:r>
          </w:p>
        </w:tc>
      </w:tr>
      <w:tr w:rsidR="00E641B3">
        <w:trPr>
          <w:trHeight w:val="215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Электрокардиография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184,00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56672,00</w:t>
            </w:r>
          </w:p>
        </w:tc>
      </w:tr>
      <w:tr w:rsidR="00E641B3">
        <w:trPr>
          <w:trHeight w:val="215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Флюорография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174,00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335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58290,00</w:t>
            </w:r>
          </w:p>
        </w:tc>
      </w:tr>
      <w:tr w:rsidR="00E641B3">
        <w:trPr>
          <w:trHeight w:val="215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Определение сердечно-сосудистого риска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4620,00</w:t>
            </w:r>
          </w:p>
        </w:tc>
      </w:tr>
      <w:tr w:rsidR="00E641B3">
        <w:trPr>
          <w:trHeight w:val="215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lastRenderedPageBreak/>
              <w:t>32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Анторпометрия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4620,00</w:t>
            </w:r>
          </w:p>
        </w:tc>
      </w:tr>
      <w:tr w:rsidR="00E641B3">
        <w:trPr>
          <w:trHeight w:val="215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5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Оформление электронных медицинских книжек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35,00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245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8575,00</w:t>
            </w:r>
          </w:p>
        </w:tc>
      </w:tr>
      <w:tr w:rsidR="00E641B3">
        <w:trPr>
          <w:trHeight w:val="70"/>
        </w:trPr>
        <w:tc>
          <w:tcPr>
            <w:tcW w:w="6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35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за счёт Исполнителя                                                           </w:t>
            </w:r>
          </w:p>
        </w:tc>
      </w:tr>
      <w:tr w:rsidR="00E641B3">
        <w:trPr>
          <w:trHeight w:val="128"/>
        </w:trPr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762 140,00</w:t>
            </w:r>
          </w:p>
        </w:tc>
      </w:tr>
    </w:tbl>
    <w:p w:rsidR="00E641B3" w:rsidRDefault="00E641B3">
      <w:pPr>
        <w:pStyle w:val="Standard"/>
        <w:rPr>
          <w:rFonts w:ascii="Times New Roman" w:hAnsi="Times New Roman" w:cs="Times New Roman"/>
        </w:rPr>
      </w:pP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Цены за оказание услуг должны соответствовать ценам, зафиксированным конкурсной комиссией при проведении запроса предложений и сумма договора не должна превышать 762 140</w:t>
      </w:r>
      <w:r>
        <w:rPr>
          <w:rFonts w:ascii="Times New Roman" w:eastAsia="Calibri" w:hAnsi="Times New Roman" w:cs="Times New Roman"/>
          <w:lang w:eastAsia="en-US" w:bidi="ar-SA"/>
        </w:rPr>
        <w:t>,00</w:t>
      </w:r>
      <w:r>
        <w:rPr>
          <w:rFonts w:ascii="Times New Roman" w:hAnsi="Times New Roman"/>
        </w:rPr>
        <w:t xml:space="preserve"> (семьсот ш</w:t>
      </w:r>
      <w:r w:rsidR="00524EA9">
        <w:rPr>
          <w:rFonts w:ascii="Times New Roman" w:hAnsi="Times New Roman"/>
        </w:rPr>
        <w:t>естьдесят две тысячи сто сорок</w:t>
      </w:r>
      <w:bookmarkStart w:id="0" w:name="_GoBack"/>
      <w:bookmarkEnd w:id="0"/>
      <w:r>
        <w:rPr>
          <w:rFonts w:ascii="Times New Roman" w:hAnsi="Times New Roman"/>
        </w:rPr>
        <w:t>) рублей 00 копеек.</w:t>
      </w: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7. Форма, сроки и порядок оплаты:</w:t>
      </w: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Безналичный расчет, в течение 10 (десяти) календарных дней, со дня подписания Заказчиком акта выполненных работ.</w:t>
      </w:r>
    </w:p>
    <w:p w:rsidR="00E641B3" w:rsidRDefault="00E641B3">
      <w:pPr>
        <w:pStyle w:val="Standard"/>
        <w:rPr>
          <w:rFonts w:ascii="Times New Roman" w:hAnsi="Times New Roman"/>
        </w:rPr>
      </w:pP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Технико-экономическое обоснование подготовил:</w:t>
      </w:r>
    </w:p>
    <w:p w:rsidR="00E641B3" w:rsidRDefault="00E641B3">
      <w:pPr>
        <w:pStyle w:val="Standard"/>
        <w:rPr>
          <w:rFonts w:ascii="Times New Roman" w:hAnsi="Times New Roman"/>
        </w:rPr>
      </w:pP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Главная медицинская сестра                                                       Е.Н. Соловьева</w:t>
      </w:r>
    </w:p>
    <w:p w:rsidR="00E641B3" w:rsidRDefault="00E641B3">
      <w:pPr>
        <w:pStyle w:val="Standard"/>
        <w:rPr>
          <w:rFonts w:ascii="Times New Roman" w:hAnsi="Times New Roman"/>
        </w:rPr>
      </w:pP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E641B3" w:rsidRDefault="00E641B3">
      <w:pPr>
        <w:pStyle w:val="Standard"/>
        <w:rPr>
          <w:rFonts w:ascii="Times New Roman" w:hAnsi="Times New Roman"/>
        </w:rPr>
      </w:pP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директора по медицинской части                         Л.Р. </w:t>
      </w:r>
      <w:proofErr w:type="spellStart"/>
      <w:r>
        <w:rPr>
          <w:rFonts w:ascii="Times New Roman" w:hAnsi="Times New Roman"/>
        </w:rPr>
        <w:t>Абубакарова</w:t>
      </w:r>
      <w:proofErr w:type="spellEnd"/>
      <w:r>
        <w:rPr>
          <w:rFonts w:ascii="Times New Roman" w:hAnsi="Times New Roman"/>
        </w:rPr>
        <w:t xml:space="preserve">  </w:t>
      </w: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E641B3" w:rsidRDefault="007526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>
      <w:pPr>
        <w:rPr>
          <w:rFonts w:ascii="Times New Roman" w:hAnsi="Times New Roman"/>
        </w:rPr>
      </w:pPr>
    </w:p>
    <w:p w:rsidR="00E641B3" w:rsidRDefault="00E641B3"/>
    <w:p w:rsidR="00E641B3" w:rsidRDefault="00E641B3"/>
    <w:p w:rsidR="00E641B3" w:rsidRDefault="00E641B3"/>
    <w:p w:rsidR="00E641B3" w:rsidRDefault="00E641B3"/>
    <w:p w:rsidR="00E641B3" w:rsidRDefault="00752669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lastRenderedPageBreak/>
        <w:t xml:space="preserve">ИНСТРУКЦИИ УЧАСТНИКАМ     </w:t>
      </w:r>
    </w:p>
    <w:p w:rsidR="00E641B3" w:rsidRDefault="00752669">
      <w:pPr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:rsidR="00E641B3" w:rsidRDefault="00E641B3">
      <w:pPr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1. Требования к составу участников процедуры закупки и их квалификационным данным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Участвовать в конкурсе могут исполнители, удовлетворяющие требованиям Приглашения. Предложения иных участников будут отклонены.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2. Расходы на участие в процедуре закупки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Участник запроса предложений несет все расходы, связанные с подготовкой и подачей своего предложения.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3. Разъяснение конкурсных документов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26 марта 2024г.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4.  Изменение и (или) дополнение конкурсных документов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4.1. До 27 марта 2024г.  конкурсные документы могут быть изменены и (или) дополнены.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5. Официальный язык и обмен документами и сведениями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6. Оценка данных участников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6.1. Оценка данных участников будет проведена на стадии до оценки конкурсных предложений.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rFonts w:ascii="Times New Roman" w:eastAsia="Times New Roman" w:hAnsi="Times New Roman" w:cs="Times New Roman"/>
          <w:kern w:val="0"/>
          <w:lang w:eastAsia="ru-RU"/>
        </w:rPr>
        <w:t>финансовая состоятельность, опыт, техническая квалификация.</w:t>
      </w:r>
    </w:p>
    <w:p w:rsidR="00E641B3" w:rsidRDefault="00752669">
      <w:pPr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процедуре закупки, а его предложение – отклонено.</w:t>
      </w:r>
    </w:p>
    <w:p w:rsidR="00E641B3" w:rsidRDefault="00752669">
      <w:pPr>
        <w:widowControl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6.4.</w:t>
      </w:r>
      <w:r>
        <w:rPr>
          <w:rFonts w:ascii="Times New Roman" w:hAnsi="Times New Roman" w:cs="Times New Roman"/>
          <w:kern w:val="0"/>
        </w:rPr>
        <w:t>Участником должны быть предоставлены документы, указанные в Приглашении: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7. Оформление предложения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«Оказание услуг по проведению периодического медицинского осмотра и флюорографии сотрудников ГУ санаторий «Белая Русь» в 2024г.». Конверт должен быть опечатан (в случае наличия у участника печати).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9. Подача предложения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9.2. Предложение будет регистрироваться секретарем комиссии </w:t>
      </w:r>
      <w:r>
        <w:rPr>
          <w:rFonts w:ascii="Times New Roman" w:eastAsia="Times New Roman" w:hAnsi="Times New Roman" w:cs="Times New Roman"/>
          <w:kern w:val="0"/>
          <w:lang w:eastAsia="ru-RU"/>
        </w:rPr>
        <w:t>по проведению процедур закупок товаров (работ, услуг) в день поступления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10. Запоздавшие предложения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После истечения срока для подготовки и подачи предложений предложения не принимаются.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11. Изменение и отзыв предложения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:rsidR="00E641B3" w:rsidRDefault="00752669">
      <w:pPr>
        <w:widowControl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13. Открытие предложений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13.1. Открытие предложений будут производиться комиссией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 xml:space="preserve">27.03.2024г. </w:t>
      </w:r>
      <w:r>
        <w:rPr>
          <w:rFonts w:ascii="Times New Roman" w:eastAsia="Times New Roman" w:hAnsi="Times New Roman" w:cs="Times New Roman"/>
          <w:kern w:val="0"/>
          <w:shd w:val="clear" w:color="auto" w:fill="FFFFFF"/>
        </w:rPr>
        <w:t>в 10.30 ч.,</w:t>
      </w:r>
      <w:r>
        <w:rPr>
          <w:rFonts w:ascii="Times New Roman" w:eastAsia="Times New Roman" w:hAnsi="Times New Roman" w:cs="Times New Roman"/>
          <w:kern w:val="0"/>
        </w:rPr>
        <w:t xml:space="preserve"> по следующему адресу: 352832, Краснодарский край, Туапсинский район, 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п. Майский в кабинете заместителя директора по эксплуатации и техническим вопросам.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14. Рассмотрение предложений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lastRenderedPageBreak/>
        <w:t>Предложения будут рассмотрены</w:t>
      </w:r>
      <w:r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 до 28.03.2024.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15. Отклонение предложений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15.1. Предложение будет отклонено, если: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предложение не отвечает требованиям конкурсных документов;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15.2. Заказчик оставляет за собой право отклонить все предложения до выбора наилучшего из них.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15.3. Уведомление участнику(</w:t>
      </w:r>
      <w:proofErr w:type="spellStart"/>
      <w:r>
        <w:rPr>
          <w:rFonts w:ascii="Times New Roman" w:eastAsia="Times New Roman" w:hAnsi="Times New Roman" w:cs="Times New Roman"/>
          <w:kern w:val="0"/>
        </w:rPr>
        <w:t>ам</w:t>
      </w:r>
      <w:proofErr w:type="spellEnd"/>
      <w:r>
        <w:rPr>
          <w:rFonts w:ascii="Times New Roman" w:eastAsia="Times New Roman" w:hAnsi="Times New Roman" w:cs="Times New Roman"/>
          <w:kern w:val="0"/>
        </w:rPr>
        <w:t>), предложение(я) которого(</w:t>
      </w:r>
      <w:proofErr w:type="spellStart"/>
      <w:r>
        <w:rPr>
          <w:rFonts w:ascii="Times New Roman" w:eastAsia="Times New Roman" w:hAnsi="Times New Roman" w:cs="Times New Roman"/>
          <w:kern w:val="0"/>
        </w:rPr>
        <w:t>ых</w:t>
      </w:r>
      <w:proofErr w:type="spellEnd"/>
      <w:r>
        <w:rPr>
          <w:rFonts w:ascii="Times New Roman" w:eastAsia="Times New Roman" w:hAnsi="Times New Roman" w:cs="Times New Roman"/>
          <w:kern w:val="0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16. Оценка предложений и выбор поставщика (подрядчика, исполнителя)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:rsidR="00E641B3" w:rsidRDefault="0075266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услуги установленным требованиям, условия оплаты, соответствующее финансовое положение и технические возможности. </w:t>
      </w:r>
    </w:p>
    <w:p w:rsidR="00E641B3" w:rsidRDefault="0075266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16.3. Требования к товару: согласно Техническому заданию.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16.4. Решение комиссии о выборе наилучшего предложения 27.03</w:t>
      </w:r>
      <w:r>
        <w:rPr>
          <w:rFonts w:ascii="Times New Roman" w:eastAsia="Times New Roman" w:hAnsi="Times New Roman" w:cs="Times New Roman"/>
          <w:kern w:val="0"/>
          <w:shd w:val="clear" w:color="auto" w:fill="FFFFFF"/>
        </w:rPr>
        <w:t>.2024г.</w:t>
      </w:r>
    </w:p>
    <w:p w:rsidR="00E641B3" w:rsidRDefault="00752669">
      <w:pPr>
        <w:widowControl/>
        <w:textAlignment w:val="auto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17. Заключение договора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17.1. Подписанный ГУ санаторием «Белая Русь» договор будет направлен выбранному исполнителю (подрядчику, поставщику) для его заключения не позднее 5 рабочих дней после выбора наилучшего предложения и исполнителя (подрядчика, поставщика).</w:t>
      </w: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E641B3" w:rsidRDefault="00E641B3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524EA9" w:rsidRDefault="00524EA9">
      <w:pPr>
        <w:widowControl/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524EA9" w:rsidRPr="00524EA9" w:rsidRDefault="00524EA9" w:rsidP="00524EA9">
      <w:pPr>
        <w:widowControl/>
        <w:spacing w:after="160" w:line="254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24EA9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Приложение </w:t>
      </w:r>
    </w:p>
    <w:p w:rsidR="00524EA9" w:rsidRPr="00524EA9" w:rsidRDefault="00524EA9" w:rsidP="00524EA9">
      <w:pPr>
        <w:widowControl/>
        <w:spacing w:after="160" w:line="254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24EA9" w:rsidRPr="00524EA9" w:rsidRDefault="00524EA9" w:rsidP="00524EA9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На фирменном бланке письма организации</w:t>
      </w:r>
    </w:p>
    <w:p w:rsidR="00524EA9" w:rsidRPr="00524EA9" w:rsidRDefault="00524EA9" w:rsidP="00524EA9">
      <w:pPr>
        <w:widowControl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524EA9" w:rsidRPr="00524EA9" w:rsidRDefault="00524EA9" w:rsidP="00524EA9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Pr="00524EA9" w:rsidRDefault="00524EA9" w:rsidP="00524EA9">
      <w:pPr>
        <w:widowControl/>
        <w:tabs>
          <w:tab w:val="left" w:pos="5580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Исх.№__ от ____202_г.                                               Директору ГУ Санаторий «Белая Русь»</w:t>
      </w:r>
    </w:p>
    <w:p w:rsidR="00524EA9" w:rsidRPr="00524EA9" w:rsidRDefault="00524EA9" w:rsidP="00524EA9">
      <w:pPr>
        <w:widowControl/>
        <w:tabs>
          <w:tab w:val="left" w:pos="5580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Шапетько</w:t>
      </w:r>
      <w:proofErr w:type="spellEnd"/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Алексею Александровичу</w:t>
      </w:r>
    </w:p>
    <w:p w:rsidR="00524EA9" w:rsidRPr="00524EA9" w:rsidRDefault="00524EA9" w:rsidP="00524EA9">
      <w:pPr>
        <w:keepNext/>
        <w:widowControl/>
        <w:numPr>
          <w:ilvl w:val="0"/>
          <w:numId w:val="3"/>
        </w:numPr>
        <w:spacing w:before="240" w:after="60" w:line="259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24E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Предложение (заявка) на участие в процедуре закупки в виде запроса предложений</w:t>
      </w:r>
    </w:p>
    <w:p w:rsidR="00524EA9" w:rsidRPr="00524EA9" w:rsidRDefault="00524EA9" w:rsidP="00524EA9">
      <w:pPr>
        <w:keepNext/>
        <w:widowControl/>
        <w:numPr>
          <w:ilvl w:val="2"/>
          <w:numId w:val="3"/>
        </w:numPr>
        <w:spacing w:before="240" w:after="60" w:line="259" w:lineRule="auto"/>
        <w:textAlignment w:val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6"/>
          <w:lang w:eastAsia="zh-CN"/>
        </w:rPr>
      </w:pPr>
      <w:r w:rsidRPr="00524EA9">
        <w:rPr>
          <w:rFonts w:ascii="Times New Roman" w:eastAsia="Times New Roman" w:hAnsi="Times New Roman" w:cs="Times New Roman"/>
          <w:bCs/>
          <w:kern w:val="0"/>
          <w:sz w:val="24"/>
          <w:szCs w:val="26"/>
          <w:lang w:eastAsia="zh-CN"/>
        </w:rPr>
        <w:t>Общие сведения об участнике</w:t>
      </w:r>
    </w:p>
    <w:tbl>
      <w:tblPr>
        <w:tblW w:w="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61"/>
        <w:gridCol w:w="6264"/>
      </w:tblGrid>
      <w:tr w:rsidR="00524EA9" w:rsidRPr="00524EA9" w:rsidTr="006D062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A9" w:rsidRPr="00524EA9" w:rsidRDefault="00524EA9" w:rsidP="00524EA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A9" w:rsidRPr="00524EA9" w:rsidRDefault="00524EA9" w:rsidP="00524EA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524EA9" w:rsidRPr="00524EA9" w:rsidTr="006D062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A9" w:rsidRPr="00524EA9" w:rsidRDefault="00524EA9" w:rsidP="00524EA9">
            <w:pPr>
              <w:ind w:left="-108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524EA9" w:rsidRPr="00524EA9" w:rsidTr="006D06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A9" w:rsidRPr="00524EA9" w:rsidRDefault="00524EA9" w:rsidP="00524EA9">
            <w:pPr>
              <w:ind w:left="-108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:rsidR="00524EA9" w:rsidRPr="00524EA9" w:rsidRDefault="00524EA9" w:rsidP="00524EA9">
            <w:pPr>
              <w:ind w:left="-108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524EA9" w:rsidRPr="00524EA9" w:rsidTr="006D062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A9" w:rsidRPr="00524EA9" w:rsidRDefault="00524EA9" w:rsidP="00524EA9">
            <w:pPr>
              <w:ind w:right="-108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524EA9" w:rsidRPr="00524EA9" w:rsidTr="006D062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A9" w:rsidRPr="00524EA9" w:rsidRDefault="00524EA9" w:rsidP="00524EA9">
            <w:pPr>
              <w:ind w:left="-108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Телефон, Е-</w:t>
            </w:r>
            <w:r w:rsidRPr="00524E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mail</w:t>
            </w:r>
          </w:p>
          <w:p w:rsidR="00524EA9" w:rsidRPr="00524EA9" w:rsidRDefault="00524EA9" w:rsidP="00524EA9">
            <w:pPr>
              <w:ind w:left="-108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524EA9" w:rsidRPr="00524EA9" w:rsidTr="006D062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A9" w:rsidRPr="00524EA9" w:rsidRDefault="00524EA9" w:rsidP="00524EA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Банковские реквизиты</w:t>
            </w:r>
          </w:p>
          <w:p w:rsidR="00524EA9" w:rsidRPr="00524EA9" w:rsidRDefault="00524EA9" w:rsidP="00524EA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 w:rsidR="00524EA9" w:rsidRPr="00524EA9" w:rsidTr="006D062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A9" w:rsidRPr="00524EA9" w:rsidRDefault="00524EA9" w:rsidP="00524EA9">
            <w:pPr>
              <w:ind w:left="-108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Руководитель</w:t>
            </w:r>
          </w:p>
          <w:p w:rsidR="00524EA9" w:rsidRPr="00524EA9" w:rsidRDefault="00524EA9" w:rsidP="00524EA9">
            <w:pPr>
              <w:ind w:left="-108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524EA9" w:rsidRPr="00524EA9" w:rsidRDefault="00524EA9" w:rsidP="00524EA9">
      <w:pPr>
        <w:widowControl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524EA9" w:rsidRPr="00524EA9" w:rsidRDefault="00524EA9" w:rsidP="00524EA9">
      <w:pPr>
        <w:widowControl/>
        <w:tabs>
          <w:tab w:val="left" w:pos="426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Изучив извещение о проведении процедуры закупки в виде запроса предложений и документацию о закупке от «__</w:t>
      </w:r>
      <w:proofErr w:type="gramStart"/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_»_</w:t>
      </w:r>
      <w:proofErr w:type="gramEnd"/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______ 20__г на выполнение работ по________________________  для нужд Государственного учреждения санаторий «Белая Русь» направляем следующие документы, </w:t>
      </w:r>
      <w:r w:rsidRPr="00524EA9">
        <w:rPr>
          <w:rFonts w:ascii="Times New Roman" w:eastAsia="Times New Roman" w:hAnsi="Times New Roman" w:cs="Times New Roman"/>
          <w:kern w:val="0"/>
          <w:sz w:val="24"/>
          <w:szCs w:val="24"/>
        </w:rPr>
        <w:t>подтверждающие соответствие требованиям, установленным в документации о закупке для участия в процедуре закупки в  виде  запроса предложений:</w:t>
      </w:r>
      <w:r w:rsidRPr="00524EA9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2. Срок выполнения работ:</w:t>
      </w:r>
    </w:p>
    <w:p w:rsidR="00524EA9" w:rsidRPr="00524EA9" w:rsidRDefault="00524EA9" w:rsidP="00524EA9">
      <w:pPr>
        <w:widowControl/>
        <w:tabs>
          <w:tab w:val="left" w:pos="426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3.Форма спецификации;</w:t>
      </w:r>
    </w:p>
    <w:tbl>
      <w:tblPr>
        <w:tblW w:w="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6"/>
        <w:gridCol w:w="3503"/>
        <w:gridCol w:w="992"/>
        <w:gridCol w:w="1417"/>
        <w:gridCol w:w="1702"/>
        <w:gridCol w:w="1852"/>
      </w:tblGrid>
      <w:tr w:rsidR="00524EA9" w:rsidRPr="00524EA9" w:rsidTr="006D0627">
        <w:trPr>
          <w:trHeight w:val="83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</w:t>
            </w:r>
          </w:p>
          <w:p w:rsidR="00524EA9" w:rsidRPr="00524EA9" w:rsidRDefault="00524EA9" w:rsidP="00524EA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ind w:left="117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ind w:left="-76" w:firstLine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Ед.</w:t>
            </w:r>
          </w:p>
          <w:p w:rsidR="00524EA9" w:rsidRPr="00524EA9" w:rsidRDefault="00524EA9" w:rsidP="00524EA9">
            <w:pPr>
              <w:ind w:left="-76" w:firstLine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ind w:left="-76" w:firstLine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Цена с НДС</w:t>
            </w:r>
          </w:p>
          <w:p w:rsidR="00524EA9" w:rsidRPr="00524EA9" w:rsidRDefault="00524EA9" w:rsidP="00524EA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524EA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ед.изм</w:t>
            </w:r>
            <w:proofErr w:type="spellEnd"/>
            <w:r w:rsidRPr="00524EA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,</w:t>
            </w:r>
          </w:p>
          <w:p w:rsidR="00524EA9" w:rsidRPr="00524EA9" w:rsidRDefault="00524EA9" w:rsidP="00524EA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Сумма</w:t>
            </w:r>
          </w:p>
          <w:p w:rsidR="00524EA9" w:rsidRPr="00524EA9" w:rsidRDefault="00524EA9" w:rsidP="00524EA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524EA9" w:rsidRPr="00524EA9" w:rsidTr="006D0627">
        <w:trPr>
          <w:trHeight w:val="4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524EA9" w:rsidRPr="00524EA9" w:rsidTr="006D0627">
        <w:trPr>
          <w:trHeight w:val="41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524EA9" w:rsidRPr="00524EA9" w:rsidTr="006D0627">
        <w:trPr>
          <w:trHeight w:val="41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524EA9" w:rsidRPr="00524EA9" w:rsidTr="006D0627">
        <w:trPr>
          <w:trHeight w:val="4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524EA9" w:rsidRPr="00524EA9" w:rsidTr="006D0627">
        <w:trPr>
          <w:trHeight w:val="23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524EA9" w:rsidRPr="00524EA9" w:rsidTr="006D062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Оказание услуг</w:t>
            </w: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 счёт ___________</w:t>
            </w:r>
          </w:p>
          <w:p w:rsidR="00524EA9" w:rsidRPr="00524EA9" w:rsidRDefault="00524EA9" w:rsidP="00524EA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24EA9" w:rsidRPr="00524EA9" w:rsidTr="006D0627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A9" w:rsidRPr="00524EA9" w:rsidRDefault="00524EA9" w:rsidP="00524EA9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4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A9" w:rsidRPr="00524EA9" w:rsidRDefault="00524EA9" w:rsidP="00524EA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524EA9" w:rsidRPr="00524EA9" w:rsidRDefault="00524EA9" w:rsidP="00524EA9">
      <w:pPr>
        <w:widowControl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Pr="00524EA9" w:rsidRDefault="00524EA9" w:rsidP="00524EA9">
      <w:pPr>
        <w:widowControl/>
        <w:ind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Предлагаемая цена договора составляет_______________________________</w:t>
      </w:r>
    </w:p>
    <w:p w:rsidR="00524EA9" w:rsidRPr="00524EA9" w:rsidRDefault="00524EA9" w:rsidP="00524EA9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:rsidR="00524EA9" w:rsidRPr="00524EA9" w:rsidRDefault="00524EA9" w:rsidP="00524EA9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</w:t>
      </w: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</w:rPr>
        <w:tab/>
      </w:r>
    </w:p>
    <w:p w:rsidR="00524EA9" w:rsidRPr="00524EA9" w:rsidRDefault="00524EA9" w:rsidP="00524EA9">
      <w:pPr>
        <w:widowControl/>
        <w:jc w:val="both"/>
        <w:textAlignment w:val="auto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</w:rPr>
      </w:pPr>
    </w:p>
    <w:p w:rsidR="00524EA9" w:rsidRPr="00524EA9" w:rsidRDefault="00524EA9" w:rsidP="00524EA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обязательных платежей по выполняемым работам</w:t>
      </w:r>
      <w:r w:rsidRPr="00524EA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</w:rPr>
        <w:t>.</w:t>
      </w:r>
    </w:p>
    <w:p w:rsidR="00524EA9" w:rsidRPr="00524EA9" w:rsidRDefault="00524EA9" w:rsidP="00524EA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:rsidR="00524EA9" w:rsidRPr="00524EA9" w:rsidRDefault="00524EA9" w:rsidP="00524EA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</w:rPr>
        <w:t xml:space="preserve">6. В случае выбора нас Победителем </w:t>
      </w: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:rsidR="00524EA9" w:rsidRPr="00524EA9" w:rsidRDefault="00524EA9" w:rsidP="00524EA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524EA9" w:rsidRPr="00524EA9" w:rsidRDefault="00524EA9" w:rsidP="00524EA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</w:rPr>
        <w:t>Приложение:</w:t>
      </w:r>
    </w:p>
    <w:p w:rsidR="00524EA9" w:rsidRPr="00524EA9" w:rsidRDefault="00524EA9" w:rsidP="00524EA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</w:rPr>
        <w:t>1. Документы, подтверждающие данные, на _____ л. в 1 экз.</w:t>
      </w:r>
    </w:p>
    <w:p w:rsidR="00524EA9" w:rsidRPr="00524EA9" w:rsidRDefault="00524EA9" w:rsidP="00524EA9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</w:rPr>
        <w:t>2. Спецификация на _____ л. в 1 экз.</w:t>
      </w:r>
    </w:p>
    <w:p w:rsidR="00524EA9" w:rsidRPr="00524EA9" w:rsidRDefault="00524EA9" w:rsidP="00524EA9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3. </w:t>
      </w:r>
      <w:r w:rsidRPr="00524EA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(Указать другие прилагаемые документы)</w:t>
      </w:r>
      <w:r w:rsidRPr="00524EA9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524EA9" w:rsidRPr="00524EA9" w:rsidRDefault="00524EA9" w:rsidP="00524EA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Pr="00524EA9" w:rsidRDefault="00524EA9" w:rsidP="00524EA9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:rsidR="00524EA9" w:rsidRPr="00524EA9" w:rsidRDefault="00524EA9" w:rsidP="00524EA9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Pr="00524EA9" w:rsidRDefault="00524EA9" w:rsidP="00524EA9">
      <w:pPr>
        <w:widowControl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641B3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24E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Руководитель   </w:t>
      </w: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24EA9" w:rsidRPr="00524EA9" w:rsidRDefault="00524EA9" w:rsidP="00524EA9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641B3" w:rsidRDefault="00E641B3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:rsidR="00E641B3" w:rsidRDefault="00752669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lastRenderedPageBreak/>
        <w:t xml:space="preserve">ДОГОВОР №  </w:t>
      </w:r>
    </w:p>
    <w:p w:rsidR="00E641B3" w:rsidRDefault="00752669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п.Майский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____»_________2024 г.</w:t>
      </w:r>
    </w:p>
    <w:p w:rsidR="00E641B3" w:rsidRDefault="00E641B3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:rsidR="00E641B3" w:rsidRDefault="00752669">
      <w:pPr>
        <w:widowControl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Государственное учреждение санаторий «Белая Русь» Управления делами Президента Республики Беларусь, именуемое в дальнейшем Заказчик, в лице директора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Шапетько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Алексея Александровича, действующего на основании Устава, с одной стороны, и _________________ именуемый в дальнейшем Исполнитель в лице ________________, действующего на основании __________________, с другой стороны, заключили настоящий договор в соответствии с протоколом закупки № _____ от «___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___________ 2024г.  о нижеследующем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: </w:t>
      </w:r>
    </w:p>
    <w:p w:rsidR="00E641B3" w:rsidRDefault="00E641B3">
      <w:pPr>
        <w:widowControl/>
        <w:ind w:firstLine="709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E641B3" w:rsidRDefault="00E641B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:rsidR="00E641B3" w:rsidRDefault="00752669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1. ПРЕДМЕТ ДОГОВОРА</w:t>
      </w:r>
    </w:p>
    <w:p w:rsidR="00E641B3" w:rsidRDefault="00E641B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1.1. Исполнитель обязуется по заданию Заказчика оказать услуги по проведению периодических медицинских осмотров работников Заказчика, согласно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Приложениям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к данному Договору.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1.2. Исполнитель оказывает услуги на основании Лицензии 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на осуществление медицинской деятельности (При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сестринскому делу;  функциональной диагностике; при оказании первичной врачебной медико-санитарной помощи в амбулаторных условиях по: организации здравоохранения и общественному здоровью; терапии; при оказании первичной врачебной медико-санитарной помощи  в амбулаторных условиях по  акушерству и гинекологии (за исключением использования вспомогательных репродуктивных технологий и искусственного прерывания беременности), водолазной медицине; гастроэнтерологии;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дерматовенеорологии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; кардиологии; клинической лабораторной диагностике; неврологии; организации здравоохранения и общественному здоровью; оториноларингологии (за исключением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кохлеарной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имплантации); офтальмологии;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профпатологии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; психиатрии; психиатрии-наркологии; пульмонологии; стоматологии общей практики; ультразвуковой диагностике; функциональной диагностике; хирургии; эндокринологии;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поведении медицинских осмотров по:  медицинским осмотрам (предварительным, периодическим);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средством; медицинскому освидетельствованию на наличие медицинских противопоказаний к владению оружием; при проведении медицинских экспертиз по: экспертизе временной нетрудоспособности. Выданной 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                                       </w:t>
      </w:r>
    </w:p>
    <w:p w:rsidR="00E641B3" w:rsidRDefault="00752669">
      <w:pPr>
        <w:widowControl/>
        <w:ind w:firstLine="709"/>
        <w:jc w:val="both"/>
        <w:textAlignment w:val="auto"/>
        <w:rPr>
          <w:rFonts w:ascii="Courier New" w:eastAsia="Times New Roman" w:hAnsi="Courier New" w:cs="Courier New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1.3. Медицинское обследование работников осуществляется в соответствии со ст. 213 Трудового кодекса Российской Федерации, Правилами предоставления медицинскими организациями платных медицинских услуг, утвержденными Постановлением Правительства Российской Федерации от 04.10.2012 N 1006,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утвержденным Приказом Минздрава России от 28.01.2021 N 29н, Приказом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Courier New"/>
          <w:kern w:val="0"/>
          <w:sz w:val="24"/>
          <w:szCs w:val="24"/>
          <w:lang w:eastAsia="zh-CN"/>
        </w:rPr>
        <w:t xml:space="preserve">1.4 Оформление электронных медицинских книжек, согласно приказу Министерства здравоохранения РФ от 18 февраля 2022г. № 90н «Об утверждении порядка ведения отчетности, </w:t>
      </w:r>
      <w:proofErr w:type="gramStart"/>
      <w:r>
        <w:rPr>
          <w:rFonts w:ascii="Times New Roman" w:eastAsia="Times New Roman" w:hAnsi="Times New Roman" w:cs="Courier New"/>
          <w:kern w:val="0"/>
          <w:sz w:val="24"/>
          <w:szCs w:val="24"/>
          <w:lang w:eastAsia="zh-CN"/>
        </w:rPr>
        <w:t>учета  и</w:t>
      </w:r>
      <w:proofErr w:type="gramEnd"/>
      <w:r>
        <w:rPr>
          <w:rFonts w:ascii="Times New Roman" w:eastAsia="Times New Roman" w:hAnsi="Times New Roman" w:cs="Courier New"/>
          <w:kern w:val="0"/>
          <w:sz w:val="24"/>
          <w:szCs w:val="24"/>
          <w:lang w:eastAsia="zh-CN"/>
        </w:rPr>
        <w:t xml:space="preserve"> выдачи работникам  личных медицинских книжек, в том числе в форме электронного документа»</w:t>
      </w:r>
    </w:p>
    <w:p w:rsidR="00E641B3" w:rsidRDefault="00752669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1.5.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Исполнитель оказывает услуги по месту своего нахождения Заказчика в соответствии с утвержденными Исполнителем Правилами оказания медицинских услуг.</w:t>
      </w:r>
    </w:p>
    <w:p w:rsidR="00E641B3" w:rsidRDefault="00E641B3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E641B3" w:rsidRDefault="00E641B3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:rsidR="00E641B3" w:rsidRDefault="00752669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lastRenderedPageBreak/>
        <w:t>2.ПРАВА И ОБЯЗАННОСТИ</w:t>
      </w:r>
    </w:p>
    <w:p w:rsidR="00E641B3" w:rsidRDefault="00E641B3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</w:pP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2.1. Исполнитель обязуется: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2.1.1. Оказать медицинские услуги на основании соответствующей лицензии и иных необходимых документов, предусмотренных законодательством РФ, в объеме и порядке, предусмотренном Договором с использованием собственного оборудования, материалов, реактивов и инвентаря.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2.1.2. Предоставить доверенному лицу Заказчика информацию об оказанных услугах.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2.1.3. Оказать предусмотренные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настоящим  Договором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медицинские услуги  в  течение  30(календарных)   дней со дня подписания договора, в соответствии со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Спецификацией оказываемых услуг (Приложение №2).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2.1.4. Гарантировать конфиденциальность сообщаемой Заказчиком информации, соблюдать «врачебную тайну».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2.1.5. Закрепить за организацией Заказчика своего Представителя.</w:t>
      </w:r>
    </w:p>
    <w:p w:rsidR="00E641B3" w:rsidRDefault="00752669">
      <w:pPr>
        <w:widowControl/>
        <w:jc w:val="both"/>
        <w:textAlignment w:val="auto"/>
        <w:rPr>
          <w:rFonts w:ascii="Courier New" w:eastAsia="Times New Roman" w:hAnsi="Courier New" w:cs="Courier New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2.1.6. По окончании прохождения медицинского осмотра оформить Заключение в порядке, установленном действующим законодательством Российской Федерации.</w:t>
      </w:r>
    </w:p>
    <w:p w:rsidR="00E641B3" w:rsidRDefault="00752669">
      <w:pPr>
        <w:widowControl/>
        <w:ind w:firstLine="540"/>
        <w:jc w:val="both"/>
        <w:textAlignment w:val="auto"/>
        <w:rPr>
          <w:rFonts w:ascii="Courier New" w:eastAsia="Times New Roman" w:hAnsi="Courier New" w:cs="Courier New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2.1.7. По итогам проведения осмотров не позднее чем через 30 календарных дней после завершения проведения периодических медицинских осмотров обобщить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Заказчиком составить Заключительный акт.</w:t>
      </w:r>
    </w:p>
    <w:p w:rsidR="00E641B3" w:rsidRDefault="00E641B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2.2. Исполнитель вправе: 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2.2.1. Без согласования с Заказчиком привлечь третьих лиц для оказания услуг, предусмотренных настоящим договором. В случае привлечения Исполнителем для оказания услуг по настоящему договору третьих лиц, Исполнитель несет ответственность пред Заказчиком за качество и своевременность оказываемых услуг, как за свои собственные.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2.2.2. Получать от работников Заказчика информацию и медицинскую документацию, необходимую для качественного оказания медицинских услуг по настоящему договору.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2.2.3.  Требовать от Заказчика стопроцентной явки сотрудников. Ответственность за явку сотрудников лежит на Заказчике.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2.2.4. Использовать контактные данные Заказчика для оповещения о скидках и новых услугах Исполнителя.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2.3 Заказчик обязан: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ab/>
        <w:t xml:space="preserve"> 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2.3.1. При оказании медицинских услуг составлять и утверждать поименные списки сотрудников (Приложение №1), направлять списки Исполнителю.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2.3.2. При изменении поименных списков сотрудников предоставить измененные списки за подписью руководителя за 14 дней до утвержденной в календарном плане даты начала медицинского осмотра.</w:t>
      </w:r>
    </w:p>
    <w:p w:rsidR="00E641B3" w:rsidRDefault="00752669">
      <w:pPr>
        <w:widowControl/>
        <w:ind w:firstLine="709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2.3.3. Организовать стопроцентную явку сотрудников на медосмотр.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2.3.4. Оплатить предоставляемые услуги в соответствии с условиями раздела 3 настоящего договора.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2.4. Заказчик вправе: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2.4.1. Требовать от Исполнителя предоставления медицинских услуг надлежащего качества.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2.4.2. Требовать от Исполнителя предоставления информации об оказываемых им платных медицинских услугах.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2.4.3. Требовать соблюдения Исполнителем сроков предоставления медицинских услуг, указанных в настоящем договоре. </w:t>
      </w:r>
    </w:p>
    <w:p w:rsidR="00E641B3" w:rsidRDefault="00E641B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</w:p>
    <w:p w:rsidR="00E641B3" w:rsidRDefault="00752669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3. СТОИМОСТЬ И ПОРЯДОК РАСЧЕТОВ </w:t>
      </w:r>
    </w:p>
    <w:p w:rsidR="00E641B3" w:rsidRDefault="00E641B3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3.1.Стоимость медицинских услуг, указанных в п. 1.1 настоящего договора составляет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__) рублей 00 коп и  определяется согласованной с Заказчиком спецификацией оказанных услуг по проведению медицинских осмотров (Приложение №2) и включает все налоги и сборы. НДС не облагается на основании пп.2 п.2 и п.6 ст. 149 НК РФ.</w:t>
      </w:r>
    </w:p>
    <w:p w:rsidR="00E641B3" w:rsidRDefault="00752669">
      <w:pPr>
        <w:widowControl/>
        <w:ind w:firstLine="709"/>
        <w:jc w:val="both"/>
        <w:textAlignment w:va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lastRenderedPageBreak/>
        <w:t>3.2. В случае изменения количества сотрудников для получения медицинских услуг по причине увольнения, общая стоимость договора уменьшается</w:t>
      </w:r>
    </w:p>
    <w:p w:rsidR="00E641B3" w:rsidRDefault="00752669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 3.3. После оказания услуг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Исполнитель направляет Заказчику Акт и Счет на оплату оказанных услуг.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Заказчик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течение 10 (Десяти) календарных дней со дня получения указанных документов обязан либо принять и оплатить услуги, указанные в Акте, подписав данный Акт, либо направить Исполнителю письменные мотивированные возражения.</w:t>
      </w:r>
    </w:p>
    <w:p w:rsidR="00E641B3" w:rsidRDefault="00E641B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641B3" w:rsidRDefault="00E641B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641B3" w:rsidRDefault="00752669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4. ОТВЕТСТВЕННОСТЬ СТОРОН</w:t>
      </w:r>
    </w:p>
    <w:p w:rsidR="00E641B3" w:rsidRDefault="00E641B3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E641B3" w:rsidRDefault="00E641B3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</w:pPr>
    </w:p>
    <w:p w:rsidR="00E641B3" w:rsidRDefault="00752669">
      <w:pPr>
        <w:widowControl/>
        <w:tabs>
          <w:tab w:val="left" w:pos="0"/>
          <w:tab w:val="left" w:pos="426"/>
        </w:tabs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4.1.</w:t>
      </w:r>
      <w:r>
        <w:rPr>
          <w:rFonts w:ascii="Times New Roman" w:eastAsia="font304" w:hAnsi="Times New Roman" w:cs="Times New Roman"/>
          <w:kern w:val="0"/>
          <w:sz w:val="24"/>
          <w:szCs w:val="24"/>
          <w:lang w:eastAsia="ru-RU"/>
        </w:rPr>
        <w:t xml:space="preserve"> При нарушении сроков оказания услуг, установленных </w:t>
      </w:r>
      <w:proofErr w:type="spellStart"/>
      <w:r>
        <w:rPr>
          <w:rFonts w:ascii="Times New Roman" w:eastAsia="font304" w:hAnsi="Times New Roman" w:cs="Times New Roman"/>
          <w:kern w:val="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font304" w:hAnsi="Times New Roman" w:cs="Times New Roman"/>
          <w:kern w:val="0"/>
          <w:sz w:val="24"/>
          <w:szCs w:val="24"/>
          <w:lang w:eastAsia="ru-RU"/>
        </w:rPr>
        <w:t xml:space="preserve">. 2.1.3 договора, Заказчик вправе требовать от Исполнителя уплаты неустойки (пени) в размере 0,1 % от стоимости не оказанных в срок </w:t>
      </w:r>
      <w:proofErr w:type="gramStart"/>
      <w:r>
        <w:rPr>
          <w:rFonts w:ascii="Times New Roman" w:eastAsia="font304" w:hAnsi="Times New Roman" w:cs="Times New Roman"/>
          <w:kern w:val="0"/>
          <w:sz w:val="24"/>
          <w:szCs w:val="24"/>
          <w:lang w:eastAsia="ru-RU"/>
        </w:rPr>
        <w:t>услуг  за</w:t>
      </w:r>
      <w:proofErr w:type="gramEnd"/>
      <w:r>
        <w:rPr>
          <w:rFonts w:ascii="Times New Roman" w:eastAsia="font304" w:hAnsi="Times New Roman" w:cs="Times New Roman"/>
          <w:kern w:val="0"/>
          <w:sz w:val="24"/>
          <w:szCs w:val="24"/>
          <w:lang w:eastAsia="ru-RU"/>
        </w:rPr>
        <w:t xml:space="preserve"> каждый день просрочки.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4.2. Если Заказчик не предоставил Исполнителю информацию, необходимую для исполнения последним своих обязательств по Договору, вследствие чего оказание услуг, предусмотренных Спецификациями к Договору, оказалось невозможным, Исполнитель имеет право приостановить исполнение своих обязательств по Договору до момента предоставления необходимой информации, при этом Исполнитель обязан письменно уведомить об этом Заказчика, не менее чем за 5 (пять) рабочих дней до предполагаемой даты приостановления исполнения своих обязательств по Договору.</w:t>
      </w:r>
    </w:p>
    <w:p w:rsidR="00E641B3" w:rsidRDefault="00752669">
      <w:pPr>
        <w:widowControl/>
        <w:tabs>
          <w:tab w:val="left" w:pos="0"/>
          <w:tab w:val="left" w:pos="792"/>
          <w:tab w:val="left" w:pos="990"/>
        </w:tabs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          4.3 Исполнитель освобождается от ответственности в случае, если: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- сотрудник организации Заказчика умышленно или по неосторожности скрыл или дал неверную информацию о своих заболеваниях, психическом состоянии, имеющих отношение к настоящему договору;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- сотрудник организации Заказчика не выполнял рекомендации и назначения медицинских работников Исполнителя во время медицинских осмотров и после.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4.4. В случае неисполнения или ненадлежащего исполнения Сторонами своих обязательств по настоящему Договору, виновная Сторона несет ответственность в соответствии с действующим законодательством Российской Федерации.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4.5. В случае невозможности разрешения споров путем переговоров, Стороны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передают их на рассмотрение в Арбитражный суд Краснодарского края.</w:t>
      </w:r>
    </w:p>
    <w:p w:rsidR="00E641B3" w:rsidRDefault="00E641B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E641B3" w:rsidRDefault="00E641B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1B3" w:rsidRDefault="00752669">
      <w:pPr>
        <w:numPr>
          <w:ilvl w:val="0"/>
          <w:numId w:val="1"/>
        </w:numPr>
        <w:suppressAutoHyphens w:val="0"/>
        <w:contextualSpacing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КОНФИДЕНЦИАЛЬНОСТЬ</w:t>
      </w:r>
    </w:p>
    <w:p w:rsidR="00E641B3" w:rsidRDefault="00E641B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41B3" w:rsidRDefault="00752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С целью выполнения настоящего договора Стороны соглашаются, что документированная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вся другая  информация,  в том числе  (банковская  тайна, коммерческая тайна, персональные данные и т.п.) будет считаться конфиденциальной независимо от способа ее передачи. </w:t>
      </w:r>
    </w:p>
    <w:p w:rsidR="00E641B3" w:rsidRDefault="00752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Стороны обязуются использовать полученную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конфиденциальную  информацию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только в целях, предусмотренных настоящим договором.</w:t>
      </w:r>
    </w:p>
    <w:p w:rsidR="00E641B3" w:rsidRDefault="00752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услуг)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настоящему договору и не разглашать информацию, касающуюся исполнения настоящего договора, без согласия другой стороны.</w:t>
      </w:r>
    </w:p>
    <w:p w:rsidR="00E641B3" w:rsidRDefault="00752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  какие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надлежащего  уровня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защиты Конфиденциальной информации и повлекшее получение доступа к такой информации со стороны  каких-либо третьих лиц. </w:t>
      </w:r>
    </w:p>
    <w:p w:rsidR="00E641B3" w:rsidRDefault="00E641B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1B3" w:rsidRDefault="00752669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6. ДОПОЛНИТЕЛЬНЫЕ УСЛОВИЯ</w:t>
      </w:r>
    </w:p>
    <w:p w:rsidR="00E641B3" w:rsidRDefault="00E641B3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6.1.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lastRenderedPageBreak/>
        <w:t>6.2. При заключении настоящего договора заключение договора с каждым из сотрудников Заказчика не требуется.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6.3. Настоящий Договор может быть изменен по соглашению Сторон, составленному в письменной форме и подписанному обеими Сторонами – по иным основаниям и в порядке, предусмотренном действующим законодательством.</w:t>
      </w:r>
    </w:p>
    <w:p w:rsidR="00E641B3" w:rsidRDefault="00752669">
      <w:pPr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6.4. Настоящий Договор может быть расторгнут по соглашению Сторон либо по иным основаниям, установленным законодательством Российской Федерации.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6.5. Договор рассматривает обстоятельства непреодолимой силы: стихийные бедствия, военные действия, забастовки, принятие органами государственной власти и управления нормативных актов, препятствующих исполнению настоящего Договора. При наступлении и прекращении вышеуказанных обстоятельств, сторона, для которой создалась невозможность исполнения обязательств по настоящему договору, должна немедленно известить другую сторону, приложив соответствующую справку. Наступление форс-мажорных обстоятельств, влечет увеличение срока исполнения договора на период их действия.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6.6. Стороны обязуются в десятидневный срок письменно уведомить друг друга в случае изменения банковских реквизитов, адресов, телефонов.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6.7. Договор составлен в двух экземплярах, имеющих одинаковую силу, по одному экземпляру каждой из сторон.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6.8.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:rsidR="00E641B3" w:rsidRDefault="00752669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6.9.Неотъемлемой частью настоящего Договора является следующее приложение:</w:t>
      </w:r>
    </w:p>
    <w:p w:rsidR="00E641B3" w:rsidRDefault="00752669">
      <w:pPr>
        <w:widowControl/>
        <w:tabs>
          <w:tab w:val="left" w:pos="567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Приложение № 1   Список работников (образец)</w:t>
      </w:r>
    </w:p>
    <w:p w:rsidR="00E641B3" w:rsidRDefault="00752669">
      <w:pPr>
        <w:widowControl/>
        <w:tabs>
          <w:tab w:val="left" w:pos="567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Приложение № 2   Спецификация от «___» ___________2024г. (образец)</w:t>
      </w:r>
    </w:p>
    <w:p w:rsidR="00E641B3" w:rsidRDefault="00E641B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:rsidR="00E641B3" w:rsidRDefault="00752669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6.АДРЕСА И РЕКВИЗИТЫ СТОРОН</w:t>
      </w:r>
    </w:p>
    <w:p w:rsidR="00E641B3" w:rsidRDefault="00E641B3">
      <w:pPr>
        <w:widowControl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tbl>
      <w:tblPr>
        <w:tblW w:w="10606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265"/>
        <w:gridCol w:w="5341"/>
      </w:tblGrid>
      <w:tr w:rsidR="00E641B3">
        <w:trPr>
          <w:trHeight w:val="616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Заказчик</w:t>
            </w:r>
          </w:p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ГУ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санаторий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Белая Русь» Управления делами Президента  Республики Беларусь</w:t>
            </w: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Юр. адрес: 352832 Краснодарский край, Туапсинский р-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он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Майский</w:t>
            </w: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Факт адрес: 352832 Краснодарский край, Туапсинский р-он,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Майский</w:t>
            </w:r>
          </w:p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ИНН 2355008500, </w:t>
            </w:r>
          </w:p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КПП 235501001</w:t>
            </w:r>
          </w:p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ОГРН 1022304916259</w:t>
            </w:r>
          </w:p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р/с 40703810947870000197</w:t>
            </w:r>
          </w:p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к/с 30101810400000000700</w:t>
            </w: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Филиал «Южный»</w:t>
            </w: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ПАО «БАНК УРАЛСИБ» г. Краснодар</w:t>
            </w:r>
          </w:p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040349700</w:t>
            </w:r>
          </w:p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Тел.  8(86167)69-4-99</w:t>
            </w:r>
          </w:p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Эл. адрес: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ar-SA"/>
              </w:rPr>
              <w:t>belrus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FFFF"/>
                <w:kern w:val="0"/>
                <w:sz w:val="24"/>
                <w:szCs w:val="24"/>
                <w:u w:val="single"/>
                <w:lang w:eastAsia="ru-RU"/>
              </w:rPr>
              <w:t>@</w:t>
            </w:r>
          </w:p>
          <w:p w:rsidR="00E641B3" w:rsidRDefault="00E641B3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Директор</w:t>
            </w:r>
          </w:p>
          <w:p w:rsidR="00E641B3" w:rsidRDefault="00E641B3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E641B3" w:rsidRDefault="00E641B3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___________ _____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А.А.Шапетько</w:t>
            </w:r>
            <w:proofErr w:type="spellEnd"/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Исполнитель</w:t>
            </w:r>
          </w:p>
          <w:p w:rsidR="00E641B3" w:rsidRDefault="00E641B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  <w:p w:rsidR="00E641B3" w:rsidRDefault="00E641B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Юр. адрес: </w:t>
            </w:r>
          </w:p>
          <w:p w:rsidR="00E641B3" w:rsidRDefault="00E641B3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Факт. адрес: </w:t>
            </w:r>
          </w:p>
          <w:p w:rsidR="00E641B3" w:rsidRDefault="00E641B3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ИНН </w:t>
            </w: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КПП </w:t>
            </w: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ОГРН </w:t>
            </w:r>
          </w:p>
          <w:p w:rsidR="00E641B3" w:rsidRDefault="00752669">
            <w:pPr>
              <w:tabs>
                <w:tab w:val="left" w:pos="1134"/>
              </w:tabs>
              <w:suppressAutoHyphens w:val="0"/>
              <w:contextualSpacing/>
              <w:textAlignment w:val="auto"/>
              <w:rPr>
                <w:rFonts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р/с </w:t>
            </w:r>
          </w:p>
          <w:p w:rsidR="00E641B3" w:rsidRDefault="00752669">
            <w:pPr>
              <w:tabs>
                <w:tab w:val="left" w:pos="1134"/>
              </w:tabs>
              <w:suppressAutoHyphens w:val="0"/>
              <w:contextualSpacing/>
              <w:textAlignment w:val="auto"/>
              <w:rPr>
                <w:rFonts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к/с </w:t>
            </w: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Банк:</w:t>
            </w: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БИК </w:t>
            </w:r>
          </w:p>
          <w:p w:rsidR="00E641B3" w:rsidRDefault="00752669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Тел./факс: </w:t>
            </w: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Эл. адрес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:</w:t>
            </w:r>
          </w:p>
          <w:p w:rsidR="00E641B3" w:rsidRDefault="00E641B3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 w:rsidR="00E641B3" w:rsidRDefault="00E641B3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Директор </w:t>
            </w:r>
          </w:p>
          <w:p w:rsidR="00E641B3" w:rsidRDefault="00E641B3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E641B3" w:rsidRDefault="00E641B3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________________ </w:t>
            </w:r>
          </w:p>
          <w:p w:rsidR="00E641B3" w:rsidRDefault="00E641B3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E641B3" w:rsidRDefault="00E641B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sectPr w:rsidR="00E641B3">
          <w:pgSz w:w="11906" w:h="16838"/>
          <w:pgMar w:top="709" w:right="567" w:bottom="567" w:left="851" w:header="0" w:footer="0" w:gutter="0"/>
          <w:cols w:space="720"/>
          <w:formProt w:val="0"/>
          <w:docGrid w:linePitch="360" w:charSpace="4096"/>
        </w:sectPr>
      </w:pPr>
    </w:p>
    <w:p w:rsidR="00E641B3" w:rsidRDefault="00752669">
      <w:pPr>
        <w:widowControl/>
        <w:ind w:firstLine="900"/>
        <w:jc w:val="right"/>
        <w:textAlignment w:va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1</w:t>
      </w:r>
    </w:p>
    <w:p w:rsidR="00E641B3" w:rsidRDefault="00752669">
      <w:pPr>
        <w:widowControl/>
        <w:ind w:firstLine="900"/>
        <w:jc w:val="right"/>
        <w:textAlignment w:va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к договору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№  от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2024 г.</w:t>
      </w:r>
    </w:p>
    <w:p w:rsidR="00E641B3" w:rsidRDefault="00E641B3">
      <w:pPr>
        <w:widowControl/>
        <w:ind w:firstLine="900"/>
        <w:jc w:val="right"/>
        <w:textAlignment w:val="auto"/>
        <w:rPr>
          <w:rFonts w:ascii="Times New Roman" w:eastAsia="Times New Roman" w:hAnsi="Times New Roman" w:cs="Times New Roman"/>
          <w:kern w:val="0"/>
          <w:sz w:val="12"/>
          <w:szCs w:val="12"/>
          <w:lang w:eastAsia="zh-CN"/>
        </w:rPr>
      </w:pPr>
    </w:p>
    <w:p w:rsidR="00E641B3" w:rsidRDefault="00752669">
      <w:pPr>
        <w:widowControl/>
        <w:ind w:firstLine="900"/>
        <w:jc w:val="right"/>
        <w:textAlignment w:va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Образец</w:t>
      </w:r>
    </w:p>
    <w:p w:rsidR="00E641B3" w:rsidRDefault="00E641B3">
      <w:pPr>
        <w:widowControl/>
        <w:ind w:firstLine="900"/>
        <w:jc w:val="right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</w:rPr>
      </w:pPr>
    </w:p>
    <w:tbl>
      <w:tblPr>
        <w:tblW w:w="1464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"/>
        <w:gridCol w:w="1434"/>
        <w:gridCol w:w="2001"/>
        <w:gridCol w:w="2511"/>
        <w:gridCol w:w="1273"/>
        <w:gridCol w:w="564"/>
        <w:gridCol w:w="757"/>
        <w:gridCol w:w="935"/>
        <w:gridCol w:w="1015"/>
        <w:gridCol w:w="1032"/>
        <w:gridCol w:w="1031"/>
        <w:gridCol w:w="885"/>
        <w:gridCol w:w="821"/>
      </w:tblGrid>
      <w:tr w:rsidR="00E641B3">
        <w:trPr>
          <w:trHeight w:val="290"/>
        </w:trPr>
        <w:tc>
          <w:tcPr>
            <w:tcW w:w="386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eastAsia="Times New Roman" w:cs="Calibri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34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001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511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4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757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3769" w:type="dxa"/>
            <w:gridSpan w:val="4"/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  <w:t xml:space="preserve">"УТВЕРЖДАЮ"                               Директор                                              ГУ санаторий "Белая Русь"                            ________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  <w:t>Шапетько</w:t>
            </w:r>
            <w:proofErr w:type="spellEnd"/>
          </w:p>
        </w:tc>
      </w:tr>
      <w:tr w:rsidR="00E641B3">
        <w:trPr>
          <w:trHeight w:val="1058"/>
        </w:trPr>
        <w:tc>
          <w:tcPr>
            <w:tcW w:w="14645" w:type="dxa"/>
            <w:gridSpan w:val="13"/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  <w:t xml:space="preserve"> СПИСОК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Работников Государственного учреждения санаторий «Белая Русь» Управление делами Президента Республики Беларусь, подлежащих прохождению предварительного и периодического медицинского осмотра в 2024 году, в соответствии с Приказом Министерства здравоохранения Российской Федерации № 29н от 28.01.2021 г.</w:t>
            </w:r>
          </w:p>
        </w:tc>
      </w:tr>
      <w:tr w:rsidR="00E641B3">
        <w:trPr>
          <w:trHeight w:val="29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Наименование структурного подразделения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Наименование профессии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Ф.И.О.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Дата рождения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Пол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Вредные и опасные производственные факторы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Приложения и пункты приказа № 29н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Периодичность осмотра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Стойкая утрата трудоспособности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Возраст до 18 лет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E641B3">
        <w:trPr>
          <w:trHeight w:val="29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</w:tr>
      <w:tr w:rsidR="00E641B3">
        <w:trPr>
          <w:trHeight w:val="290"/>
        </w:trPr>
        <w:tc>
          <w:tcPr>
            <w:tcW w:w="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zh-CN"/>
              </w:rPr>
            </w:pPr>
          </w:p>
        </w:tc>
      </w:tr>
    </w:tbl>
    <w:p w:rsidR="00E641B3" w:rsidRDefault="00E641B3">
      <w:pPr>
        <w:widowControl/>
        <w:textAlignment w:val="auto"/>
        <w:rPr>
          <w:rFonts w:ascii="Times New Roman" w:eastAsia="Times New Roman" w:hAnsi="Times New Roman" w:cs="Times New Roman"/>
          <w:color w:val="000000"/>
          <w:kern w:val="0"/>
          <w:szCs w:val="20"/>
          <w:lang w:eastAsia="zh-CN"/>
        </w:rPr>
      </w:pPr>
    </w:p>
    <w:tbl>
      <w:tblPr>
        <w:tblW w:w="1464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"/>
        <w:gridCol w:w="3435"/>
        <w:gridCol w:w="2511"/>
        <w:gridCol w:w="1273"/>
        <w:gridCol w:w="564"/>
        <w:gridCol w:w="757"/>
        <w:gridCol w:w="935"/>
        <w:gridCol w:w="1015"/>
        <w:gridCol w:w="1032"/>
        <w:gridCol w:w="1031"/>
        <w:gridCol w:w="885"/>
        <w:gridCol w:w="821"/>
      </w:tblGrid>
      <w:tr w:rsidR="00E641B3">
        <w:trPr>
          <w:trHeight w:val="290"/>
        </w:trPr>
        <w:tc>
          <w:tcPr>
            <w:tcW w:w="63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  <w:t xml:space="preserve">работников: </w:t>
            </w: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u w:val="single"/>
                <w:lang w:eastAsia="zh-C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  <w:t xml:space="preserve">   чел.</w:t>
            </w:r>
          </w:p>
        </w:tc>
        <w:tc>
          <w:tcPr>
            <w:tcW w:w="127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</w:pPr>
          </w:p>
        </w:tc>
        <w:tc>
          <w:tcPr>
            <w:tcW w:w="75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</w:pPr>
          </w:p>
        </w:tc>
        <w:tc>
          <w:tcPr>
            <w:tcW w:w="93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</w:pPr>
          </w:p>
        </w:tc>
        <w:tc>
          <w:tcPr>
            <w:tcW w:w="103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</w:pPr>
          </w:p>
        </w:tc>
        <w:tc>
          <w:tcPr>
            <w:tcW w:w="82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</w:rPr>
            </w:pPr>
          </w:p>
        </w:tc>
      </w:tr>
      <w:tr w:rsidR="00E641B3">
        <w:trPr>
          <w:trHeight w:val="276"/>
        </w:trPr>
        <w:tc>
          <w:tcPr>
            <w:tcW w:w="386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eastAsia="Times New Roman" w:cs="Calibri"/>
                <w:kern w:val="0"/>
                <w:szCs w:val="20"/>
                <w:lang w:eastAsia="zh-CN"/>
              </w:rPr>
            </w:pPr>
          </w:p>
        </w:tc>
        <w:tc>
          <w:tcPr>
            <w:tcW w:w="8540" w:type="dxa"/>
            <w:gridSpan w:val="5"/>
            <w:tcBorders>
              <w:top w:val="single" w:sz="6" w:space="0" w:color="FFFFFF"/>
            </w:tcBorders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 xml:space="preserve">Заместитель директора по медицинской части                  </w:t>
            </w:r>
          </w:p>
        </w:tc>
        <w:tc>
          <w:tcPr>
            <w:tcW w:w="935" w:type="dxa"/>
            <w:tcBorders>
              <w:top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tcBorders>
              <w:top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2" w:type="dxa"/>
            <w:tcBorders>
              <w:top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1" w:type="dxa"/>
            <w:tcBorders>
              <w:top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21" w:type="dxa"/>
            <w:tcBorders>
              <w:top w:val="single" w:sz="6" w:space="0" w:color="FFFFFF"/>
            </w:tcBorders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</w:tr>
      <w:tr w:rsidR="00E641B3">
        <w:trPr>
          <w:trHeight w:val="290"/>
        </w:trPr>
        <w:tc>
          <w:tcPr>
            <w:tcW w:w="386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83" w:type="dxa"/>
            <w:gridSpan w:val="4"/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 xml:space="preserve">Главная медицинская сестра                                            </w:t>
            </w:r>
          </w:p>
        </w:tc>
        <w:tc>
          <w:tcPr>
            <w:tcW w:w="757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2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8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2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</w:tr>
      <w:tr w:rsidR="00E641B3">
        <w:trPr>
          <w:trHeight w:val="290"/>
        </w:trPr>
        <w:tc>
          <w:tcPr>
            <w:tcW w:w="386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eastAsia="Times New Roman" w:cs="Calibri"/>
                <w:kern w:val="0"/>
                <w:szCs w:val="20"/>
                <w:lang w:eastAsia="zh-CN"/>
              </w:rPr>
            </w:pPr>
          </w:p>
        </w:tc>
        <w:tc>
          <w:tcPr>
            <w:tcW w:w="7219" w:type="dxa"/>
            <w:gridSpan w:val="3"/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 xml:space="preserve">Специалист по кадрам                                                           </w:t>
            </w:r>
          </w:p>
        </w:tc>
        <w:tc>
          <w:tcPr>
            <w:tcW w:w="564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57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2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8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2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</w:tr>
      <w:tr w:rsidR="00E641B3">
        <w:trPr>
          <w:trHeight w:val="290"/>
        </w:trPr>
        <w:tc>
          <w:tcPr>
            <w:tcW w:w="386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eastAsia="Times New Roman" w:cs="Calibri"/>
                <w:kern w:val="0"/>
                <w:szCs w:val="20"/>
                <w:lang w:eastAsia="zh-CN"/>
              </w:rPr>
            </w:pPr>
          </w:p>
        </w:tc>
        <w:tc>
          <w:tcPr>
            <w:tcW w:w="7219" w:type="dxa"/>
            <w:gridSpan w:val="3"/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 xml:space="preserve">Инженер по ОТ; ТБ и ГО                                                     </w:t>
            </w:r>
          </w:p>
        </w:tc>
        <w:tc>
          <w:tcPr>
            <w:tcW w:w="564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57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2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8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2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</w:tr>
      <w:tr w:rsidR="00E641B3">
        <w:trPr>
          <w:trHeight w:val="290"/>
        </w:trPr>
        <w:tc>
          <w:tcPr>
            <w:tcW w:w="386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eastAsia="Times New Roman" w:cs="Calibri"/>
                <w:kern w:val="0"/>
                <w:szCs w:val="20"/>
                <w:lang w:eastAsia="zh-CN"/>
              </w:rPr>
            </w:pPr>
          </w:p>
        </w:tc>
        <w:tc>
          <w:tcPr>
            <w:tcW w:w="5946" w:type="dxa"/>
            <w:gridSpan w:val="2"/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 xml:space="preserve"> Общая численность работников  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u w:val="single"/>
                <w:lang w:eastAsia="zh-C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 xml:space="preserve">  человек, в том числе:</w:t>
            </w:r>
          </w:p>
        </w:tc>
        <w:tc>
          <w:tcPr>
            <w:tcW w:w="1273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564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57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2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8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2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</w:tr>
      <w:tr w:rsidR="00E641B3">
        <w:trPr>
          <w:trHeight w:val="290"/>
        </w:trPr>
        <w:tc>
          <w:tcPr>
            <w:tcW w:w="386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eastAsia="Times New Roman" w:cs="Calibri"/>
                <w:kern w:val="0"/>
                <w:szCs w:val="20"/>
                <w:lang w:eastAsia="zh-CN"/>
              </w:rPr>
            </w:pPr>
          </w:p>
        </w:tc>
        <w:tc>
          <w:tcPr>
            <w:tcW w:w="5946" w:type="dxa"/>
            <w:gridSpan w:val="2"/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 xml:space="preserve"> женщин  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u w:val="single"/>
                <w:lang w:eastAsia="zh-C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 xml:space="preserve">человек, мужчин 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u w:val="single"/>
                <w:lang w:eastAsia="zh-CN"/>
              </w:rPr>
              <w:t xml:space="preserve">     </w:t>
            </w:r>
          </w:p>
        </w:tc>
        <w:tc>
          <w:tcPr>
            <w:tcW w:w="1273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564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57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2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8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2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</w:tr>
      <w:tr w:rsidR="00E641B3">
        <w:trPr>
          <w:trHeight w:val="290"/>
        </w:trPr>
        <w:tc>
          <w:tcPr>
            <w:tcW w:w="386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eastAsia="Times New Roman" w:cs="Calibri"/>
                <w:kern w:val="0"/>
                <w:szCs w:val="20"/>
                <w:lang w:eastAsia="zh-CN"/>
              </w:rPr>
            </w:pPr>
          </w:p>
        </w:tc>
        <w:tc>
          <w:tcPr>
            <w:tcW w:w="7219" w:type="dxa"/>
            <w:gridSpan w:val="3"/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 xml:space="preserve"> работников, имеющих стойкую утрату трудоспособности__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>_  чел.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>,</w:t>
            </w:r>
          </w:p>
        </w:tc>
        <w:tc>
          <w:tcPr>
            <w:tcW w:w="564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57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2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1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85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21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</w:tr>
      <w:tr w:rsidR="00E641B3">
        <w:trPr>
          <w:trHeight w:val="290"/>
        </w:trPr>
        <w:tc>
          <w:tcPr>
            <w:tcW w:w="386" w:type="dxa"/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eastAsia="Times New Roman" w:cs="Calibri"/>
                <w:kern w:val="0"/>
                <w:szCs w:val="20"/>
                <w:lang w:eastAsia="zh-CN"/>
              </w:rPr>
            </w:pPr>
          </w:p>
        </w:tc>
        <w:tc>
          <w:tcPr>
            <w:tcW w:w="3435" w:type="dxa"/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 xml:space="preserve"> в возрасте до 18 лет 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u w:val="single"/>
                <w:lang w:eastAsia="zh-C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  <w:t>человек</w:t>
            </w:r>
          </w:p>
        </w:tc>
        <w:tc>
          <w:tcPr>
            <w:tcW w:w="251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564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57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1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2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103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85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821" w:type="dxa"/>
            <w:shd w:val="clear" w:color="auto" w:fill="auto"/>
          </w:tcPr>
          <w:p w:rsidR="00E641B3" w:rsidRDefault="00E641B3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Cs w:val="20"/>
                <w:lang w:eastAsia="zh-CN"/>
              </w:rPr>
            </w:pPr>
          </w:p>
        </w:tc>
      </w:tr>
    </w:tbl>
    <w:p w:rsidR="00E641B3" w:rsidRDefault="00E641B3">
      <w:pPr>
        <w:sectPr w:rsidR="00E641B3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E641B3" w:rsidRDefault="00752669">
      <w:pPr>
        <w:widowControl/>
        <w:ind w:firstLine="900"/>
        <w:jc w:val="right"/>
        <w:textAlignment w:va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</w:t>
      </w:r>
    </w:p>
    <w:p w:rsidR="00E641B3" w:rsidRDefault="00752669">
      <w:pPr>
        <w:widowControl/>
        <w:ind w:firstLine="900"/>
        <w:jc w:val="right"/>
        <w:textAlignment w:va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к договору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№  от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2024 г.</w:t>
      </w:r>
    </w:p>
    <w:p w:rsidR="00E641B3" w:rsidRDefault="00E641B3">
      <w:pPr>
        <w:widowControl/>
        <w:ind w:firstLine="900"/>
        <w:jc w:val="right"/>
        <w:textAlignment w:val="auto"/>
        <w:rPr>
          <w:rFonts w:ascii="Times New Roman" w:eastAsia="Times New Roman" w:hAnsi="Times New Roman" w:cs="Times New Roman"/>
          <w:kern w:val="0"/>
          <w:sz w:val="12"/>
          <w:szCs w:val="12"/>
          <w:lang w:eastAsia="zh-CN"/>
        </w:rPr>
      </w:pPr>
    </w:p>
    <w:p w:rsidR="00E641B3" w:rsidRDefault="00752669">
      <w:pPr>
        <w:widowControl/>
        <w:ind w:firstLine="900"/>
        <w:jc w:val="right"/>
        <w:textAlignment w:va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Образец</w:t>
      </w:r>
    </w:p>
    <w:p w:rsidR="00E641B3" w:rsidRDefault="00E641B3">
      <w:pPr>
        <w:widowControl/>
        <w:ind w:firstLine="900"/>
        <w:jc w:val="right"/>
        <w:textAlignment w:val="auto"/>
        <w:rPr>
          <w:rFonts w:ascii="Times New Roman" w:eastAsia="Times New Roman" w:hAnsi="Times New Roman" w:cs="Times New Roman"/>
          <w:kern w:val="0"/>
          <w:sz w:val="12"/>
          <w:szCs w:val="12"/>
          <w:lang w:eastAsia="zh-CN"/>
        </w:rPr>
      </w:pPr>
    </w:p>
    <w:p w:rsidR="00E641B3" w:rsidRDefault="00752669">
      <w:pPr>
        <w:widowControl/>
        <w:ind w:firstLine="90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СПЕЦИФИКАЦИЯ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</w:rPr>
        <w:t xml:space="preserve"> </w:t>
      </w:r>
    </w:p>
    <w:p w:rsidR="00E641B3" w:rsidRDefault="00E641B3">
      <w:pPr>
        <w:widowControl/>
        <w:ind w:firstLine="90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tbl>
      <w:tblPr>
        <w:tblW w:w="9914" w:type="dxa"/>
        <w:tblInd w:w="-341" w:type="dxa"/>
        <w:tblLayout w:type="fixed"/>
        <w:tblLook w:val="0000" w:firstRow="0" w:lastRow="0" w:firstColumn="0" w:lastColumn="0" w:noHBand="0" w:noVBand="0"/>
      </w:tblPr>
      <w:tblGrid>
        <w:gridCol w:w="570"/>
        <w:gridCol w:w="3420"/>
        <w:gridCol w:w="2580"/>
        <w:gridCol w:w="915"/>
        <w:gridCol w:w="1020"/>
        <w:gridCol w:w="1409"/>
      </w:tblGrid>
      <w:tr w:rsidR="00E641B3">
        <w:trPr>
          <w:trHeight w:val="2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Наименование услуги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Цена, руб.</w:t>
            </w: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Кол-во, чел</w:t>
            </w:r>
          </w:p>
        </w:tc>
        <w:tc>
          <w:tcPr>
            <w:tcW w:w="14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Стоимость, руб.</w:t>
            </w:r>
          </w:p>
        </w:tc>
      </w:tr>
      <w:tr w:rsidR="00E641B3">
        <w:trPr>
          <w:trHeight w:val="23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врача-терапевта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1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Профилактический прием врача-невролога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1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врача-дерматолога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293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1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оториноларинголога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254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1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врача-офтальмолога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1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Профилактический прием врача-психиатра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1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врача-психиатра -нарколога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1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врача-стоматолога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249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1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Профилактический прием врача- гинеколога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Заключение врача-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профпатолога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Общий анализ крови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Определение холестерина в сыворотке крови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Определение глюкозы в сыворотке крови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Исследование крови на сифилис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245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Общий анализ мочи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Исследование кала на гельминтозы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Биометрия среднего глаза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Визометрия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Измерение внутриглазного давления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Офтальмоскопия глазного дна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Периметрия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Спирометрия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Рефрактометрия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Исследование функции вестибулярного аппарата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Аудиометрия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2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Мазки из шейки матки на флору и цитологию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2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УЗИ органов малого таза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2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Маммография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206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2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Электрокардиография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2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Флюорография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335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2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Определение сердечно-сосудистого риска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2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Анторпометрия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2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Оформление электронных медицинских книжек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245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641B3">
        <w:trPr>
          <w:trHeight w:val="70"/>
        </w:trPr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B3" w:rsidRDefault="00752669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Транспортные расходы</w:t>
            </w:r>
          </w:p>
        </w:tc>
        <w:tc>
          <w:tcPr>
            <w:tcW w:w="59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за счёт Исполнителя                                                           </w:t>
            </w:r>
          </w:p>
        </w:tc>
      </w:tr>
      <w:tr w:rsidR="00E641B3">
        <w:trPr>
          <w:trHeight w:val="128"/>
        </w:trPr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1B3" w:rsidRDefault="00E641B3">
            <w:pPr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E641B3" w:rsidRDefault="00E641B3">
      <w:pPr>
        <w:widowControl/>
        <w:ind w:firstLine="709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1309"/>
        <w:gridCol w:w="4035"/>
      </w:tblGrid>
      <w:tr w:rsidR="00E641B3">
        <w:tc>
          <w:tcPr>
            <w:tcW w:w="4241" w:type="dxa"/>
            <w:shd w:val="clear" w:color="auto" w:fill="auto"/>
          </w:tcPr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</w:rPr>
              <w:t>ЗАКАЗЧИК:</w:t>
            </w: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ГУ санаторий «Белая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Русь»  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      Управление делами Президента  Республики Беларусь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 xml:space="preserve">                          </w:t>
            </w:r>
          </w:p>
          <w:p w:rsidR="00E641B3" w:rsidRDefault="00E641B3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  <w:lang w:eastAsia="ar-SA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А.А.Шапетько</w:t>
            </w:r>
            <w:proofErr w:type="spellEnd"/>
          </w:p>
          <w:p w:rsidR="00E641B3" w:rsidRDefault="00E641B3">
            <w:pPr>
              <w:ind w:left="6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zh-CN"/>
              </w:rPr>
            </w:pPr>
          </w:p>
          <w:p w:rsidR="00E641B3" w:rsidRDefault="00752669">
            <w:pPr>
              <w:ind w:left="6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09" w:type="dxa"/>
            <w:shd w:val="clear" w:color="auto" w:fill="auto"/>
          </w:tcPr>
          <w:p w:rsidR="00E641B3" w:rsidRDefault="00E641B3">
            <w:pPr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35" w:type="dxa"/>
            <w:shd w:val="clear" w:color="auto" w:fill="auto"/>
          </w:tcPr>
          <w:p w:rsidR="00E641B3" w:rsidRDefault="00752669">
            <w:pPr>
              <w:tabs>
                <w:tab w:val="left" w:pos="1397"/>
              </w:tabs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</w:rPr>
              <w:t>ИСПОЛНИТЕЛЬ:</w:t>
            </w:r>
          </w:p>
          <w:p w:rsidR="00E641B3" w:rsidRDefault="00752669">
            <w:pPr>
              <w:tabs>
                <w:tab w:val="left" w:pos="1491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</w:rPr>
              <w:tab/>
            </w:r>
          </w:p>
          <w:p w:rsidR="00E641B3" w:rsidRDefault="00E641B3">
            <w:pPr>
              <w:tabs>
                <w:tab w:val="left" w:pos="1491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</w:rPr>
            </w:pPr>
          </w:p>
          <w:p w:rsidR="00E641B3" w:rsidRDefault="00E641B3">
            <w:pPr>
              <w:tabs>
                <w:tab w:val="left" w:pos="1491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</w:rPr>
            </w:pPr>
          </w:p>
          <w:p w:rsidR="00E641B3" w:rsidRDefault="0075266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</w:rPr>
              <w:t xml:space="preserve">    </w:t>
            </w: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</w:rPr>
              <w:t xml:space="preserve">  Директор     _______________</w:t>
            </w:r>
          </w:p>
          <w:p w:rsidR="00E641B3" w:rsidRDefault="00E641B3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zh-CN"/>
              </w:rPr>
            </w:pPr>
          </w:p>
          <w:p w:rsidR="00E641B3" w:rsidRDefault="00752669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.</w:t>
            </w:r>
          </w:p>
        </w:tc>
      </w:tr>
    </w:tbl>
    <w:p w:rsidR="00E641B3" w:rsidRDefault="00E641B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sectPr w:rsidR="00E641B3">
      <w:pgSz w:w="11906" w:h="16838"/>
      <w:pgMar w:top="1134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4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DDB"/>
    <w:multiLevelType w:val="multilevel"/>
    <w:tmpl w:val="C4F6A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937A4E"/>
    <w:multiLevelType w:val="multilevel"/>
    <w:tmpl w:val="9D9A8F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B3"/>
    <w:rsid w:val="00524EA9"/>
    <w:rsid w:val="00752669"/>
    <w:rsid w:val="00E6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DD0D4-FBA4-45A2-A4AC-2396CF8C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43"/>
    <w:pPr>
      <w:widowControl w:val="0"/>
      <w:textAlignment w:val="baseline"/>
    </w:pPr>
    <w:rPr>
      <w:rFonts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74543"/>
  </w:style>
  <w:style w:type="character" w:customStyle="1" w:styleId="a3">
    <w:name w:val="Текст выноски Знак"/>
    <w:basedOn w:val="a0"/>
    <w:uiPriority w:val="99"/>
    <w:semiHidden/>
    <w:qFormat/>
    <w:rsid w:val="00CF40B1"/>
    <w:rPr>
      <w:rFonts w:ascii="Segoe UI" w:eastAsia="Calibri" w:hAnsi="Segoe UI" w:cs="Segoe UI"/>
      <w:kern w:val="2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774543"/>
    <w:pPr>
      <w:textAlignment w:val="baseline"/>
    </w:pPr>
    <w:rPr>
      <w:rFonts w:ascii="Liberation Serif" w:eastAsia="NSimSun" w:hAnsi="Liberation Serif" w:cs="Mangal"/>
      <w:color w:val="00000A"/>
      <w:kern w:val="2"/>
      <w:sz w:val="24"/>
      <w:szCs w:val="24"/>
      <w:lang w:eastAsia="zh-CN" w:bidi="hi-IN"/>
    </w:rPr>
  </w:style>
  <w:style w:type="paragraph" w:styleId="a9">
    <w:name w:val="Balloon Text"/>
    <w:basedOn w:val="a"/>
    <w:uiPriority w:val="99"/>
    <w:semiHidden/>
    <w:unhideWhenUsed/>
    <w:qFormat/>
    <w:rsid w:val="00CF40B1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0970B-81CD-426D-B0FD-9EC2597E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Видеборец</dc:creator>
  <dc:description/>
  <cp:lastModifiedBy>Ирина Видеборец</cp:lastModifiedBy>
  <cp:revision>28</cp:revision>
  <cp:lastPrinted>2024-03-20T10:35:00Z</cp:lastPrinted>
  <dcterms:created xsi:type="dcterms:W3CDTF">2022-12-07T06:14:00Z</dcterms:created>
  <dcterms:modified xsi:type="dcterms:W3CDTF">2024-03-20T11:04:00Z</dcterms:modified>
  <dc:language>ru-RU</dc:language>
</cp:coreProperties>
</file>