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74FB5818"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E065E6">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31F89B2C"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C07F2E" w:rsidRPr="00C07F2E">
        <w:rPr>
          <w:rFonts w:ascii="Times New Roman" w:hAnsi="Times New Roman"/>
          <w:sz w:val="24"/>
          <w:szCs w:val="24"/>
        </w:rPr>
        <w:t>«</w:t>
      </w:r>
      <w:r w:rsidR="00E065E6" w:rsidRPr="00E065E6">
        <w:rPr>
          <w:rFonts w:ascii="Times New Roman" w:hAnsi="Times New Roman"/>
          <w:sz w:val="24"/>
          <w:szCs w:val="24"/>
        </w:rPr>
        <w:t xml:space="preserve">Текущий ремонт асфальтобетонного покрытия подъездной дороги ГУ санаторий </w:t>
      </w:r>
      <w:r w:rsidR="00E065E6">
        <w:rPr>
          <w:rFonts w:ascii="Times New Roman" w:hAnsi="Times New Roman"/>
          <w:sz w:val="24"/>
          <w:szCs w:val="24"/>
        </w:rPr>
        <w:t>«</w:t>
      </w:r>
      <w:r w:rsidR="00E065E6" w:rsidRPr="00E065E6">
        <w:rPr>
          <w:rFonts w:ascii="Times New Roman" w:hAnsi="Times New Roman"/>
          <w:sz w:val="24"/>
          <w:szCs w:val="24"/>
        </w:rPr>
        <w:t>Белая Русь</w:t>
      </w:r>
      <w:r w:rsidR="00E065E6">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3E9D2D82" w:rsidR="00B64D0F" w:rsidRPr="00B94F58" w:rsidRDefault="00E065E6" w:rsidP="00E40E5A">
            <w:pPr>
              <w:widowControl w:val="0"/>
              <w:jc w:val="both"/>
              <w:rPr>
                <w:rFonts w:ascii="Times New Roman" w:hAnsi="Times New Roman"/>
                <w:sz w:val="24"/>
                <w:szCs w:val="24"/>
              </w:rPr>
            </w:pPr>
            <w:r w:rsidRPr="00C07F2E">
              <w:rPr>
                <w:rFonts w:ascii="Times New Roman" w:hAnsi="Times New Roman"/>
                <w:sz w:val="24"/>
                <w:szCs w:val="24"/>
              </w:rPr>
              <w:t>«</w:t>
            </w:r>
            <w:r w:rsidRPr="00E065E6">
              <w:rPr>
                <w:rFonts w:ascii="Times New Roman" w:hAnsi="Times New Roman"/>
                <w:sz w:val="24"/>
                <w:szCs w:val="24"/>
              </w:rPr>
              <w:t xml:space="preserve">Текущий ремонт асфальтобетонного покрытия подъездной дороги ГУ санаторий </w:t>
            </w:r>
            <w:r>
              <w:rPr>
                <w:rFonts w:ascii="Times New Roman" w:hAnsi="Times New Roman"/>
                <w:sz w:val="24"/>
                <w:szCs w:val="24"/>
              </w:rPr>
              <w:t>«</w:t>
            </w:r>
            <w:r w:rsidRPr="00E065E6">
              <w:rPr>
                <w:rFonts w:ascii="Times New Roman" w:hAnsi="Times New Roman"/>
                <w:sz w:val="24"/>
                <w:szCs w:val="24"/>
              </w:rPr>
              <w:t>Белая Русь</w:t>
            </w:r>
            <w:r>
              <w:rPr>
                <w:rFonts w:ascii="Times New Roman" w:hAnsi="Times New Roman"/>
                <w:sz w:val="24"/>
                <w:szCs w:val="24"/>
              </w:rPr>
              <w:t>»</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A03E9E3" w:rsidR="00B64D0F" w:rsidRPr="00B94F58" w:rsidRDefault="00740857" w:rsidP="00E40E5A">
            <w:pPr>
              <w:widowControl w:val="0"/>
              <w:jc w:val="both"/>
              <w:rPr>
                <w:rFonts w:ascii="Times New Roman" w:hAnsi="Times New Roman"/>
                <w:sz w:val="24"/>
                <w:szCs w:val="24"/>
              </w:rPr>
            </w:pPr>
            <w:r>
              <w:rPr>
                <w:rFonts w:ascii="Times New Roman" w:hAnsi="Times New Roman"/>
                <w:sz w:val="24"/>
                <w:szCs w:val="24"/>
              </w:rPr>
              <w:t>Открытый конкурс</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0A60C497" w:rsidR="00F34C63" w:rsidRPr="00B94F58" w:rsidRDefault="00E40E5A" w:rsidP="00E065E6">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45B5B889"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740857">
              <w:rPr>
                <w:rFonts w:ascii="Times New Roman" w:hAnsi="Times New Roman"/>
                <w:sz w:val="24"/>
                <w:szCs w:val="24"/>
              </w:rPr>
              <w:t>открытого конкурса</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740857">
              <w:rPr>
                <w:rFonts w:ascii="Times New Roman" w:hAnsi="Times New Roman"/>
                <w:sz w:val="24"/>
                <w:szCs w:val="24"/>
              </w:rPr>
              <w:t>открытом конкурсе</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7C7161F3"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E065E6">
              <w:rPr>
                <w:rFonts w:ascii="Times New Roman" w:hAnsi="Times New Roman"/>
                <w:sz w:val="24"/>
                <w:szCs w:val="24"/>
              </w:rPr>
              <w:t>ом</w:t>
            </w:r>
            <w:r w:rsidR="009A5A68">
              <w:rPr>
                <w:rFonts w:ascii="Times New Roman" w:hAnsi="Times New Roman"/>
                <w:sz w:val="24"/>
                <w:szCs w:val="24"/>
              </w:rPr>
              <w:t xml:space="preserve"> акт</w:t>
            </w:r>
            <w:r w:rsidR="00E065E6">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E23EC2">
              <w:rPr>
                <w:rFonts w:ascii="Times New Roman" w:hAnsi="Times New Roman"/>
                <w:sz w:val="24"/>
                <w:szCs w:val="24"/>
              </w:rPr>
              <w:t>26</w:t>
            </w:r>
            <w:r w:rsidR="0010007B" w:rsidRPr="00B7183C">
              <w:rPr>
                <w:rFonts w:ascii="Times New Roman" w:hAnsi="Times New Roman"/>
                <w:sz w:val="24"/>
                <w:szCs w:val="24"/>
              </w:rPr>
              <w:t>.</w:t>
            </w:r>
            <w:r w:rsidR="00E065E6">
              <w:rPr>
                <w:rFonts w:ascii="Times New Roman" w:hAnsi="Times New Roman"/>
                <w:sz w:val="24"/>
                <w:szCs w:val="24"/>
              </w:rPr>
              <w:t>0</w:t>
            </w:r>
            <w:r w:rsidR="00C07F2E">
              <w:rPr>
                <w:rFonts w:ascii="Times New Roman" w:hAnsi="Times New Roman"/>
                <w:sz w:val="24"/>
                <w:szCs w:val="24"/>
              </w:rPr>
              <w:t>2</w:t>
            </w:r>
            <w:r w:rsidR="009A5A68" w:rsidRPr="00B7183C">
              <w:rPr>
                <w:rFonts w:ascii="Times New Roman" w:hAnsi="Times New Roman"/>
                <w:sz w:val="24"/>
                <w:szCs w:val="24"/>
              </w:rPr>
              <w:t>.202</w:t>
            </w:r>
            <w:r w:rsidR="00E065E6">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2D348FD9" w:rsidR="00067711" w:rsidRPr="00B94F58" w:rsidRDefault="00E23EC2" w:rsidP="00E40E5A">
            <w:pPr>
              <w:widowControl w:val="0"/>
              <w:jc w:val="both"/>
              <w:rPr>
                <w:rFonts w:ascii="Times New Roman" w:hAnsi="Times New Roman"/>
                <w:sz w:val="24"/>
                <w:szCs w:val="24"/>
              </w:rPr>
            </w:pPr>
            <w:r w:rsidRPr="00E23EC2">
              <w:rPr>
                <w:rFonts w:ascii="Times New Roman" w:eastAsia="Andale Sans UI" w:hAnsi="Times New Roman" w:cs="Tahoma"/>
                <w:kern w:val="2"/>
                <w:sz w:val="24"/>
                <w:szCs w:val="24"/>
                <w:lang w:bidi="en-US"/>
              </w:rPr>
              <w:t>5 633 978,90 (пять миллионов шестьсот тридцать три тысячи девятьсот семьдесят восемь) рублей 90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52E40309"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C07F2E">
              <w:rPr>
                <w:rFonts w:ascii="Times New Roman" w:hAnsi="Times New Roman"/>
                <w:sz w:val="24"/>
                <w:szCs w:val="24"/>
              </w:rPr>
              <w:t>1</w:t>
            </w:r>
            <w:r w:rsidR="000E3BE5">
              <w:rPr>
                <w:rFonts w:ascii="Times New Roman" w:hAnsi="Times New Roman"/>
                <w:sz w:val="24"/>
                <w:szCs w:val="24"/>
              </w:rPr>
              <w:t>5</w:t>
            </w:r>
            <w:r>
              <w:rPr>
                <w:rFonts w:ascii="Times New Roman" w:hAnsi="Times New Roman"/>
                <w:sz w:val="24"/>
                <w:szCs w:val="24"/>
              </w:rPr>
              <w:t>.</w:t>
            </w:r>
            <w:r w:rsidR="00C07F2E">
              <w:rPr>
                <w:rFonts w:ascii="Times New Roman" w:hAnsi="Times New Roman"/>
                <w:sz w:val="24"/>
                <w:szCs w:val="24"/>
              </w:rPr>
              <w:t>04</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7FEF570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 xml:space="preserve">не менее </w:t>
            </w:r>
            <w:r w:rsidR="00E23EC2">
              <w:rPr>
                <w:rFonts w:ascii="Times New Roman" w:hAnsi="Times New Roman" w:cs="Times New Roman"/>
                <w:sz w:val="24"/>
                <w:szCs w:val="24"/>
              </w:rPr>
              <w:t>5 лет</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51C52752" w14:textId="77777777" w:rsidR="00E23EC2" w:rsidRPr="00E23EC2" w:rsidRDefault="00E23EC2" w:rsidP="00E23EC2">
            <w:pPr>
              <w:widowControl w:val="0"/>
              <w:spacing w:after="0"/>
              <w:jc w:val="both"/>
              <w:rPr>
                <w:rFonts w:ascii="Times New Roman" w:hAnsi="Times New Roman"/>
                <w:sz w:val="24"/>
                <w:szCs w:val="24"/>
              </w:rPr>
            </w:pPr>
            <w:r w:rsidRPr="00E23EC2">
              <w:rPr>
                <w:rFonts w:ascii="Times New Roman" w:hAnsi="Times New Roman"/>
                <w:sz w:val="24"/>
                <w:szCs w:val="24"/>
              </w:rPr>
              <w:t>Работы должны выполняться современными материалами и технологиями, соответствовать действующим нормативам СанПиН и природоохранному законодательству и соответствовать требованиям:</w:t>
            </w:r>
          </w:p>
          <w:p w14:paraId="138261D0" w14:textId="77777777" w:rsidR="00E23EC2" w:rsidRPr="00E23EC2" w:rsidRDefault="00E23EC2" w:rsidP="00E23EC2">
            <w:pPr>
              <w:widowControl w:val="0"/>
              <w:spacing w:after="0"/>
              <w:jc w:val="both"/>
              <w:rPr>
                <w:rFonts w:ascii="Times New Roman" w:hAnsi="Times New Roman"/>
                <w:sz w:val="24"/>
                <w:szCs w:val="24"/>
              </w:rPr>
            </w:pPr>
            <w:r w:rsidRPr="00E23EC2">
              <w:rPr>
                <w:rFonts w:ascii="Times New Roman" w:hAnsi="Times New Roman"/>
                <w:b/>
                <w:sz w:val="24"/>
                <w:szCs w:val="24"/>
              </w:rPr>
              <w:lastRenderedPageBreak/>
              <w:t xml:space="preserve">ГОСТ Р 50597-2017 </w:t>
            </w:r>
            <w:r w:rsidRPr="00E23EC2">
              <w:rPr>
                <w:rFonts w:ascii="Times New Roman" w:hAnsi="Times New Roman"/>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BEF270E" w14:textId="77777777" w:rsidR="00E23EC2" w:rsidRPr="00E23EC2" w:rsidRDefault="00E23EC2" w:rsidP="00E23EC2">
            <w:pPr>
              <w:widowControl w:val="0"/>
              <w:spacing w:after="0"/>
              <w:jc w:val="both"/>
              <w:rPr>
                <w:rFonts w:ascii="Times New Roman" w:hAnsi="Times New Roman"/>
                <w:b/>
                <w:sz w:val="24"/>
                <w:szCs w:val="24"/>
              </w:rPr>
            </w:pPr>
            <w:r w:rsidRPr="00E23EC2">
              <w:rPr>
                <w:rFonts w:ascii="Times New Roman" w:hAnsi="Times New Roman"/>
                <w:b/>
                <w:sz w:val="24"/>
                <w:szCs w:val="24"/>
              </w:rPr>
              <w:t xml:space="preserve">ГОСТ 52290-2004 </w:t>
            </w:r>
            <w:r w:rsidRPr="00E23EC2">
              <w:rPr>
                <w:rFonts w:ascii="Times New Roman" w:hAnsi="Times New Roman"/>
                <w:sz w:val="24"/>
                <w:szCs w:val="24"/>
              </w:rPr>
              <w:t>«Технические средства организации дорожного движения. Знаки дорожные. Общие технические требования»</w:t>
            </w:r>
            <w:r w:rsidRPr="00E23EC2">
              <w:rPr>
                <w:rFonts w:ascii="Times New Roman" w:hAnsi="Times New Roman"/>
                <w:b/>
                <w:sz w:val="24"/>
                <w:szCs w:val="24"/>
              </w:rPr>
              <w:t>;</w:t>
            </w:r>
          </w:p>
          <w:p w14:paraId="70BA0A4B" w14:textId="77777777" w:rsidR="00E23EC2" w:rsidRPr="00E23EC2" w:rsidRDefault="00E23EC2" w:rsidP="00E23EC2">
            <w:pPr>
              <w:widowControl w:val="0"/>
              <w:spacing w:after="0"/>
              <w:jc w:val="both"/>
              <w:rPr>
                <w:rFonts w:ascii="Times New Roman" w:hAnsi="Times New Roman"/>
                <w:sz w:val="24"/>
                <w:szCs w:val="24"/>
              </w:rPr>
            </w:pPr>
            <w:r w:rsidRPr="00E23EC2">
              <w:rPr>
                <w:rFonts w:ascii="Times New Roman" w:hAnsi="Times New Roman"/>
                <w:b/>
                <w:sz w:val="24"/>
                <w:szCs w:val="24"/>
              </w:rPr>
              <w:t>ГОСТ 3634-2019</w:t>
            </w:r>
            <w:r w:rsidRPr="00E23EC2">
              <w:rPr>
                <w:rFonts w:ascii="Times New Roman" w:hAnsi="Times New Roman"/>
                <w:sz w:val="24"/>
                <w:szCs w:val="24"/>
              </w:rPr>
              <w:t xml:space="preserve"> </w:t>
            </w:r>
            <w:r w:rsidRPr="00E23EC2">
              <w:rPr>
                <w:rFonts w:ascii="Times New Roman" w:hAnsi="Times New Roman"/>
                <w:bCs/>
                <w:sz w:val="24"/>
                <w:szCs w:val="24"/>
              </w:rPr>
              <w:t>Межгосударственный стандарт</w:t>
            </w:r>
            <w:r w:rsidRPr="00E23EC2">
              <w:rPr>
                <w:rFonts w:ascii="Times New Roman" w:hAnsi="Times New Roman"/>
                <w:sz w:val="24"/>
                <w:szCs w:val="24"/>
              </w:rPr>
              <w:t xml:space="preserve"> Люки смотровых колодцев и дождеприемники ливнесточных колодцев. Технические условия. </w:t>
            </w:r>
          </w:p>
          <w:p w14:paraId="2C29C0A8" w14:textId="77777777" w:rsidR="00E23EC2" w:rsidRPr="00E23EC2" w:rsidRDefault="00E23EC2" w:rsidP="00E23EC2">
            <w:pPr>
              <w:widowControl w:val="0"/>
              <w:spacing w:after="0"/>
              <w:jc w:val="both"/>
              <w:rPr>
                <w:rFonts w:ascii="Times New Roman" w:hAnsi="Times New Roman"/>
                <w:sz w:val="24"/>
                <w:szCs w:val="24"/>
              </w:rPr>
            </w:pPr>
            <w:r w:rsidRPr="00E23EC2">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8D0A59A" w:rsidR="002876C4" w:rsidRPr="00B94F58" w:rsidRDefault="00E23EC2" w:rsidP="00E23EC2">
            <w:pPr>
              <w:widowControl w:val="0"/>
              <w:jc w:val="both"/>
              <w:rPr>
                <w:rFonts w:ascii="Times New Roman" w:hAnsi="Times New Roman"/>
                <w:sz w:val="24"/>
                <w:szCs w:val="24"/>
              </w:rPr>
            </w:pPr>
            <w:r w:rsidRPr="00E23EC2">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Перед началом строительно-монтажных работ </w:t>
            </w:r>
            <w:r w:rsidRPr="00B94F58">
              <w:rPr>
                <w:rFonts w:ascii="Times New Roman" w:hAnsi="Times New Roman"/>
                <w:sz w:val="24"/>
                <w:szCs w:val="24"/>
              </w:rPr>
              <w:lastRenderedPageBreak/>
              <w:t>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153135A3"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E23EC2" w:rsidRPr="00E23EC2">
        <w:rPr>
          <w:lang w:val="ru-RU"/>
        </w:rPr>
        <w:t>5 633 978,90 (пять миллионов шестьсот тридцать три тысячи девятьсот семьдесят восемь) рублей 90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2976497D" w14:textId="77777777" w:rsidR="004E5439" w:rsidRDefault="00276FA4" w:rsidP="004E5439">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Pr>
          <w:rFonts w:ascii="Times New Roman" w:hAnsi="Times New Roman"/>
          <w:sz w:val="24"/>
          <w:szCs w:val="24"/>
        </w:rPr>
        <w:br w:type="page"/>
      </w:r>
      <w:r w:rsidR="004E5439">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39EE0306" w14:textId="77777777" w:rsidR="004E5439" w:rsidRDefault="004E5439" w:rsidP="004E5439">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Настоящий открытый конкурс проводится в соответствии с законодательством о закупках.</w:t>
      </w:r>
    </w:p>
    <w:p w14:paraId="7AF6C302" w14:textId="77777777" w:rsidR="004E5439" w:rsidRDefault="004E5439" w:rsidP="004E5439">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p>
    <w:p w14:paraId="67A42F04"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 Требования к составу участников открытого конкурса и их квалификационным данным</w:t>
      </w:r>
    </w:p>
    <w:p w14:paraId="20ACA012"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1985906F"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2. Расходы на участие в открытом конкурсе</w:t>
      </w:r>
    </w:p>
    <w:p w14:paraId="3402A726"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открытого конкурса несет все расходы, связанные с подготовкой и подачей своего предложения.</w:t>
      </w:r>
    </w:p>
    <w:p w14:paraId="64D338D1"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163785DE" w14:textId="2F08E694"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sidR="00D51BC2">
        <w:rPr>
          <w:rFonts w:ascii="Times New Roman" w:eastAsia="Times New Roman" w:hAnsi="Times New Roman" w:cs="Times New Roman"/>
          <w:color w:val="000000"/>
          <w:kern w:val="3"/>
          <w:sz w:val="24"/>
          <w:szCs w:val="24"/>
          <w:lang w:eastAsia="zh-CN" w:bidi="hi-IN"/>
        </w:rPr>
        <w:t>ых документов, но не позднее «03» апреля</w:t>
      </w:r>
      <w:r>
        <w:rPr>
          <w:rFonts w:ascii="Times New Roman" w:eastAsia="Times New Roman" w:hAnsi="Times New Roman" w:cs="Times New Roman"/>
          <w:color w:val="000000"/>
          <w:kern w:val="3"/>
          <w:sz w:val="24"/>
          <w:szCs w:val="24"/>
          <w:lang w:eastAsia="zh-CN" w:bidi="hi-IN"/>
        </w:rPr>
        <w:t xml:space="preserve"> 2024г.</w:t>
      </w:r>
    </w:p>
    <w:p w14:paraId="6B174440"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76A24AB3" w14:textId="56880D61" w:rsidR="004E5439" w:rsidRDefault="00D51BC2"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«04» апреля</w:t>
      </w:r>
      <w:r w:rsidR="004E5439">
        <w:rPr>
          <w:rFonts w:ascii="Times New Roman" w:eastAsia="Times New Roman" w:hAnsi="Times New Roman" w:cs="Times New Roman"/>
          <w:color w:val="000000"/>
          <w:kern w:val="3"/>
          <w:sz w:val="24"/>
          <w:szCs w:val="24"/>
          <w:lang w:eastAsia="zh-CN" w:bidi="hi-IN"/>
        </w:rPr>
        <w:t xml:space="preserve"> 2024г. конкурсные документы могут быть изменены и (или) дополнены.</w:t>
      </w:r>
    </w:p>
    <w:p w14:paraId="4B18B42E"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DC52BFF"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60357C99"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7EF9E4CD"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53CB89E7"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2763F74"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6. Оценка данных участников</w:t>
      </w:r>
    </w:p>
    <w:p w14:paraId="4D6D2B7E"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702A5F41"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6.2. Оценка данных участников будет осуществ</w:t>
      </w:r>
      <w:bookmarkStart w:id="0" w:name="_GoBack"/>
      <w:bookmarkEnd w:id="0"/>
      <w:r>
        <w:rPr>
          <w:rFonts w:ascii="Times New Roman" w:eastAsia="Times New Roman" w:hAnsi="Times New Roman" w:cs="Times New Roman"/>
          <w:color w:val="000000"/>
          <w:kern w:val="3"/>
          <w:sz w:val="24"/>
          <w:szCs w:val="24"/>
          <w:lang w:eastAsia="zh-CN" w:bidi="hi-IN"/>
        </w:rPr>
        <w:t xml:space="preserve">ляться отдельно от оценки предложений в следующем порядке: </w:t>
      </w:r>
      <w:r>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249542B1"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открытом конкурсе, а его предложение – отклонено.</w:t>
      </w:r>
    </w:p>
    <w:p w14:paraId="0D2C405E"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6.4.</w:t>
      </w:r>
      <w:r>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75AE153C"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7. Оформление предложения</w:t>
      </w:r>
    </w:p>
    <w:p w14:paraId="32719CC1" w14:textId="3FBED0E1"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Pr>
          <w:rFonts w:ascii="Times New Roman" w:hAnsi="Times New Roman"/>
          <w:sz w:val="24"/>
          <w:szCs w:val="24"/>
        </w:rPr>
        <w:t>выполнение строительно-монтажных работ по объекту: «</w:t>
      </w:r>
      <w:r w:rsidR="00A03746">
        <w:rPr>
          <w:rFonts w:ascii="Times New Roman" w:hAnsi="Times New Roman"/>
          <w:sz w:val="24"/>
          <w:szCs w:val="24"/>
        </w:rPr>
        <w:t>В</w:t>
      </w:r>
      <w:r w:rsidR="00A03746" w:rsidRPr="00A03746">
        <w:rPr>
          <w:rFonts w:ascii="Times New Roman" w:hAnsi="Times New Roman"/>
          <w:sz w:val="24"/>
          <w:szCs w:val="24"/>
        </w:rPr>
        <w:t>ыполнение строительно-монтажных работ по объекту: «Текущий ремонт асфальтобетонного покрытия подъездной дороги ГУ санаторий «Белая Русь»</w:t>
      </w:r>
      <w:r w:rsidR="00A03746">
        <w:rPr>
          <w:rFonts w:ascii="Times New Roman" w:hAnsi="Times New Roman"/>
          <w:sz w:val="24"/>
          <w:szCs w:val="24"/>
        </w:rPr>
        <w:t xml:space="preserve">). </w:t>
      </w:r>
      <w:r>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4B9758A0"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8. Подача предложения</w:t>
      </w:r>
    </w:p>
    <w:p w14:paraId="082FDB07"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2EF25A69"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Pr>
          <w:rFonts w:ascii="Times New Roman" w:eastAsia="Times New Roman" w:hAnsi="Times New Roman" w:cs="Times New Roman"/>
          <w:color w:val="000000"/>
          <w:kern w:val="3"/>
          <w:sz w:val="24"/>
          <w:szCs w:val="24"/>
          <w:lang w:eastAsia="zh-CN" w:bidi="hi-IN"/>
        </w:rPr>
        <w:t>.</w:t>
      </w:r>
    </w:p>
    <w:p w14:paraId="228330D5"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9. Запоздавшие предложения</w:t>
      </w:r>
    </w:p>
    <w:p w14:paraId="1DF5282F"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61134D84"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10. Изменение и отзыв предложения</w:t>
      </w:r>
    </w:p>
    <w:p w14:paraId="3C91B4DE"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3CD4826A"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3F9BE736" w14:textId="77777777" w:rsidR="004E5439" w:rsidRDefault="004E5439" w:rsidP="004E5439">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11. Открытие предложений</w:t>
      </w:r>
    </w:p>
    <w:p w14:paraId="5B01E020" w14:textId="77588692"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lastRenderedPageBreak/>
        <w:t xml:space="preserve">11.1. Открытие предложений будут производиться комиссией </w:t>
      </w:r>
      <w:r>
        <w:rPr>
          <w:rFonts w:ascii="Times New Roman" w:eastAsia="Times New Roman" w:hAnsi="Times New Roman" w:cs="Times New Roman"/>
          <w:color w:val="000000"/>
          <w:kern w:val="3"/>
          <w:sz w:val="24"/>
          <w:szCs w:val="24"/>
          <w:lang w:eastAsia="ru-RU" w:bidi="hi-IN"/>
        </w:rPr>
        <w:t>по проведению процедур закупок товаров (работ, у</w:t>
      </w:r>
      <w:r w:rsidR="00D51BC2">
        <w:rPr>
          <w:rFonts w:ascii="Times New Roman" w:eastAsia="Times New Roman" w:hAnsi="Times New Roman" w:cs="Times New Roman"/>
          <w:color w:val="000000"/>
          <w:kern w:val="3"/>
          <w:sz w:val="24"/>
          <w:szCs w:val="24"/>
          <w:lang w:eastAsia="ru-RU" w:bidi="hi-IN"/>
        </w:rPr>
        <w:t>слуг), «04» апреля 2024г.  в 10:0</w:t>
      </w:r>
      <w:r>
        <w:rPr>
          <w:rFonts w:ascii="Times New Roman" w:eastAsia="Times New Roman" w:hAnsi="Times New Roman" w:cs="Times New Roman"/>
          <w:color w:val="000000"/>
          <w:kern w:val="3"/>
          <w:sz w:val="24"/>
          <w:szCs w:val="24"/>
          <w:lang w:eastAsia="ru-RU" w:bidi="hi-IN"/>
        </w:rPr>
        <w:t>0ч.</w:t>
      </w:r>
      <w:r>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72001FD6"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9D24A62"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12. Рассмотрение предложений</w:t>
      </w:r>
    </w:p>
    <w:p w14:paraId="637C4BF8"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327B560A" w14:textId="6A3B32A8"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Пред</w:t>
      </w:r>
      <w:r w:rsidR="00D51BC2">
        <w:rPr>
          <w:rFonts w:ascii="Times New Roman" w:eastAsia="Times New Roman" w:hAnsi="Times New Roman" w:cs="Times New Roman"/>
          <w:color w:val="000000"/>
          <w:kern w:val="3"/>
          <w:sz w:val="24"/>
          <w:szCs w:val="24"/>
          <w:lang w:eastAsia="zh-CN" w:bidi="hi-IN"/>
        </w:rPr>
        <w:t>ложения будут рассмотрены до «05» апреля</w:t>
      </w:r>
      <w:r>
        <w:rPr>
          <w:rFonts w:ascii="Times New Roman" w:eastAsia="Times New Roman" w:hAnsi="Times New Roman" w:cs="Times New Roman"/>
          <w:color w:val="000000"/>
          <w:kern w:val="3"/>
          <w:sz w:val="24"/>
          <w:szCs w:val="24"/>
          <w:lang w:eastAsia="zh-CN" w:bidi="hi-IN"/>
        </w:rPr>
        <w:t xml:space="preserve"> 2024г.</w:t>
      </w:r>
    </w:p>
    <w:p w14:paraId="40A09B85"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13. Отклонение предложений</w:t>
      </w:r>
    </w:p>
    <w:p w14:paraId="6C7B07A5"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13.1. Предложение будет отклонено, если:</w:t>
      </w:r>
    </w:p>
    <w:p w14:paraId="46E125F9"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467AA3FD"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9F1F547"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025B92DE"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0E1DFB9C"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2F4A428D"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4EE7F283"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13.3. Уведомление участнику(</w:t>
      </w:r>
      <w:proofErr w:type="spellStart"/>
      <w:r>
        <w:rPr>
          <w:rFonts w:ascii="Times New Roman" w:eastAsia="Times New Roman" w:hAnsi="Times New Roman" w:cs="Times New Roman"/>
          <w:color w:val="000000"/>
          <w:kern w:val="3"/>
          <w:sz w:val="24"/>
          <w:szCs w:val="24"/>
          <w:lang w:eastAsia="zh-CN" w:bidi="hi-IN"/>
        </w:rPr>
        <w:t>ам</w:t>
      </w:r>
      <w:proofErr w:type="spellEnd"/>
      <w:r>
        <w:rPr>
          <w:rFonts w:ascii="Times New Roman" w:eastAsia="Times New Roman" w:hAnsi="Times New Roman" w:cs="Times New Roman"/>
          <w:color w:val="000000"/>
          <w:kern w:val="3"/>
          <w:sz w:val="24"/>
          <w:szCs w:val="24"/>
          <w:lang w:eastAsia="zh-CN" w:bidi="hi-IN"/>
        </w:rPr>
        <w:t>), предложение(я) которого(</w:t>
      </w:r>
      <w:proofErr w:type="spellStart"/>
      <w:r>
        <w:rPr>
          <w:rFonts w:ascii="Times New Roman" w:eastAsia="Times New Roman" w:hAnsi="Times New Roman" w:cs="Times New Roman"/>
          <w:color w:val="000000"/>
          <w:kern w:val="3"/>
          <w:sz w:val="24"/>
          <w:szCs w:val="24"/>
          <w:lang w:eastAsia="zh-CN" w:bidi="hi-IN"/>
        </w:rPr>
        <w:t>ых</w:t>
      </w:r>
      <w:proofErr w:type="spellEnd"/>
      <w:r>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34F7CE2"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0B76B628"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6436DE04" w14:textId="77777777" w:rsidR="004E5439" w:rsidRDefault="004E5439" w:rsidP="004E543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Pr>
          <w:rFonts w:ascii="Liberation Serif" w:eastAsia="Segoe UI" w:hAnsi="Liberation Serif" w:cs="Tahoma"/>
          <w:color w:val="000000"/>
          <w:kern w:val="3"/>
          <w:sz w:val="24"/>
          <w:szCs w:val="24"/>
          <w:lang w:eastAsia="zh-CN" w:bidi="hi-IN"/>
        </w:rPr>
        <w:t xml:space="preserve"> </w:t>
      </w:r>
      <w:r>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Pr>
          <w:rFonts w:ascii="Times New Roman" w:eastAsia="Times New Roman" w:hAnsi="Times New Roman" w:cs="Times New Roman"/>
          <w:color w:val="000000"/>
          <w:kern w:val="3"/>
          <w:sz w:val="24"/>
          <w:szCs w:val="24"/>
          <w:shd w:val="clear" w:color="auto" w:fill="FFFF00"/>
          <w:lang w:eastAsia="ru-RU" w:bidi="hi-IN"/>
        </w:rPr>
        <w:t xml:space="preserve">  </w:t>
      </w:r>
    </w:p>
    <w:p w14:paraId="27F03637" w14:textId="77777777" w:rsidR="004E5439" w:rsidRDefault="004E5439" w:rsidP="004E543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455CB200" w14:textId="2EEDF95C"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14.4. Решение комиссии о в</w:t>
      </w:r>
      <w:r w:rsidR="00D51BC2">
        <w:rPr>
          <w:rFonts w:ascii="Times New Roman" w:eastAsia="Times New Roman" w:hAnsi="Times New Roman" w:cs="Times New Roman"/>
          <w:color w:val="000000"/>
          <w:kern w:val="3"/>
          <w:sz w:val="24"/>
          <w:szCs w:val="24"/>
          <w:lang w:eastAsia="zh-CN" w:bidi="hi-IN"/>
        </w:rPr>
        <w:t>ыборе наилучшего предложения «04» апреля</w:t>
      </w:r>
      <w:r>
        <w:rPr>
          <w:rFonts w:ascii="Times New Roman" w:eastAsia="Times New Roman" w:hAnsi="Times New Roman" w:cs="Times New Roman"/>
          <w:color w:val="000000"/>
          <w:kern w:val="3"/>
          <w:sz w:val="24"/>
          <w:szCs w:val="24"/>
          <w:lang w:eastAsia="zh-CN" w:bidi="hi-IN"/>
        </w:rPr>
        <w:t xml:space="preserve"> 2024г.</w:t>
      </w:r>
    </w:p>
    <w:p w14:paraId="1025718F"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07824056" w14:textId="77777777" w:rsidR="004E5439" w:rsidRDefault="004E5439" w:rsidP="004E5439">
      <w:pPr>
        <w:keepNext/>
        <w:widowControl w:val="0"/>
        <w:autoSpaceDN w:val="0"/>
        <w:spacing w:before="240" w:after="120" w:line="240" w:lineRule="auto"/>
        <w:ind w:left="284"/>
        <w:jc w:val="center"/>
        <w:rPr>
          <w:rFonts w:ascii="Times New Roman" w:eastAsia="MS Mincho" w:hAnsi="Times New Roman" w:cs="Times New Roman"/>
          <w:b/>
          <w:bCs/>
          <w:color w:val="000000"/>
          <w:kern w:val="3"/>
          <w:sz w:val="24"/>
          <w:szCs w:val="24"/>
          <w:lang w:eastAsia="zh-CN" w:bidi="hi-IN"/>
        </w:rPr>
      </w:pPr>
    </w:p>
    <w:p w14:paraId="2AEADE5D"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F615554"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24132C31"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E9321E1"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3D87728E"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04285CF"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63140FF8"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3B578A9"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33E29D86"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7C1E504"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36E1AF94" w14:textId="77777777" w:rsidR="006D718F" w:rsidRDefault="006D718F"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47B7AF0"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027EA4F" w14:textId="77777777" w:rsidR="004E5439" w:rsidRDefault="004E5439" w:rsidP="004E5439">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r>
        <w:rPr>
          <w:rFonts w:ascii="Times New Roman" w:eastAsia="Segoe UI" w:hAnsi="Times New Roman" w:cs="Times New Roman"/>
          <w:color w:val="000000"/>
          <w:kern w:val="3"/>
          <w:sz w:val="24"/>
          <w:szCs w:val="24"/>
          <w:lang w:eastAsia="zh-CN" w:bidi="hi-IN"/>
        </w:rPr>
        <w:lastRenderedPageBreak/>
        <w:t>Приложение к техническому заданию</w:t>
      </w:r>
    </w:p>
    <w:p w14:paraId="6654971D" w14:textId="77777777" w:rsidR="004E5439" w:rsidRDefault="004E5439" w:rsidP="004E5439">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56361923"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На фирменном бланке письма организации</w:t>
      </w:r>
    </w:p>
    <w:p w14:paraId="746F393D" w14:textId="77777777" w:rsidR="004E5439" w:rsidRDefault="004E5439" w:rsidP="004E5439">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r>
        <w:rPr>
          <w:rFonts w:ascii="Times New Roman" w:eastAsia="Times New Roman" w:hAnsi="Times New Roman" w:cs="Times New Roman"/>
          <w:b/>
          <w:color w:val="000000"/>
          <w:kern w:val="3"/>
          <w:sz w:val="24"/>
          <w:szCs w:val="24"/>
          <w:lang w:eastAsia="ru-RU" w:bidi="hi-IN"/>
        </w:rPr>
        <w:t xml:space="preserve">_______________________________________________________________________________ </w:t>
      </w:r>
    </w:p>
    <w:p w14:paraId="69F3DE15" w14:textId="77777777" w:rsidR="004E5439" w:rsidRDefault="004E5439" w:rsidP="004E5439">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Исх.№__ от ____202_г.                                               Директору ГУ Санаторий «Белая Русь»</w:t>
      </w:r>
    </w:p>
    <w:p w14:paraId="4B9BAE75" w14:textId="77777777" w:rsidR="004E5439" w:rsidRDefault="004E5439" w:rsidP="004E5439">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w:t>
      </w:r>
      <w:proofErr w:type="spellStart"/>
      <w:r>
        <w:rPr>
          <w:rFonts w:ascii="Times New Roman" w:eastAsia="Times New Roman" w:hAnsi="Times New Roman" w:cs="Times New Roman"/>
          <w:color w:val="000000"/>
          <w:kern w:val="3"/>
          <w:sz w:val="24"/>
          <w:szCs w:val="24"/>
          <w:lang w:eastAsia="ru-RU" w:bidi="hi-IN"/>
        </w:rPr>
        <w:t>Шапетько</w:t>
      </w:r>
      <w:proofErr w:type="spellEnd"/>
      <w:r>
        <w:rPr>
          <w:rFonts w:ascii="Times New Roman" w:eastAsia="Times New Roman" w:hAnsi="Times New Roman" w:cs="Times New Roman"/>
          <w:color w:val="000000"/>
          <w:kern w:val="3"/>
          <w:sz w:val="24"/>
          <w:szCs w:val="24"/>
          <w:lang w:eastAsia="ru-RU" w:bidi="hi-IN"/>
        </w:rPr>
        <w:t xml:space="preserve"> Алексею Александровичу</w:t>
      </w:r>
    </w:p>
    <w:p w14:paraId="2E80AEBF" w14:textId="77777777" w:rsidR="004E5439" w:rsidRDefault="004E5439" w:rsidP="004E5439">
      <w:pPr>
        <w:keepNext/>
        <w:widowControl w:val="0"/>
        <w:numPr>
          <w:ilvl w:val="0"/>
          <w:numId w:val="23"/>
        </w:numPr>
        <w:autoSpaceDN w:val="0"/>
        <w:spacing w:before="240" w:after="60" w:line="240" w:lineRule="auto"/>
        <w:jc w:val="center"/>
        <w:rPr>
          <w:rFonts w:ascii="Times New Roman" w:eastAsia="Times New Roman" w:hAnsi="Times New Roman" w:cs="Times New Roman"/>
          <w:bCs/>
          <w:color w:val="000000"/>
          <w:kern w:val="3"/>
          <w:sz w:val="24"/>
          <w:szCs w:val="24"/>
          <w:lang w:eastAsia="zh-CN" w:bidi="hi-IN"/>
        </w:rPr>
      </w:pPr>
      <w:r>
        <w:rPr>
          <w:rFonts w:ascii="Times New Roman" w:eastAsia="Times New Roman" w:hAnsi="Times New Roman" w:cs="Times New Roman"/>
          <w:bCs/>
          <w:color w:val="000000"/>
          <w:kern w:val="3"/>
          <w:sz w:val="24"/>
          <w:szCs w:val="24"/>
          <w:lang w:eastAsia="zh-CN" w:bidi="hi-IN"/>
        </w:rPr>
        <w:t>Предложение (заявка) на участие в открытом конкурсе</w:t>
      </w:r>
    </w:p>
    <w:p w14:paraId="19BCB2FA" w14:textId="77777777" w:rsidR="004E5439" w:rsidRDefault="004E5439" w:rsidP="004E5439">
      <w:pPr>
        <w:keepNext/>
        <w:widowControl w:val="0"/>
        <w:numPr>
          <w:ilvl w:val="2"/>
          <w:numId w:val="24"/>
        </w:numPr>
        <w:autoSpaceDN w:val="0"/>
        <w:spacing w:before="240" w:after="60" w:line="240" w:lineRule="auto"/>
        <w:rPr>
          <w:rFonts w:ascii="Times New Roman" w:eastAsia="Times New Roman" w:hAnsi="Times New Roman" w:cs="Times New Roman"/>
          <w:bCs/>
          <w:color w:val="000000"/>
          <w:kern w:val="3"/>
          <w:sz w:val="24"/>
          <w:szCs w:val="26"/>
          <w:lang w:eastAsia="zh-CN" w:bidi="hi-IN"/>
        </w:rPr>
      </w:pPr>
      <w:r>
        <w:rPr>
          <w:rFonts w:ascii="Times New Roman" w:eastAsia="Times New Roman" w:hAnsi="Times New Roman" w:cs="Times New Roman"/>
          <w:bCs/>
          <w:color w:val="000000"/>
          <w:kern w:val="3"/>
          <w:sz w:val="24"/>
          <w:szCs w:val="26"/>
          <w:lang w:eastAsia="zh-CN" w:bidi="hi-IN"/>
        </w:rPr>
        <w:t>Общие сведения об участнике</w:t>
      </w:r>
    </w:p>
    <w:tbl>
      <w:tblPr>
        <w:tblW w:w="0" w:type="dxa"/>
        <w:tblInd w:w="114" w:type="dxa"/>
        <w:tblLayout w:type="fixed"/>
        <w:tblCellMar>
          <w:left w:w="10" w:type="dxa"/>
          <w:right w:w="10" w:type="dxa"/>
        </w:tblCellMar>
        <w:tblLook w:val="04A0" w:firstRow="1" w:lastRow="0" w:firstColumn="1" w:lastColumn="0" w:noHBand="0" w:noVBand="1"/>
      </w:tblPr>
      <w:tblGrid>
        <w:gridCol w:w="3261"/>
        <w:gridCol w:w="6264"/>
      </w:tblGrid>
      <w:tr w:rsidR="004E5439" w14:paraId="0977A1F3" w14:textId="77777777" w:rsidTr="004E5439">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ACF46" w14:textId="77777777" w:rsidR="004E5439" w:rsidRDefault="004E5439">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5EA1F2" w14:textId="77777777" w:rsidR="004E5439" w:rsidRDefault="004E5439">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Сведения о соискателе</w:t>
            </w:r>
          </w:p>
        </w:tc>
      </w:tr>
      <w:tr w:rsidR="004E5439" w14:paraId="4C1B1CD6" w14:textId="77777777" w:rsidTr="004E5439">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8CA35F"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440EA"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4E5439" w14:paraId="78E246DA" w14:textId="77777777" w:rsidTr="004E5439">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2E10B0"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Свидетельство о регистрации</w:t>
            </w:r>
          </w:p>
          <w:p w14:paraId="4D430CB3"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B03EC"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4E5439" w14:paraId="53733775" w14:textId="77777777" w:rsidTr="004E5439">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C51C66" w14:textId="77777777" w:rsidR="004E5439" w:rsidRDefault="004E5439">
            <w:pPr>
              <w:widowControl w:val="0"/>
              <w:autoSpaceDN w:val="0"/>
              <w:spacing w:after="0" w:line="252" w:lineRule="auto"/>
              <w:ind w:righ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F2AA0"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4E5439" w14:paraId="0AF04CB3" w14:textId="77777777" w:rsidTr="004E5439">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235CBF" w14:textId="77777777" w:rsidR="004E5439" w:rsidRDefault="004E5439">
            <w:pPr>
              <w:widowControl w:val="0"/>
              <w:autoSpaceDN w:val="0"/>
              <w:spacing w:after="0" w:line="252"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0"/>
                <w:szCs w:val="20"/>
                <w:lang w:eastAsia="ru-RU" w:bidi="hi-IN"/>
              </w:rPr>
              <w:t xml:space="preserve"> Телефон, Е-</w:t>
            </w:r>
            <w:r>
              <w:rPr>
                <w:rFonts w:ascii="Times New Roman" w:eastAsia="Times New Roman" w:hAnsi="Times New Roman" w:cs="Times New Roman"/>
                <w:color w:val="000000"/>
                <w:kern w:val="3"/>
                <w:sz w:val="20"/>
                <w:szCs w:val="20"/>
                <w:lang w:val="en-US" w:eastAsia="ru-RU" w:bidi="hi-IN"/>
              </w:rPr>
              <w:t>mail</w:t>
            </w:r>
          </w:p>
          <w:p w14:paraId="15A9CBAE"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zh-CN" w:bidi="hi-IN"/>
              </w:rPr>
            </w:pPr>
            <w:r>
              <w:rPr>
                <w:rFonts w:ascii="Times New Roman" w:eastAsia="Times New Roman" w:hAnsi="Times New Roman" w:cs="Times New Roman"/>
                <w:color w:val="000000"/>
                <w:kern w:val="3"/>
                <w:sz w:val="20"/>
                <w:szCs w:val="20"/>
                <w:lang w:eastAsia="zh-CN" w:bidi="hi-IN"/>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77FD8"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4E5439" w14:paraId="3027963E" w14:textId="77777777" w:rsidTr="004E5439">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B3097"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Банковские реквизиты</w:t>
            </w:r>
          </w:p>
          <w:p w14:paraId="0B43E83A"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0A49B" w14:textId="77777777" w:rsidR="004E5439" w:rsidRDefault="004E5439">
            <w:pPr>
              <w:widowControl w:val="0"/>
              <w:autoSpaceDN w:val="0"/>
              <w:snapToGrid w:val="0"/>
              <w:spacing w:after="0" w:line="252" w:lineRule="auto"/>
              <w:rPr>
                <w:rFonts w:ascii="Times New Roman" w:eastAsia="Arial" w:hAnsi="Times New Roman" w:cs="Times New Roman"/>
                <w:bCs/>
                <w:color w:val="000000"/>
                <w:kern w:val="3"/>
                <w:sz w:val="20"/>
                <w:szCs w:val="20"/>
                <w:lang w:eastAsia="zh-CN" w:bidi="hi-IN"/>
              </w:rPr>
            </w:pPr>
          </w:p>
        </w:tc>
      </w:tr>
      <w:tr w:rsidR="004E5439" w14:paraId="5CF88E45" w14:textId="77777777" w:rsidTr="004E5439">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B8A62"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Руководитель</w:t>
            </w:r>
          </w:p>
          <w:p w14:paraId="2AB8C4D8"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45409"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bl>
    <w:p w14:paraId="4676E554" w14:textId="77777777" w:rsidR="004E5439" w:rsidRDefault="004E5439" w:rsidP="004E5439">
      <w:pPr>
        <w:widowControl w:val="0"/>
        <w:autoSpaceDN w:val="0"/>
        <w:spacing w:after="0" w:line="240" w:lineRule="auto"/>
        <w:rPr>
          <w:rFonts w:ascii="Times New Roman" w:eastAsia="Times New Roman" w:hAnsi="Times New Roman" w:cs="Times New Roman"/>
          <w:bCs/>
          <w:color w:val="000000"/>
          <w:kern w:val="3"/>
          <w:sz w:val="24"/>
          <w:szCs w:val="24"/>
          <w:lang w:eastAsia="ru-RU" w:bidi="hi-IN"/>
        </w:rPr>
      </w:pPr>
    </w:p>
    <w:p w14:paraId="5A488F72" w14:textId="77777777" w:rsidR="004E5439" w:rsidRDefault="004E5439" w:rsidP="004E5439">
      <w:pPr>
        <w:widowControl w:val="0"/>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1. Изучив извещение о проведении открытого конкурса и документацию о закупке от «__</w:t>
      </w:r>
      <w:proofErr w:type="gramStart"/>
      <w:r>
        <w:rPr>
          <w:rFonts w:ascii="Times New Roman" w:eastAsia="Times New Roman" w:hAnsi="Times New Roman" w:cs="Times New Roman"/>
          <w:color w:val="000000"/>
          <w:kern w:val="3"/>
          <w:sz w:val="24"/>
          <w:szCs w:val="24"/>
          <w:lang w:eastAsia="ru-RU" w:bidi="hi-IN"/>
        </w:rPr>
        <w:t>_»_</w:t>
      </w:r>
      <w:proofErr w:type="gramEnd"/>
      <w:r>
        <w:rPr>
          <w:rFonts w:ascii="Times New Roman" w:eastAsia="Times New Roman" w:hAnsi="Times New Roman" w:cs="Times New Roman"/>
          <w:color w:val="000000"/>
          <w:kern w:val="3"/>
          <w:sz w:val="24"/>
          <w:szCs w:val="24"/>
          <w:lang w:eastAsia="ru-RU" w:bidi="hi-IN"/>
        </w:rPr>
        <w:t xml:space="preserve">______ 20__г  на ________________________________ направляем документы, </w:t>
      </w:r>
      <w:r>
        <w:rPr>
          <w:rFonts w:ascii="Times New Roman" w:eastAsia="Times New Roman" w:hAnsi="Times New Roman" w:cs="Times New Roman"/>
          <w:color w:val="000000"/>
          <w:kern w:val="3"/>
          <w:sz w:val="24"/>
          <w:szCs w:val="24"/>
          <w:lang w:eastAsia="zh-CN" w:bidi="hi-IN"/>
        </w:rPr>
        <w:t>подтверждающие соответствие требованиям, установленным в документации о закупке для участия в открытом конкурсе.</w:t>
      </w:r>
      <w:r>
        <w:rPr>
          <w:rFonts w:ascii="Times New Roman" w:eastAsia="Times New Roman" w:hAnsi="Times New Roman" w:cs="Times New Roman"/>
          <w:color w:val="000000"/>
          <w:kern w:val="3"/>
          <w:sz w:val="24"/>
          <w:szCs w:val="24"/>
          <w:lang w:eastAsia="zh-CN" w:bidi="hi-IN"/>
        </w:rPr>
        <w:br/>
        <w:t>2. Срок выполнения работ:__________________</w:t>
      </w:r>
    </w:p>
    <w:p w14:paraId="2CB3F0A4" w14:textId="77777777" w:rsidR="004E5439" w:rsidRDefault="004E5439" w:rsidP="004E5439">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3. Форма спецификации</w:t>
      </w:r>
    </w:p>
    <w:p w14:paraId="0E239075" w14:textId="77777777" w:rsidR="004E5439" w:rsidRDefault="004E5439" w:rsidP="004E5439">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p>
    <w:tbl>
      <w:tblPr>
        <w:tblW w:w="0" w:type="dxa"/>
        <w:tblInd w:w="114" w:type="dxa"/>
        <w:tblLayout w:type="fixed"/>
        <w:tblCellMar>
          <w:left w:w="10" w:type="dxa"/>
          <w:right w:w="10" w:type="dxa"/>
        </w:tblCellMar>
        <w:tblLook w:val="04A0" w:firstRow="1" w:lastRow="0" w:firstColumn="1" w:lastColumn="0" w:noHBand="0" w:noVBand="1"/>
      </w:tblPr>
      <w:tblGrid>
        <w:gridCol w:w="463"/>
        <w:gridCol w:w="3508"/>
        <w:gridCol w:w="990"/>
        <w:gridCol w:w="1417"/>
        <w:gridCol w:w="1704"/>
        <w:gridCol w:w="1851"/>
      </w:tblGrid>
      <w:tr w:rsidR="004E5439" w14:paraId="6861FED7" w14:textId="77777777" w:rsidTr="004E5439">
        <w:trPr>
          <w:trHeight w:val="8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999EC" w14:textId="77777777" w:rsidR="004E5439" w:rsidRDefault="004E5439">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w:t>
            </w:r>
          </w:p>
          <w:p w14:paraId="3F4295CD" w14:textId="77777777" w:rsidR="004E5439" w:rsidRDefault="004E5439">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п/п</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9B39C" w14:textId="77777777" w:rsidR="004E5439" w:rsidRDefault="004E5439">
            <w:pPr>
              <w:widowControl w:val="0"/>
              <w:autoSpaceDN w:val="0"/>
              <w:spacing w:after="0" w:line="252" w:lineRule="auto"/>
              <w:ind w:left="117"/>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C5537" w14:textId="77777777" w:rsidR="004E5439" w:rsidRDefault="004E5439">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Ед.</w:t>
            </w:r>
          </w:p>
          <w:p w14:paraId="588E0E66" w14:textId="77777777" w:rsidR="004E5439" w:rsidRDefault="004E5439">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proofErr w:type="spellStart"/>
            <w:r>
              <w:rPr>
                <w:rFonts w:ascii="Times New Roman" w:eastAsia="Times New Roman" w:hAnsi="Times New Roman" w:cs="Times New Roman"/>
                <w:color w:val="000000"/>
                <w:kern w:val="3"/>
                <w:sz w:val="24"/>
                <w:szCs w:val="24"/>
                <w:lang w:eastAsia="ru-RU" w:bidi="hi-IN"/>
              </w:rPr>
              <w:t>изм</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B3CCA" w14:textId="77777777" w:rsidR="004E5439" w:rsidRDefault="004E5439">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Кол-во</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F423" w14:textId="77777777" w:rsidR="004E5439" w:rsidRDefault="004E5439">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Цена с НДС</w:t>
            </w:r>
          </w:p>
          <w:p w14:paraId="0C8DCBFE" w14:textId="77777777" w:rsidR="004E5439" w:rsidRDefault="004E5439">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 xml:space="preserve">за </w:t>
            </w:r>
            <w:proofErr w:type="spellStart"/>
            <w:r>
              <w:rPr>
                <w:rFonts w:ascii="Times New Roman" w:eastAsia="Times New Roman" w:hAnsi="Times New Roman" w:cs="Times New Roman"/>
                <w:bCs/>
                <w:color w:val="000000"/>
                <w:kern w:val="3"/>
                <w:sz w:val="24"/>
                <w:szCs w:val="24"/>
                <w:lang w:eastAsia="ru-RU" w:bidi="hi-IN"/>
              </w:rPr>
              <w:t>ед.изм</w:t>
            </w:r>
            <w:proofErr w:type="spellEnd"/>
            <w:r>
              <w:rPr>
                <w:rFonts w:ascii="Times New Roman" w:eastAsia="Times New Roman" w:hAnsi="Times New Roman" w:cs="Times New Roman"/>
                <w:bCs/>
                <w:color w:val="000000"/>
                <w:kern w:val="3"/>
                <w:sz w:val="24"/>
                <w:szCs w:val="24"/>
                <w:lang w:eastAsia="ru-RU" w:bidi="hi-IN"/>
              </w:rPr>
              <w:t>,</w:t>
            </w:r>
          </w:p>
          <w:p w14:paraId="36D78AB1" w14:textId="77777777" w:rsidR="004E5439" w:rsidRDefault="004E5439">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руб.</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083B8" w14:textId="77777777" w:rsidR="004E5439" w:rsidRDefault="004E5439">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Сумма</w:t>
            </w:r>
          </w:p>
          <w:p w14:paraId="76F9CE08" w14:textId="77777777" w:rsidR="004E5439" w:rsidRDefault="004E5439">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с учетом НДС руб.</w:t>
            </w:r>
          </w:p>
        </w:tc>
      </w:tr>
      <w:tr w:rsidR="004E5439" w14:paraId="02DCD6C1" w14:textId="77777777" w:rsidTr="004E5439">
        <w:trPr>
          <w:trHeight w:val="43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A7AB7"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1.</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27493"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F3126"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D617D"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1B45B"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0C686"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4E5439" w14:paraId="0FF43DAC" w14:textId="77777777" w:rsidTr="004E5439">
        <w:trPr>
          <w:trHeight w:val="413"/>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755F2"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2.</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908B9"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069A9"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26B09"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10ED0"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21388"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4E5439" w14:paraId="0671A76F" w14:textId="77777777" w:rsidTr="004E5439">
        <w:trPr>
          <w:trHeight w:val="419"/>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EAD3A"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3.</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85753"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AC90B"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F862F"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B9516"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348EF"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4E5439" w14:paraId="61F42AB8" w14:textId="77777777" w:rsidTr="004E5439">
        <w:trPr>
          <w:trHeight w:val="42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1000D"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4.</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BCB70"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863ED"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E4593"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00760"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7A1BA"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4E5439" w14:paraId="11A2D297" w14:textId="77777777" w:rsidTr="004E5439">
        <w:trPr>
          <w:trHeight w:val="2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7BFFD"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D435E"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Итого:</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E7418"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89BCE"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DF491"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C4A80"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4E5439" w14:paraId="7BD3F0D3" w14:textId="77777777" w:rsidTr="004E5439">
        <w:trPr>
          <w:trHeight w:val="337"/>
        </w:trPr>
        <w:tc>
          <w:tcPr>
            <w:tcW w:w="3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5A646"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Транспортные расходы</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A6D7"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Доставка (сборка, установка) за счёт ___________</w:t>
            </w:r>
          </w:p>
          <w:p w14:paraId="19A57706"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p>
        </w:tc>
      </w:tr>
      <w:tr w:rsidR="004E5439" w14:paraId="3E072EDD" w14:textId="77777777" w:rsidTr="004E5439">
        <w:trPr>
          <w:trHeight w:val="337"/>
        </w:trPr>
        <w:tc>
          <w:tcPr>
            <w:tcW w:w="397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CCAD214"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Порядок оплаты (форма оплаты, сроки)</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A13D1" w14:textId="77777777" w:rsidR="004E5439" w:rsidRDefault="004E5439">
            <w:pPr>
              <w:widowControl w:val="0"/>
              <w:autoSpaceDN w:val="0"/>
              <w:spacing w:after="0" w:line="252" w:lineRule="auto"/>
              <w:jc w:val="both"/>
              <w:rPr>
                <w:rFonts w:ascii="Times New Roman" w:eastAsia="Times New Roman" w:hAnsi="Times New Roman" w:cs="Times New Roman"/>
                <w:color w:val="000000"/>
                <w:kern w:val="3"/>
                <w:sz w:val="24"/>
                <w:szCs w:val="24"/>
                <w:lang w:eastAsia="ru-RU" w:bidi="hi-IN"/>
              </w:rPr>
            </w:pPr>
          </w:p>
        </w:tc>
      </w:tr>
    </w:tbl>
    <w:p w14:paraId="349DAA61" w14:textId="77777777" w:rsidR="004E5439" w:rsidRDefault="004E5439" w:rsidP="004E5439">
      <w:pPr>
        <w:widowControl w:val="0"/>
        <w:autoSpaceDN w:val="0"/>
        <w:spacing w:after="0" w:line="240" w:lineRule="auto"/>
        <w:ind w:firstLine="708"/>
        <w:rPr>
          <w:rFonts w:ascii="Times New Roman" w:eastAsia="Times New Roman" w:hAnsi="Times New Roman" w:cs="Times New Roman"/>
          <w:color w:val="000000"/>
          <w:kern w:val="3"/>
          <w:sz w:val="24"/>
          <w:szCs w:val="24"/>
          <w:lang w:eastAsia="ru-RU" w:bidi="hi-IN"/>
        </w:rPr>
      </w:pPr>
    </w:p>
    <w:p w14:paraId="1F9E19C4"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Предлагаемая цена договора составляет________________________________________</w:t>
      </w:r>
    </w:p>
    <w:p w14:paraId="0F4F3578"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(_____________________________________________________________) рублей ____ копеек.        </w:t>
      </w:r>
    </w:p>
    <w:p w14:paraId="6CC2F816" w14:textId="77777777" w:rsidR="004E5439" w:rsidRDefault="004E5439" w:rsidP="004E5439">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 xml:space="preserve">                                     </w:t>
      </w:r>
      <w:r>
        <w:rPr>
          <w:rFonts w:ascii="Times New Roman" w:eastAsia="Times New Roman" w:hAnsi="Times New Roman" w:cs="Times New Roman"/>
          <w:color w:val="000000"/>
          <w:kern w:val="3"/>
          <w:sz w:val="24"/>
          <w:szCs w:val="24"/>
          <w:vertAlign w:val="superscript"/>
          <w:lang w:eastAsia="ru-RU" w:bidi="hi-IN"/>
        </w:rPr>
        <w:t>(указать цену цифрами и прописью)</w:t>
      </w:r>
      <w:r>
        <w:rPr>
          <w:rFonts w:ascii="Times New Roman" w:eastAsia="Times New Roman" w:hAnsi="Times New Roman" w:cs="Times New Roman"/>
          <w:color w:val="000000"/>
          <w:kern w:val="3"/>
          <w:sz w:val="24"/>
          <w:szCs w:val="24"/>
          <w:vertAlign w:val="superscript"/>
          <w:lang w:eastAsia="ru-RU" w:bidi="hi-IN"/>
        </w:rPr>
        <w:tab/>
      </w:r>
    </w:p>
    <w:p w14:paraId="0EB44660"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pacing w:val="-1"/>
          <w:kern w:val="3"/>
          <w:sz w:val="24"/>
          <w:szCs w:val="24"/>
          <w:lang w:eastAsia="ru-RU" w:bidi="hi-IN"/>
        </w:rPr>
        <w:t xml:space="preserve">4. Заявленная нами цена указана с учетом затрат на уплату налогов, сборов и других </w:t>
      </w:r>
      <w:r>
        <w:rPr>
          <w:rFonts w:ascii="Times New Roman" w:eastAsia="Times New Roman" w:hAnsi="Times New Roman" w:cs="Times New Roman"/>
          <w:color w:val="000000"/>
          <w:kern w:val="3"/>
          <w:sz w:val="24"/>
          <w:szCs w:val="24"/>
          <w:lang w:eastAsia="ru-RU" w:bidi="hi-IN"/>
        </w:rPr>
        <w:t>обязательных платежей по выполняемым работам</w:t>
      </w:r>
      <w:r>
        <w:rPr>
          <w:rFonts w:ascii="Times New Roman" w:eastAsia="Times New Roman" w:hAnsi="Times New Roman" w:cs="Times New Roman"/>
          <w:color w:val="000000"/>
          <w:spacing w:val="-1"/>
          <w:kern w:val="3"/>
          <w:sz w:val="24"/>
          <w:szCs w:val="24"/>
          <w:lang w:eastAsia="ru-RU" w:bidi="hi-IN"/>
        </w:rPr>
        <w:t>.</w:t>
      </w:r>
    </w:p>
    <w:p w14:paraId="34FC9762"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59486184"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pacing w:val="-1"/>
          <w:kern w:val="3"/>
          <w:sz w:val="24"/>
          <w:szCs w:val="24"/>
          <w:lang w:eastAsia="ru-RU" w:bidi="hi-IN"/>
        </w:rPr>
        <w:t xml:space="preserve">6. В случае выбора нас Победителем </w:t>
      </w:r>
      <w:r>
        <w:rPr>
          <w:rFonts w:ascii="Times New Roman" w:eastAsia="Times New Roman" w:hAnsi="Times New Roman" w:cs="Times New Roman"/>
          <w:color w:val="000000"/>
          <w:kern w:val="3"/>
          <w:sz w:val="24"/>
          <w:szCs w:val="24"/>
          <w:lang w:eastAsia="ru-RU" w:bidi="hi-IN"/>
        </w:rPr>
        <w:t>берем на себя обязательства подписать договор с Заказчиком на выполнение работ в соответствии с требованиями закупочной документации.</w:t>
      </w:r>
    </w:p>
    <w:p w14:paraId="48D1F9C4"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p>
    <w:p w14:paraId="3A67B4DC"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Приложение:</w:t>
      </w:r>
    </w:p>
    <w:p w14:paraId="379241E6"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 Документы, подтверждающие данные, на _____ л. в 1 экз.</w:t>
      </w:r>
    </w:p>
    <w:p w14:paraId="00F6F691"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2. Локальный сметный расчет на _____ л. в 1 экз.</w:t>
      </w:r>
    </w:p>
    <w:p w14:paraId="1D5DBC45" w14:textId="77777777" w:rsidR="004E5439" w:rsidRDefault="004E5439" w:rsidP="004E5439">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3. </w:t>
      </w:r>
      <w:r>
        <w:rPr>
          <w:rFonts w:ascii="Times New Roman" w:eastAsia="Times New Roman" w:hAnsi="Times New Roman" w:cs="Times New Roman"/>
          <w:i/>
          <w:color w:val="000000"/>
          <w:kern w:val="3"/>
          <w:sz w:val="24"/>
          <w:szCs w:val="24"/>
          <w:lang w:eastAsia="zh-CN" w:bidi="hi-IN"/>
        </w:rPr>
        <w:t>(Указать другие прилагаемые документы)</w:t>
      </w:r>
      <w:r>
        <w:rPr>
          <w:rFonts w:ascii="Times New Roman" w:eastAsia="Times New Roman" w:hAnsi="Times New Roman" w:cs="Times New Roman"/>
          <w:color w:val="000000"/>
          <w:kern w:val="3"/>
          <w:sz w:val="24"/>
          <w:szCs w:val="24"/>
          <w:lang w:eastAsia="zh-CN" w:bidi="hi-IN"/>
        </w:rPr>
        <w:t>.</w:t>
      </w:r>
    </w:p>
    <w:p w14:paraId="300C6142"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p>
    <w:p w14:paraId="65FBFD2D"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Все копии заверены подписью руководителя и печатью предприятия.</w:t>
      </w:r>
    </w:p>
    <w:p w14:paraId="0F2C8187"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p>
    <w:p w14:paraId="3971CF7E" w14:textId="77777777" w:rsidR="004E5439" w:rsidRDefault="004E5439" w:rsidP="004E5439">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p>
    <w:p w14:paraId="5E31D822" w14:textId="77777777" w:rsidR="004E5439" w:rsidRDefault="004E5439" w:rsidP="004E5439">
      <w:pPr>
        <w:widowControl w:val="0"/>
        <w:tabs>
          <w:tab w:val="left" w:pos="709"/>
        </w:tabs>
        <w:autoSpaceDN w:val="0"/>
        <w:spacing w:after="0" w:line="240" w:lineRule="auto"/>
        <w:ind w:firstLine="142"/>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Руководитель     </w:t>
      </w:r>
    </w:p>
    <w:p w14:paraId="393D7581" w14:textId="77777777" w:rsidR="004E5439" w:rsidRDefault="004E5439" w:rsidP="004E5439">
      <w:pPr>
        <w:spacing w:after="0" w:line="240" w:lineRule="auto"/>
        <w:rPr>
          <w:rFonts w:ascii="Times New Roman" w:hAnsi="Times New Roman"/>
          <w:sz w:val="24"/>
          <w:szCs w:val="24"/>
        </w:rPr>
      </w:pPr>
      <w:r>
        <w:rPr>
          <w:rFonts w:ascii="Times New Roman" w:hAnsi="Times New Roman"/>
          <w:sz w:val="24"/>
          <w:szCs w:val="24"/>
        </w:rPr>
        <w:br w:type="page"/>
      </w:r>
    </w:p>
    <w:p w14:paraId="0A147559" w14:textId="5E3D7586" w:rsidR="00276FA4" w:rsidRDefault="00276FA4">
      <w:pPr>
        <w:spacing w:after="0" w:line="240" w:lineRule="auto"/>
        <w:rPr>
          <w:rFonts w:ascii="Times New Roman" w:hAnsi="Times New Roman"/>
          <w:sz w:val="24"/>
          <w:szCs w:val="24"/>
        </w:rPr>
      </w:pP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w:t>
      </w:r>
      <w:proofErr w:type="gramStart"/>
      <w:r w:rsidR="0069330D" w:rsidRPr="00D26157">
        <w:rPr>
          <w:rFonts w:ascii="Times New Roman" w:eastAsia="Times New Roman" w:hAnsi="Times New Roman" w:cs="Times New Roman"/>
          <w:color w:val="000000"/>
          <w:sz w:val="24"/>
          <w:szCs w:val="24"/>
          <w:lang w:eastAsia="ar-SA"/>
        </w:rPr>
        <w:t>»</w:t>
      </w:r>
      <w:proofErr w:type="gramEnd"/>
      <w:r w:rsidR="0069330D" w:rsidRPr="00D26157">
        <w:rPr>
          <w:rFonts w:ascii="Times New Roman" w:eastAsia="Times New Roman" w:hAnsi="Times New Roman" w:cs="Times New Roman"/>
          <w:color w:val="000000"/>
          <w:sz w:val="24"/>
          <w:szCs w:val="24"/>
          <w:lang w:eastAsia="ar-SA"/>
        </w:rPr>
        <w:t xml:space="preserve">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238552A1" w14:textId="77777777" w:rsidR="00E23EC2" w:rsidRPr="00B83C2A" w:rsidRDefault="00E23EC2" w:rsidP="00E23EC2">
      <w:pPr>
        <w:widowControl w:val="0"/>
        <w:tabs>
          <w:tab w:val="left" w:pos="644"/>
          <w:tab w:val="left" w:pos="1080"/>
        </w:tabs>
        <w:spacing w:after="0" w:line="240" w:lineRule="auto"/>
        <w:ind w:left="284"/>
        <w:jc w:val="center"/>
        <w:rPr>
          <w:rFonts w:ascii="Times New Roman" w:eastAsia="Times New Roman" w:hAnsi="Times New Roman" w:cs="Times New Roman"/>
          <w:b/>
          <w:bCs/>
          <w:color w:val="000000"/>
          <w:sz w:val="24"/>
          <w:szCs w:val="24"/>
          <w:lang w:eastAsia="ar-SA"/>
        </w:rPr>
      </w:pPr>
    </w:p>
    <w:p w14:paraId="3BB05445" w14:textId="0E673539"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E23EC2" w:rsidRPr="00C07F2E">
        <w:rPr>
          <w:rFonts w:ascii="Times New Roman" w:hAnsi="Times New Roman"/>
          <w:sz w:val="24"/>
          <w:szCs w:val="24"/>
        </w:rPr>
        <w:t>«</w:t>
      </w:r>
      <w:r w:rsidR="00E23EC2" w:rsidRPr="00E065E6">
        <w:rPr>
          <w:rFonts w:ascii="Times New Roman" w:hAnsi="Times New Roman"/>
          <w:sz w:val="24"/>
          <w:szCs w:val="24"/>
        </w:rPr>
        <w:t xml:space="preserve">Текущий ремонт асфальтобетонного покрытия подъездной дороги ГУ санаторий </w:t>
      </w:r>
      <w:r w:rsidR="00E23EC2">
        <w:rPr>
          <w:rFonts w:ascii="Times New Roman" w:hAnsi="Times New Roman"/>
          <w:sz w:val="24"/>
          <w:szCs w:val="24"/>
        </w:rPr>
        <w:t>«</w:t>
      </w:r>
      <w:r w:rsidR="00E23EC2" w:rsidRPr="00E065E6">
        <w:rPr>
          <w:rFonts w:ascii="Times New Roman" w:hAnsi="Times New Roman"/>
          <w:sz w:val="24"/>
          <w:szCs w:val="24"/>
        </w:rPr>
        <w:t>Белая Русь</w:t>
      </w:r>
      <w:r w:rsidR="00E23EC2">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w:t>
      </w:r>
      <w:proofErr w:type="gramStart"/>
      <w:r>
        <w:rPr>
          <w:rFonts w:ascii="Times New Roman" w:eastAsia="Times New Roman" w:hAnsi="Times New Roman" w:cs="Times New Roman"/>
          <w:color w:val="000000"/>
          <w:sz w:val="24"/>
          <w:szCs w:val="24"/>
          <w:lang w:eastAsia="ar-SA"/>
        </w:rPr>
        <w:t xml:space="preserve">_ </w:t>
      </w:r>
      <w:r w:rsidRPr="00B83C2A">
        <w:rPr>
          <w:rFonts w:ascii="Times New Roman" w:eastAsia="Times New Roman" w:hAnsi="Times New Roman" w:cs="Times New Roman"/>
          <w:color w:val="000000"/>
          <w:sz w:val="24"/>
          <w:szCs w:val="24"/>
          <w:lang w:eastAsia="ar-SA"/>
        </w:rPr>
        <w:t xml:space="preserve"> копеек</w:t>
      </w:r>
      <w:proofErr w:type="gramEnd"/>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3181F76F"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F34C63">
        <w:rPr>
          <w:rFonts w:ascii="Times New Roman" w:eastAsia="Times New Roman" w:hAnsi="Times New Roman" w:cs="Times New Roman"/>
          <w:color w:val="000000"/>
          <w:sz w:val="24"/>
          <w:szCs w:val="24"/>
          <w:lang w:eastAsia="ar-SA"/>
        </w:rPr>
        <w:t>1</w:t>
      </w:r>
      <w:r w:rsidR="000E3BE5">
        <w:rPr>
          <w:rFonts w:ascii="Times New Roman" w:eastAsia="Times New Roman" w:hAnsi="Times New Roman" w:cs="Times New Roman"/>
          <w:color w:val="000000"/>
          <w:sz w:val="24"/>
          <w:szCs w:val="24"/>
          <w:lang w:eastAsia="ar-SA"/>
        </w:rPr>
        <w:t>5</w:t>
      </w:r>
      <w:r w:rsidR="00C9594D">
        <w:rPr>
          <w:rFonts w:ascii="Times New Roman" w:eastAsia="Times New Roman" w:hAnsi="Times New Roman" w:cs="Times New Roman"/>
          <w:color w:val="000000"/>
          <w:sz w:val="24"/>
          <w:szCs w:val="24"/>
          <w:lang w:eastAsia="ar-SA"/>
        </w:rPr>
        <w:t xml:space="preserve"> </w:t>
      </w:r>
      <w:r w:rsidR="00F34C63">
        <w:rPr>
          <w:rFonts w:ascii="Times New Roman" w:eastAsia="Times New Roman" w:hAnsi="Times New Roman" w:cs="Times New Roman"/>
          <w:color w:val="000000"/>
          <w:sz w:val="24"/>
          <w:szCs w:val="24"/>
          <w:lang w:eastAsia="ar-SA"/>
        </w:rPr>
        <w:t>апреля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02F91DEA" w:rsidR="00175E27" w:rsidRPr="00B83C2A" w:rsidRDefault="006D718F" w:rsidP="006D718F">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Заказчик __________________</w:t>
      </w:r>
      <w:r w:rsidR="00175E27">
        <w:rPr>
          <w:rFonts w:ascii="Times New Roman" w:eastAsia="Times New Roman" w:hAnsi="Times New Roman" w:cs="Times New Roman"/>
          <w:color w:val="000000"/>
          <w:sz w:val="24"/>
          <w:szCs w:val="24"/>
          <w:lang w:eastAsia="ar-SA"/>
        </w:rPr>
        <w:tab/>
      </w:r>
      <w:r w:rsidR="00175E27">
        <w:rPr>
          <w:rFonts w:ascii="Times New Roman" w:eastAsia="Times New Roman" w:hAnsi="Times New Roman" w:cs="Times New Roman"/>
          <w:color w:val="000000"/>
          <w:sz w:val="24"/>
          <w:szCs w:val="24"/>
          <w:lang w:eastAsia="ar-SA"/>
        </w:rPr>
        <w:tab/>
      </w:r>
      <w:r w:rsidR="00175E27">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29FD3ECD" w14:textId="77777777" w:rsidR="006D718F" w:rsidRDefault="006D718F"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lastRenderedPageBreak/>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735EF911" w14:textId="77777777" w:rsidR="006D718F" w:rsidRDefault="006D718F"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D85F3AB" w14:textId="77777777" w:rsidR="006D718F" w:rsidRDefault="006D718F"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7ACCC8B9" w14:textId="6DFA328F"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График производства работ</w:t>
      </w:r>
    </w:p>
    <w:p w14:paraId="32728EB6" w14:textId="7CA73DF0"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№3 График платежей</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_____»_________________2023г.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proofErr w:type="gramStart"/>
      <w:r w:rsidRPr="00744F80">
        <w:rPr>
          <w:rFonts w:ascii="Times New Roman" w:eastAsia="Times New Roman" w:hAnsi="Times New Roman" w:cs="Times New Roman"/>
          <w:sz w:val="24"/>
          <w:szCs w:val="24"/>
          <w:lang w:eastAsia="ru-RU"/>
        </w:rPr>
        <w:t xml:space="preserve">директора  </w:t>
      </w:r>
      <w:proofErr w:type="spellStart"/>
      <w:r w:rsidRPr="00744F80">
        <w:rPr>
          <w:rFonts w:ascii="Times New Roman" w:eastAsia="Times New Roman" w:hAnsi="Times New Roman" w:cs="Times New Roman"/>
          <w:sz w:val="24"/>
          <w:szCs w:val="24"/>
          <w:lang w:eastAsia="ru-RU"/>
        </w:rPr>
        <w:t>Шапетько</w:t>
      </w:r>
      <w:proofErr w:type="spellEnd"/>
      <w:proofErr w:type="gram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sz w:val="24"/>
          <w:szCs w:val="24"/>
          <w:lang w:eastAsia="ar-SA"/>
        </w:rPr>
        <w:lastRenderedPageBreak/>
        <w:t xml:space="preserve">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6D718F">
      <w:pgSz w:w="11906" w:h="16838"/>
      <w:pgMar w:top="284"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A2130A3"/>
    <w:multiLevelType w:val="multilevel"/>
    <w:tmpl w:val="21D8C304"/>
    <w:styleLink w:val="WWNum11"/>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1"/>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6"/>
  </w:num>
  <w:num w:numId="15">
    <w:abstractNumId w:val="18"/>
  </w:num>
  <w:num w:numId="16">
    <w:abstractNumId w:val="11"/>
  </w:num>
  <w:num w:numId="17">
    <w:abstractNumId w:val="17"/>
  </w:num>
  <w:num w:numId="18">
    <w:abstractNumId w:val="7"/>
  </w:num>
  <w:num w:numId="19">
    <w:abstractNumId w:val="19"/>
  </w:num>
  <w:num w:numId="20">
    <w:abstractNumId w:val="20"/>
  </w:num>
  <w:num w:numId="21">
    <w:abstractNumId w:val="15"/>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79FD"/>
    <w:rsid w:val="000E3BE5"/>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E49AE"/>
    <w:rsid w:val="002F117D"/>
    <w:rsid w:val="00301FDF"/>
    <w:rsid w:val="0031641C"/>
    <w:rsid w:val="00336846"/>
    <w:rsid w:val="003640D5"/>
    <w:rsid w:val="0039003F"/>
    <w:rsid w:val="003A0847"/>
    <w:rsid w:val="003F74A6"/>
    <w:rsid w:val="004B36A2"/>
    <w:rsid w:val="004C3C3F"/>
    <w:rsid w:val="004E5439"/>
    <w:rsid w:val="00527C9E"/>
    <w:rsid w:val="0055015B"/>
    <w:rsid w:val="00581D37"/>
    <w:rsid w:val="00583527"/>
    <w:rsid w:val="005C5F3F"/>
    <w:rsid w:val="005D3142"/>
    <w:rsid w:val="006074FB"/>
    <w:rsid w:val="00645DCD"/>
    <w:rsid w:val="006807EA"/>
    <w:rsid w:val="0069330D"/>
    <w:rsid w:val="0069741D"/>
    <w:rsid w:val="006B57E8"/>
    <w:rsid w:val="006D718F"/>
    <w:rsid w:val="006E3B7C"/>
    <w:rsid w:val="0073647D"/>
    <w:rsid w:val="00740857"/>
    <w:rsid w:val="007B40F0"/>
    <w:rsid w:val="007C5F2C"/>
    <w:rsid w:val="007F434A"/>
    <w:rsid w:val="008008D3"/>
    <w:rsid w:val="00801A60"/>
    <w:rsid w:val="008034FD"/>
    <w:rsid w:val="0083136E"/>
    <w:rsid w:val="00831DAD"/>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B1C89"/>
    <w:rsid w:val="00A03746"/>
    <w:rsid w:val="00A130AC"/>
    <w:rsid w:val="00A30510"/>
    <w:rsid w:val="00A62DFF"/>
    <w:rsid w:val="00AF3AEB"/>
    <w:rsid w:val="00AF418B"/>
    <w:rsid w:val="00B64D0F"/>
    <w:rsid w:val="00B7183C"/>
    <w:rsid w:val="00B75D6D"/>
    <w:rsid w:val="00B807E5"/>
    <w:rsid w:val="00B83C2A"/>
    <w:rsid w:val="00B9021A"/>
    <w:rsid w:val="00BA5492"/>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51BC2"/>
    <w:rsid w:val="00D83D08"/>
    <w:rsid w:val="00D97BF6"/>
    <w:rsid w:val="00DB39B6"/>
    <w:rsid w:val="00E025E6"/>
    <w:rsid w:val="00E065E6"/>
    <w:rsid w:val="00E23EC2"/>
    <w:rsid w:val="00E24D8C"/>
    <w:rsid w:val="00E40E5A"/>
    <w:rsid w:val="00E66CDA"/>
    <w:rsid w:val="00EE210C"/>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numbering" w:customStyle="1" w:styleId="WWNum11">
    <w:name w:val="WWNum11"/>
    <w:rsid w:val="004E543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826826865">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0F0CD-AFFA-4FF3-94B9-421ACA3E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5299</Words>
  <Characters>30208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10</cp:revision>
  <cp:lastPrinted>2024-03-28T10:34:00Z</cp:lastPrinted>
  <dcterms:created xsi:type="dcterms:W3CDTF">2024-02-13T13:13:00Z</dcterms:created>
  <dcterms:modified xsi:type="dcterms:W3CDTF">2024-03-28T10:35:00Z</dcterms:modified>
  <dc:language>ru-RU</dc:language>
</cp:coreProperties>
</file>