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4DA9C0F1"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C07F2E" w:rsidRPr="00C07F2E">
        <w:rPr>
          <w:rFonts w:ascii="Times New Roman" w:hAnsi="Times New Roman"/>
          <w:sz w:val="24"/>
          <w:szCs w:val="24"/>
        </w:rPr>
        <w:t>«Текущий ремонт</w:t>
      </w:r>
      <w:r w:rsidR="008441E3">
        <w:rPr>
          <w:rFonts w:ascii="Times New Roman" w:hAnsi="Times New Roman"/>
          <w:sz w:val="24"/>
          <w:szCs w:val="24"/>
        </w:rPr>
        <w:t xml:space="preserve"> номера</w:t>
      </w:r>
      <w:r w:rsidR="008060E8">
        <w:rPr>
          <w:rFonts w:ascii="Times New Roman" w:hAnsi="Times New Roman"/>
          <w:sz w:val="24"/>
          <w:szCs w:val="24"/>
        </w:rPr>
        <w:t xml:space="preserve"> </w:t>
      </w:r>
      <w:r w:rsidR="00C07F2E" w:rsidRPr="00C07F2E">
        <w:rPr>
          <w:rFonts w:ascii="Times New Roman" w:hAnsi="Times New Roman"/>
          <w:sz w:val="24"/>
          <w:szCs w:val="24"/>
        </w:rPr>
        <w:t>№</w:t>
      </w:r>
      <w:r w:rsidR="008060E8">
        <w:rPr>
          <w:rFonts w:ascii="Times New Roman" w:hAnsi="Times New Roman"/>
          <w:sz w:val="24"/>
          <w:szCs w:val="24"/>
        </w:rPr>
        <w:t> 4</w:t>
      </w:r>
      <w:r w:rsidR="009F2129">
        <w:rPr>
          <w:rFonts w:ascii="Times New Roman" w:hAnsi="Times New Roman"/>
          <w:sz w:val="24"/>
          <w:szCs w:val="24"/>
        </w:rPr>
        <w:t xml:space="preserve">53 </w:t>
      </w:r>
      <w:r w:rsidR="00C07F2E" w:rsidRPr="00C07F2E">
        <w:rPr>
          <w:rFonts w:ascii="Times New Roman" w:hAnsi="Times New Roman"/>
          <w:sz w:val="24"/>
          <w:szCs w:val="24"/>
        </w:rPr>
        <w:t xml:space="preserve">административного корпуса ГУ санаторий </w:t>
      </w:r>
      <w:r w:rsidR="008441E3">
        <w:rPr>
          <w:rFonts w:ascii="Times New Roman" w:hAnsi="Times New Roman"/>
          <w:sz w:val="24"/>
          <w:szCs w:val="24"/>
        </w:rPr>
        <w:t>«</w:t>
      </w:r>
      <w:r w:rsidR="00C07F2E" w:rsidRPr="00C07F2E">
        <w:rPr>
          <w:rFonts w:ascii="Times New Roman" w:hAnsi="Times New Roman"/>
          <w:sz w:val="24"/>
          <w:szCs w:val="24"/>
        </w:rPr>
        <w:t>Белая Русь</w:t>
      </w:r>
      <w:r w:rsidR="008441E3">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D024A3">
        <w:trPr>
          <w:trHeight w:val="444"/>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4FA27176" w:rsidR="00B64D0F" w:rsidRPr="00B94F58" w:rsidRDefault="008441E3" w:rsidP="00E40E5A">
            <w:pPr>
              <w:widowControl w:val="0"/>
              <w:jc w:val="both"/>
              <w:rPr>
                <w:rFonts w:ascii="Times New Roman" w:hAnsi="Times New Roman"/>
                <w:sz w:val="24"/>
                <w:szCs w:val="24"/>
              </w:rPr>
            </w:pPr>
            <w:r w:rsidRPr="008441E3">
              <w:rPr>
                <w:rFonts w:ascii="Times New Roman" w:hAnsi="Times New Roman"/>
                <w:sz w:val="24"/>
                <w:szCs w:val="24"/>
              </w:rPr>
              <w:t>«Текущий ремонт номера №</w:t>
            </w:r>
            <w:r>
              <w:rPr>
                <w:rFonts w:ascii="Times New Roman" w:hAnsi="Times New Roman"/>
                <w:sz w:val="24"/>
                <w:szCs w:val="24"/>
              </w:rPr>
              <w:t> </w:t>
            </w:r>
            <w:r w:rsidRPr="008441E3">
              <w:rPr>
                <w:rFonts w:ascii="Times New Roman" w:hAnsi="Times New Roman"/>
                <w:sz w:val="24"/>
                <w:szCs w:val="24"/>
              </w:rPr>
              <w:t>4</w:t>
            </w:r>
            <w:r w:rsidR="009F2129">
              <w:rPr>
                <w:rFonts w:ascii="Times New Roman" w:hAnsi="Times New Roman"/>
                <w:sz w:val="24"/>
                <w:szCs w:val="24"/>
              </w:rPr>
              <w:t>53</w:t>
            </w:r>
            <w:r w:rsidRPr="008441E3">
              <w:rPr>
                <w:rFonts w:ascii="Times New Roman" w:hAnsi="Times New Roman"/>
                <w:sz w:val="24"/>
                <w:szCs w:val="24"/>
              </w:rPr>
              <w:t xml:space="preserve"> административного корпуса ГУ санаторий «Белая Русь»</w:t>
            </w:r>
          </w:p>
        </w:tc>
      </w:tr>
      <w:tr w:rsidR="00B64D0F" w:rsidRPr="00B94F58" w14:paraId="1E13F415" w14:textId="77777777" w:rsidTr="00D024A3">
        <w:trPr>
          <w:trHeight w:val="272"/>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D024A3">
        <w:trPr>
          <w:trHeight w:val="28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3662110" w:rsidR="00F34C63" w:rsidRPr="00B94F58" w:rsidRDefault="00E40E5A" w:rsidP="009F2129">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0A9AB37E"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2C36FB">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D024A3">
        <w:trPr>
          <w:trHeight w:val="480"/>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42DE56C1"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8441E3">
              <w:rPr>
                <w:rFonts w:ascii="Times New Roman" w:hAnsi="Times New Roman"/>
                <w:sz w:val="24"/>
                <w:szCs w:val="24"/>
              </w:rPr>
              <w:t>0</w:t>
            </w:r>
            <w:r w:rsidR="009F2129">
              <w:rPr>
                <w:rFonts w:ascii="Times New Roman" w:hAnsi="Times New Roman"/>
                <w:sz w:val="24"/>
                <w:szCs w:val="24"/>
              </w:rPr>
              <w:t>3</w:t>
            </w:r>
            <w:r w:rsidR="008441E3">
              <w:rPr>
                <w:rFonts w:ascii="Times New Roman" w:hAnsi="Times New Roman"/>
                <w:sz w:val="24"/>
                <w:szCs w:val="24"/>
              </w:rPr>
              <w:t>.0</w:t>
            </w:r>
            <w:r w:rsidR="009F2129">
              <w:rPr>
                <w:rFonts w:ascii="Times New Roman" w:hAnsi="Times New Roman"/>
                <w:sz w:val="24"/>
                <w:szCs w:val="24"/>
              </w:rPr>
              <w:t>6</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D024A3">
        <w:trPr>
          <w:trHeight w:val="664"/>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110E2636" w:rsidR="00067711" w:rsidRPr="00B94F58" w:rsidRDefault="009F2129" w:rsidP="00E40E5A">
            <w:pPr>
              <w:widowControl w:val="0"/>
              <w:jc w:val="both"/>
              <w:rPr>
                <w:rFonts w:ascii="Times New Roman" w:hAnsi="Times New Roman"/>
                <w:sz w:val="24"/>
                <w:szCs w:val="24"/>
              </w:rPr>
            </w:pPr>
            <w:r>
              <w:rPr>
                <w:rFonts w:ascii="Times New Roman" w:eastAsia="Andale Sans UI" w:hAnsi="Times New Roman" w:cs="Tahoma"/>
                <w:kern w:val="2"/>
                <w:sz w:val="24"/>
                <w:szCs w:val="24"/>
                <w:lang w:bidi="en-US"/>
              </w:rPr>
              <w:t>712 880,77</w:t>
            </w:r>
            <w:r w:rsidR="008441E3" w:rsidRPr="008441E3">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 xml:space="preserve">семьсот двенадцать </w:t>
            </w:r>
            <w:r w:rsidR="008441E3" w:rsidRPr="008441E3">
              <w:rPr>
                <w:rFonts w:ascii="Times New Roman" w:eastAsia="Andale Sans UI" w:hAnsi="Times New Roman" w:cs="Tahoma"/>
                <w:kern w:val="2"/>
                <w:sz w:val="24"/>
                <w:szCs w:val="24"/>
                <w:lang w:bidi="en-US"/>
              </w:rPr>
              <w:t xml:space="preserve">тысяч </w:t>
            </w:r>
            <w:r>
              <w:rPr>
                <w:rFonts w:ascii="Times New Roman" w:eastAsia="Andale Sans UI" w:hAnsi="Times New Roman" w:cs="Tahoma"/>
                <w:kern w:val="2"/>
                <w:sz w:val="24"/>
                <w:szCs w:val="24"/>
                <w:lang w:bidi="en-US"/>
              </w:rPr>
              <w:t>во</w:t>
            </w:r>
            <w:r w:rsidR="008441E3" w:rsidRPr="008441E3">
              <w:rPr>
                <w:rFonts w:ascii="Times New Roman" w:eastAsia="Andale Sans UI" w:hAnsi="Times New Roman" w:cs="Tahoma"/>
                <w:kern w:val="2"/>
                <w:sz w:val="24"/>
                <w:szCs w:val="24"/>
                <w:lang w:bidi="en-US"/>
              </w:rPr>
              <w:t>семьсот</w:t>
            </w:r>
            <w:r>
              <w:rPr>
                <w:rFonts w:ascii="Times New Roman" w:eastAsia="Andale Sans UI" w:hAnsi="Times New Roman" w:cs="Tahoma"/>
                <w:kern w:val="2"/>
                <w:sz w:val="24"/>
                <w:szCs w:val="24"/>
                <w:lang w:bidi="en-US"/>
              </w:rPr>
              <w:t xml:space="preserve"> восемьдесят</w:t>
            </w:r>
            <w:r w:rsidR="008441E3" w:rsidRPr="008441E3">
              <w:rPr>
                <w:rFonts w:ascii="Times New Roman" w:eastAsia="Andale Sans UI" w:hAnsi="Times New Roman" w:cs="Tahoma"/>
                <w:kern w:val="2"/>
                <w:sz w:val="24"/>
                <w:szCs w:val="24"/>
                <w:lang w:bidi="en-US"/>
              </w:rPr>
              <w:t>) рубл</w:t>
            </w:r>
            <w:r>
              <w:rPr>
                <w:rFonts w:ascii="Times New Roman" w:eastAsia="Andale Sans UI" w:hAnsi="Times New Roman" w:cs="Tahoma"/>
                <w:kern w:val="2"/>
                <w:sz w:val="24"/>
                <w:szCs w:val="24"/>
                <w:lang w:bidi="en-US"/>
              </w:rPr>
              <w:t>ей</w:t>
            </w:r>
            <w:r w:rsidR="008441E3" w:rsidRPr="008441E3">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77</w:t>
            </w:r>
            <w:r w:rsidR="008441E3" w:rsidRPr="008441E3">
              <w:rPr>
                <w:rFonts w:ascii="Times New Roman" w:eastAsia="Andale Sans UI" w:hAnsi="Times New Roman" w:cs="Tahoma"/>
                <w:kern w:val="2"/>
                <w:sz w:val="24"/>
                <w:szCs w:val="24"/>
                <w:lang w:bidi="en-US"/>
              </w:rPr>
              <w:t xml:space="preserve"> копе</w:t>
            </w:r>
            <w:r>
              <w:rPr>
                <w:rFonts w:ascii="Times New Roman" w:eastAsia="Andale Sans UI" w:hAnsi="Times New Roman" w:cs="Tahoma"/>
                <w:kern w:val="2"/>
                <w:sz w:val="24"/>
                <w:szCs w:val="24"/>
                <w:lang w:bidi="en-US"/>
              </w:rPr>
              <w:t>е</w:t>
            </w:r>
            <w:r w:rsidR="008441E3" w:rsidRPr="008441E3">
              <w:rPr>
                <w:rFonts w:ascii="Times New Roman" w:eastAsia="Andale Sans UI" w:hAnsi="Times New Roman" w:cs="Tahoma"/>
                <w:kern w:val="2"/>
                <w:sz w:val="24"/>
                <w:szCs w:val="24"/>
                <w:lang w:bidi="en-US"/>
              </w:rPr>
              <w:t>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2283454C"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9F2129">
              <w:rPr>
                <w:rFonts w:ascii="Times New Roman" w:hAnsi="Times New Roman"/>
                <w:sz w:val="24"/>
                <w:szCs w:val="24"/>
              </w:rPr>
              <w:t>29</w:t>
            </w:r>
            <w:r>
              <w:rPr>
                <w:rFonts w:ascii="Times New Roman" w:hAnsi="Times New Roman"/>
                <w:sz w:val="24"/>
                <w:szCs w:val="24"/>
              </w:rPr>
              <w:t>.</w:t>
            </w:r>
            <w:r w:rsidR="00C07F2E">
              <w:rPr>
                <w:rFonts w:ascii="Times New Roman" w:hAnsi="Times New Roman"/>
                <w:sz w:val="24"/>
                <w:szCs w:val="24"/>
              </w:rPr>
              <w:t>0</w:t>
            </w:r>
            <w:r w:rsidR="009F2129">
              <w:rPr>
                <w:rFonts w:ascii="Times New Roman" w:hAnsi="Times New Roman"/>
                <w:sz w:val="24"/>
                <w:szCs w:val="24"/>
              </w:rPr>
              <w:t>6</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w:t>
            </w:r>
            <w:r w:rsidRPr="00C9594D">
              <w:rPr>
                <w:rFonts w:ascii="Times New Roman" w:hAnsi="Times New Roman"/>
                <w:sz w:val="24"/>
                <w:szCs w:val="24"/>
              </w:rPr>
              <w:lastRenderedPageBreak/>
              <w:t>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w:t>
            </w:r>
            <w:r w:rsidRPr="00B94F58">
              <w:rPr>
                <w:rFonts w:ascii="Times New Roman" w:hAnsi="Times New Roman"/>
                <w:sz w:val="24"/>
                <w:szCs w:val="24"/>
              </w:rPr>
              <w:lastRenderedPageBreak/>
              <w:t>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0AC4CF8A"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w:t>
            </w:r>
            <w:r w:rsidRPr="00276FA4">
              <w:rPr>
                <w:rFonts w:ascii="Times New Roman" w:hAnsi="Times New Roman"/>
                <w:sz w:val="24"/>
                <w:szCs w:val="24"/>
              </w:rPr>
              <w:lastRenderedPageBreak/>
              <w:t>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9F2129" w:rsidRPr="009F2129">
              <w:rPr>
                <w:rFonts w:ascii="Times New Roman" w:hAnsi="Times New Roman"/>
                <w:sz w:val="24"/>
                <w:szCs w:val="24"/>
              </w:rPr>
              <w:t>Письмо</w:t>
            </w:r>
            <w:r w:rsidR="009F2129">
              <w:rPr>
                <w:rFonts w:ascii="Times New Roman" w:hAnsi="Times New Roman"/>
                <w:sz w:val="24"/>
                <w:szCs w:val="24"/>
              </w:rPr>
              <w:t>м</w:t>
            </w:r>
            <w:r w:rsidR="009F2129" w:rsidRPr="009F2129">
              <w:rPr>
                <w:rFonts w:ascii="Times New Roman" w:hAnsi="Times New Roman"/>
                <w:sz w:val="24"/>
                <w:szCs w:val="24"/>
              </w:rPr>
              <w:t xml:space="preserve"> Минстроя России от 07.03.2024 №13023-ИФ/09, прил.1</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D024A3">
      <w:pPr>
        <w:pStyle w:val="Standard"/>
        <w:rPr>
          <w:lang w:val="ru-RU"/>
        </w:rPr>
      </w:pPr>
      <w:bookmarkStart w:id="0" w:name="_GoBack"/>
      <w:bookmarkEnd w:id="0"/>
    </w:p>
    <w:p w14:paraId="32371535" w14:textId="209A0DF9"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9F2129" w:rsidRPr="009F2129">
        <w:rPr>
          <w:lang w:val="ru-RU"/>
        </w:rPr>
        <w:t>712 880,77 (семьсот двенадцать тысяч восемьсот восемьдесят) рублей 77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11C61545" w14:textId="77777777" w:rsidR="002B3DAF" w:rsidRPr="00385FA0" w:rsidRDefault="00276FA4" w:rsidP="002B3DAF">
      <w:pPr>
        <w:suppressAutoHyphens w:val="0"/>
        <w:spacing w:after="0" w:line="240" w:lineRule="auto"/>
        <w:jc w:val="center"/>
        <w:rPr>
          <w:rFonts w:ascii="Times New Roman" w:eastAsia="Times New Roman" w:hAnsi="Times New Roman" w:cs="Times New Roman"/>
          <w:b/>
          <w:color w:val="000000"/>
          <w:szCs w:val="20"/>
          <w:lang w:eastAsia="ru-RU"/>
        </w:rPr>
      </w:pPr>
      <w:r>
        <w:rPr>
          <w:rFonts w:ascii="Times New Roman" w:hAnsi="Times New Roman"/>
          <w:sz w:val="24"/>
          <w:szCs w:val="24"/>
        </w:rPr>
        <w:br w:type="page"/>
      </w:r>
      <w:r w:rsidR="002B3DAF" w:rsidRPr="00385FA0">
        <w:rPr>
          <w:rFonts w:ascii="Times New Roman" w:eastAsia="Times New Roman" w:hAnsi="Times New Roman" w:cs="Times New Roman"/>
          <w:b/>
          <w:color w:val="000000"/>
          <w:szCs w:val="20"/>
          <w:lang w:eastAsia="ru-RU"/>
        </w:rPr>
        <w:lastRenderedPageBreak/>
        <w:t xml:space="preserve">ИНСТРУКЦИИ УЧАСТНИКАМ     </w:t>
      </w:r>
    </w:p>
    <w:p w14:paraId="772AC11E" w14:textId="77777777" w:rsidR="002B3DAF" w:rsidRPr="00385FA0" w:rsidRDefault="002B3DAF" w:rsidP="002B3DAF">
      <w:pPr>
        <w:widowControl w:val="0"/>
        <w:suppressAutoHyphens w:val="0"/>
        <w:spacing w:after="0" w:line="240" w:lineRule="auto"/>
        <w:ind w:firstLine="709"/>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Настоящая процедура закупки</w:t>
      </w:r>
      <w:r w:rsidRPr="00385FA0">
        <w:rPr>
          <w:rFonts w:ascii="Times New Roman" w:eastAsia="Times New Roman" w:hAnsi="Times New Roman" w:cs="Times New Roman"/>
          <w:color w:val="000000"/>
          <w:szCs w:val="20"/>
          <w:lang w:eastAsia="ru-RU"/>
        </w:rPr>
        <w:t xml:space="preserve"> проводится в соответствии с законодательством о закупках.</w:t>
      </w:r>
    </w:p>
    <w:p w14:paraId="3E3F9FEC" w14:textId="77777777" w:rsidR="002B3DAF" w:rsidRPr="00385FA0" w:rsidRDefault="002B3DAF" w:rsidP="002B3DAF">
      <w:pPr>
        <w:widowControl w:val="0"/>
        <w:suppressAutoHyphens w:val="0"/>
        <w:spacing w:after="0" w:line="240" w:lineRule="auto"/>
        <w:ind w:firstLine="709"/>
        <w:jc w:val="both"/>
        <w:rPr>
          <w:rFonts w:ascii="Times New Roman" w:eastAsia="Times New Roman" w:hAnsi="Times New Roman" w:cs="Times New Roman"/>
          <w:color w:val="000000"/>
          <w:szCs w:val="20"/>
          <w:lang w:eastAsia="ru-RU"/>
        </w:rPr>
      </w:pPr>
    </w:p>
    <w:p w14:paraId="29E6FCAC"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 xml:space="preserve">1. Требования к составу участников </w:t>
      </w:r>
      <w:r>
        <w:rPr>
          <w:rFonts w:ascii="Times New Roman" w:eastAsia="Times New Roman" w:hAnsi="Times New Roman" w:cs="Times New Roman"/>
          <w:b/>
          <w:color w:val="000000"/>
          <w:szCs w:val="20"/>
          <w:lang w:eastAsia="ru-RU"/>
        </w:rPr>
        <w:t>процедуры закупки</w:t>
      </w:r>
      <w:r w:rsidRPr="00385FA0">
        <w:rPr>
          <w:rFonts w:ascii="Times New Roman" w:eastAsia="Times New Roman" w:hAnsi="Times New Roman" w:cs="Times New Roman"/>
          <w:b/>
          <w:color w:val="000000"/>
          <w:szCs w:val="20"/>
          <w:lang w:eastAsia="ru-RU"/>
        </w:rPr>
        <w:t xml:space="preserve"> и их квалификационным данным</w:t>
      </w:r>
    </w:p>
    <w:p w14:paraId="1D782775"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Участвовать в конкурсе могут поставщики, удовлетворяющие требованиям Приглашения. Предложения иных участников будут отклонены.</w:t>
      </w:r>
    </w:p>
    <w:p w14:paraId="258E663B"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 xml:space="preserve">2. Расходы на участие в </w:t>
      </w:r>
      <w:r>
        <w:rPr>
          <w:rFonts w:ascii="Times New Roman" w:eastAsia="Times New Roman" w:hAnsi="Times New Roman" w:cs="Times New Roman"/>
          <w:b/>
          <w:color w:val="000000"/>
          <w:szCs w:val="20"/>
          <w:lang w:eastAsia="ru-RU"/>
        </w:rPr>
        <w:t>процедуре закупки</w:t>
      </w:r>
    </w:p>
    <w:p w14:paraId="62F4BE26"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Участник </w:t>
      </w:r>
      <w:r>
        <w:rPr>
          <w:rFonts w:ascii="Times New Roman" w:eastAsia="Times New Roman" w:hAnsi="Times New Roman" w:cs="Times New Roman"/>
          <w:color w:val="000000"/>
          <w:szCs w:val="20"/>
          <w:lang w:eastAsia="ru-RU"/>
        </w:rPr>
        <w:t>процедуры закупки</w:t>
      </w:r>
      <w:r w:rsidRPr="00385FA0">
        <w:rPr>
          <w:rFonts w:ascii="Times New Roman" w:eastAsia="Times New Roman" w:hAnsi="Times New Roman" w:cs="Times New Roman"/>
          <w:color w:val="000000"/>
          <w:szCs w:val="20"/>
          <w:lang w:eastAsia="ru-RU"/>
        </w:rPr>
        <w:t xml:space="preserve"> несет все расходы, связанные с подготовкой и подачей своего предложения.</w:t>
      </w:r>
    </w:p>
    <w:p w14:paraId="622F940A"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3. Разъяснение конкурсных документов</w:t>
      </w:r>
    </w:p>
    <w:p w14:paraId="564F3479" w14:textId="3CE0751F"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color w:val="000000"/>
          <w:szCs w:val="20"/>
          <w:lang w:eastAsia="ru-RU"/>
        </w:rPr>
        <w:t>20</w:t>
      </w:r>
      <w:r>
        <w:rPr>
          <w:rFonts w:ascii="Times New Roman" w:eastAsia="Times New Roman" w:hAnsi="Times New Roman" w:cs="Times New Roman"/>
          <w:color w:val="000000"/>
          <w:szCs w:val="20"/>
          <w:lang w:eastAsia="ru-RU"/>
        </w:rPr>
        <w:t xml:space="preserve"> июня</w:t>
      </w:r>
      <w:r w:rsidRPr="00385FA0">
        <w:rPr>
          <w:rFonts w:ascii="Times New Roman" w:eastAsia="Times New Roman" w:hAnsi="Times New Roman" w:cs="Times New Roman"/>
          <w:color w:val="000000"/>
          <w:szCs w:val="20"/>
          <w:lang w:eastAsia="ru-RU"/>
        </w:rPr>
        <w:t xml:space="preserve"> 2024г.</w:t>
      </w:r>
    </w:p>
    <w:p w14:paraId="379CF4ED"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4.  Изменение и (или) дополнение конкурсных документов</w:t>
      </w:r>
    </w:p>
    <w:p w14:paraId="1B6D0250" w14:textId="55F9E19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4.1. До 21</w:t>
      </w:r>
      <w:r>
        <w:rPr>
          <w:rFonts w:ascii="Times New Roman" w:eastAsia="Times New Roman" w:hAnsi="Times New Roman" w:cs="Times New Roman"/>
          <w:color w:val="000000"/>
          <w:szCs w:val="20"/>
          <w:lang w:eastAsia="ru-RU"/>
        </w:rPr>
        <w:t xml:space="preserve"> июня</w:t>
      </w:r>
      <w:r w:rsidRPr="00385FA0">
        <w:rPr>
          <w:rFonts w:ascii="Times New Roman" w:eastAsia="Times New Roman" w:hAnsi="Times New Roman" w:cs="Times New Roman"/>
          <w:color w:val="000000"/>
          <w:szCs w:val="20"/>
          <w:lang w:eastAsia="ru-RU"/>
        </w:rPr>
        <w:t xml:space="preserve"> 2024г.  конкурсные документы могут быть изменены и (или) дополнены.</w:t>
      </w:r>
    </w:p>
    <w:p w14:paraId="3FFE8537"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224953C4"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21F564C"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5. Официальный язык и обмен документами и сведениями</w:t>
      </w:r>
    </w:p>
    <w:p w14:paraId="373EA87B"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9D24EB9"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422F975"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6. Оценка данных участников</w:t>
      </w:r>
    </w:p>
    <w:p w14:paraId="1CC8C6DC"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6.1. Оценка данных участников будет проведена на стадии до оценки конкурсных предложений.</w:t>
      </w:r>
    </w:p>
    <w:p w14:paraId="5D81B917"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54A69905" w14:textId="77777777" w:rsidR="002B3DAF" w:rsidRPr="00385FA0" w:rsidRDefault="002B3DAF" w:rsidP="002B3DAF">
      <w:pPr>
        <w:widowControl w:val="0"/>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w:t>
      </w:r>
      <w:r>
        <w:rPr>
          <w:rFonts w:ascii="Times New Roman" w:eastAsia="Times New Roman" w:hAnsi="Times New Roman" w:cs="Times New Roman"/>
          <w:color w:val="000000"/>
          <w:szCs w:val="20"/>
          <w:lang w:eastAsia="ru-RU"/>
        </w:rPr>
        <w:t>ейшего участия в процедуре закупки</w:t>
      </w:r>
      <w:r w:rsidRPr="00385FA0">
        <w:rPr>
          <w:rFonts w:ascii="Times New Roman" w:eastAsia="Times New Roman" w:hAnsi="Times New Roman" w:cs="Times New Roman"/>
          <w:color w:val="000000"/>
          <w:szCs w:val="20"/>
          <w:lang w:eastAsia="ru-RU"/>
        </w:rPr>
        <w:t>, а его предложение – отклонено.</w:t>
      </w:r>
    </w:p>
    <w:p w14:paraId="164943B7"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6.4.Участником должны быть предоставлены документы, указанные в Приглашении:</w:t>
      </w:r>
    </w:p>
    <w:p w14:paraId="13B7705E"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7. Оформление предложения</w:t>
      </w:r>
    </w:p>
    <w:p w14:paraId="7F5E720E" w14:textId="4469581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(пример: «Предложение для участия в </w:t>
      </w:r>
      <w:r w:rsidR="00D024A3">
        <w:rPr>
          <w:rFonts w:ascii="Times New Roman" w:eastAsia="Times New Roman" w:hAnsi="Times New Roman" w:cs="Times New Roman"/>
          <w:color w:val="000000"/>
          <w:szCs w:val="20"/>
          <w:lang w:eastAsia="ru-RU"/>
        </w:rPr>
        <w:t>процедуре закупки в виде запроса предложений</w:t>
      </w:r>
      <w:r w:rsidRPr="00FA79F6">
        <w:t xml:space="preserve"> </w:t>
      </w:r>
      <w:r w:rsidRPr="00FA79F6">
        <w:rPr>
          <w:rFonts w:ascii="Times New Roman" w:hAnsi="Times New Roman" w:cs="Times New Roman"/>
        </w:rPr>
        <w:t xml:space="preserve">на </w:t>
      </w:r>
      <w:r w:rsidR="00D024A3" w:rsidRPr="00D024A3">
        <w:rPr>
          <w:rFonts w:ascii="Times New Roman" w:eastAsia="Times New Roman" w:hAnsi="Times New Roman" w:cs="Times New Roman"/>
          <w:color w:val="000000"/>
          <w:szCs w:val="20"/>
          <w:lang w:eastAsia="ru-RU"/>
        </w:rPr>
        <w:t>выполнение строительно-монтажных работ по объекту: «Текущий ремонт номера № 453 административного корпуса ГУ санаторий «Белая Русь»</w:t>
      </w:r>
      <w:r w:rsidR="00D024A3">
        <w:rPr>
          <w:rFonts w:ascii="Times New Roman" w:eastAsia="Times New Roman" w:hAnsi="Times New Roman" w:cs="Times New Roman"/>
          <w:color w:val="000000"/>
          <w:szCs w:val="20"/>
          <w:lang w:eastAsia="ru-RU"/>
        </w:rPr>
        <w:t xml:space="preserve">. </w:t>
      </w:r>
      <w:r w:rsidRPr="00385FA0">
        <w:rPr>
          <w:rFonts w:ascii="Times New Roman" w:eastAsia="Times New Roman" w:hAnsi="Times New Roman" w:cs="Times New Roman"/>
          <w:color w:val="000000"/>
          <w:szCs w:val="20"/>
          <w:lang w:eastAsia="ru-RU"/>
        </w:rPr>
        <w:t>Конверт должен быть опечатан (в случае наличия у участника печати).</w:t>
      </w:r>
    </w:p>
    <w:p w14:paraId="654A6DDB"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9. Подача предложения</w:t>
      </w:r>
    </w:p>
    <w:p w14:paraId="7365649D"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3D1D71F"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9.2. Предложение будет регистрироваться секретарем комиссии по проведению процедур закупок товаров (работ, услуг) в день поступления.</w:t>
      </w:r>
    </w:p>
    <w:p w14:paraId="74366BF1"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10. Запоздавшие предложения</w:t>
      </w:r>
    </w:p>
    <w:p w14:paraId="66D7F8C8"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После истечения срока для подготовки и подачи предложений предложения не принимаются.</w:t>
      </w:r>
    </w:p>
    <w:p w14:paraId="066FF0CB"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11. Изменение и отзыв предложения</w:t>
      </w:r>
    </w:p>
    <w:p w14:paraId="0F7550F3"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11.1. Участник вправе изменить или отозвать свое предложение до истечения срока для подготовки и подачи предложений.</w:t>
      </w:r>
    </w:p>
    <w:p w14:paraId="22AF2C68"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11.2. После истечения срока для подготовки и подачи предложений не допускается внесение изменений по существу предложения.</w:t>
      </w:r>
    </w:p>
    <w:p w14:paraId="3547591D" w14:textId="77777777" w:rsidR="002B3DAF" w:rsidRPr="00385FA0" w:rsidRDefault="002B3DAF" w:rsidP="002B3DAF">
      <w:pPr>
        <w:suppressAutoHyphens w:val="0"/>
        <w:spacing w:after="0" w:line="240" w:lineRule="auto"/>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13. Открытие предложений</w:t>
      </w:r>
    </w:p>
    <w:p w14:paraId="0D328461" w14:textId="1A6C2BB0"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13.1. Открытие предложений будут производиться комиссией по проведению процедур закупок товаров (работ, услуг), </w:t>
      </w:r>
      <w:r>
        <w:rPr>
          <w:rFonts w:ascii="Times New Roman" w:eastAsia="Times New Roman" w:hAnsi="Times New Roman" w:cs="Times New Roman"/>
          <w:color w:val="000000"/>
          <w:szCs w:val="20"/>
          <w:highlight w:val="white"/>
          <w:lang w:eastAsia="ru-RU"/>
        </w:rPr>
        <w:t>21</w:t>
      </w:r>
      <w:r>
        <w:rPr>
          <w:rFonts w:ascii="Times New Roman" w:eastAsia="Times New Roman" w:hAnsi="Times New Roman" w:cs="Times New Roman"/>
          <w:color w:val="000000"/>
          <w:szCs w:val="20"/>
          <w:highlight w:val="white"/>
          <w:lang w:eastAsia="ru-RU"/>
        </w:rPr>
        <w:t>.06</w:t>
      </w:r>
      <w:r w:rsidRPr="00385FA0">
        <w:rPr>
          <w:rFonts w:ascii="Times New Roman" w:eastAsia="Times New Roman" w:hAnsi="Times New Roman" w:cs="Times New Roman"/>
          <w:color w:val="000000"/>
          <w:szCs w:val="20"/>
          <w:highlight w:val="white"/>
          <w:lang w:eastAsia="ru-RU"/>
        </w:rPr>
        <w:t xml:space="preserve">.2024г. в 10.00ч. </w:t>
      </w:r>
      <w:r w:rsidRPr="00385FA0">
        <w:rPr>
          <w:rFonts w:ascii="Times New Roman" w:eastAsia="Times New Roman" w:hAnsi="Times New Roman" w:cs="Times New Roman"/>
          <w:color w:val="000000"/>
          <w:szCs w:val="20"/>
          <w:lang w:eastAsia="ru-RU"/>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60D44B8"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26122BA0"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14. Рассмотрение предложений</w:t>
      </w:r>
    </w:p>
    <w:p w14:paraId="2220585E"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4DEACD50" w14:textId="00775E05"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Предложения будут рассмотрены</w:t>
      </w:r>
      <w:r w:rsidR="00D024A3">
        <w:rPr>
          <w:rFonts w:ascii="Times New Roman" w:eastAsia="Times New Roman" w:hAnsi="Times New Roman" w:cs="Times New Roman"/>
          <w:color w:val="000000"/>
          <w:szCs w:val="20"/>
          <w:highlight w:val="white"/>
          <w:lang w:eastAsia="ru-RU"/>
        </w:rPr>
        <w:t xml:space="preserve"> до 22</w:t>
      </w:r>
      <w:r>
        <w:rPr>
          <w:rFonts w:ascii="Times New Roman" w:eastAsia="Times New Roman" w:hAnsi="Times New Roman" w:cs="Times New Roman"/>
          <w:color w:val="000000"/>
          <w:szCs w:val="20"/>
          <w:highlight w:val="white"/>
          <w:lang w:eastAsia="ru-RU"/>
        </w:rPr>
        <w:t>.06</w:t>
      </w:r>
      <w:r w:rsidRPr="00385FA0">
        <w:rPr>
          <w:rFonts w:ascii="Times New Roman" w:eastAsia="Times New Roman" w:hAnsi="Times New Roman" w:cs="Times New Roman"/>
          <w:color w:val="000000"/>
          <w:szCs w:val="20"/>
          <w:highlight w:val="white"/>
          <w:lang w:eastAsia="ru-RU"/>
        </w:rPr>
        <w:t>.2024г.</w:t>
      </w:r>
      <w:r w:rsidRPr="00385FA0">
        <w:rPr>
          <w:rFonts w:ascii="Times New Roman" w:eastAsia="Times New Roman" w:hAnsi="Times New Roman" w:cs="Times New Roman"/>
          <w:color w:val="000000"/>
          <w:szCs w:val="20"/>
          <w:highlight w:val="yellow"/>
          <w:lang w:eastAsia="ru-RU"/>
        </w:rPr>
        <w:t xml:space="preserve"> </w:t>
      </w:r>
    </w:p>
    <w:p w14:paraId="43D3549F"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15. Отклонение предложений</w:t>
      </w:r>
    </w:p>
    <w:p w14:paraId="1D623A72"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15.1. Предложение будет отклонено, если:</w:t>
      </w:r>
    </w:p>
    <w:p w14:paraId="5C68E35B"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предложение не отвечает требованиям конкурсных документов;</w:t>
      </w:r>
    </w:p>
    <w:p w14:paraId="3EE6FFE3"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EF37B89"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не соответствует требованиям к квалификационным данным, указанным в конкурсных документах;</w:t>
      </w:r>
    </w:p>
    <w:p w14:paraId="1DD708F8"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D7FCF89"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заказчик (организатор) установит, что участником, представившим его, направлены недостоверные документы и сведения;</w:t>
      </w:r>
    </w:p>
    <w:p w14:paraId="0B499284"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15.2. Заказчик оставляет за собой право отклонить все предложения до выбора наилучшего из них.</w:t>
      </w:r>
    </w:p>
    <w:p w14:paraId="208679F8"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15.3. Уведомление участнику(</w:t>
      </w:r>
      <w:proofErr w:type="spellStart"/>
      <w:r w:rsidRPr="00385FA0">
        <w:rPr>
          <w:rFonts w:ascii="Times New Roman" w:eastAsia="Times New Roman" w:hAnsi="Times New Roman" w:cs="Times New Roman"/>
          <w:color w:val="000000"/>
          <w:szCs w:val="20"/>
          <w:lang w:eastAsia="ru-RU"/>
        </w:rPr>
        <w:t>ам</w:t>
      </w:r>
      <w:proofErr w:type="spellEnd"/>
      <w:r w:rsidRPr="00385FA0">
        <w:rPr>
          <w:rFonts w:ascii="Times New Roman" w:eastAsia="Times New Roman" w:hAnsi="Times New Roman" w:cs="Times New Roman"/>
          <w:color w:val="000000"/>
          <w:szCs w:val="20"/>
          <w:lang w:eastAsia="ru-RU"/>
        </w:rPr>
        <w:t>), предложение(я) которого(</w:t>
      </w:r>
      <w:proofErr w:type="spellStart"/>
      <w:r w:rsidRPr="00385FA0">
        <w:rPr>
          <w:rFonts w:ascii="Times New Roman" w:eastAsia="Times New Roman" w:hAnsi="Times New Roman" w:cs="Times New Roman"/>
          <w:color w:val="000000"/>
          <w:szCs w:val="20"/>
          <w:lang w:eastAsia="ru-RU"/>
        </w:rPr>
        <w:t>ых</w:t>
      </w:r>
      <w:proofErr w:type="spellEnd"/>
      <w:r w:rsidRPr="00385FA0">
        <w:rPr>
          <w:rFonts w:ascii="Times New Roman" w:eastAsia="Times New Roman" w:hAnsi="Times New Roman" w:cs="Times New Roman"/>
          <w:color w:val="000000"/>
          <w:szCs w:val="20"/>
          <w:lang w:eastAsia="ru-RU"/>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6201D26B" w14:textId="77777777" w:rsidR="002B3DAF" w:rsidRPr="00385FA0" w:rsidRDefault="002B3DAF" w:rsidP="002B3DAF">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16. Оценка предложений и выбор поставщика (подрядчика, исполнителя)</w:t>
      </w:r>
    </w:p>
    <w:p w14:paraId="7AF23CF7"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16.1. Оценка предложений будет проведена в том случае, если два и более предложения соответствуют требованиям конкурсных документов.</w:t>
      </w:r>
    </w:p>
    <w:p w14:paraId="3A19D7BA" w14:textId="77777777" w:rsidR="002B3DAF" w:rsidRPr="00385FA0" w:rsidRDefault="002B3DAF" w:rsidP="002B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16.2 Оценка предложений будет проводиться в соответствии со следующими критериями: минимальная стоимость, сроки выполнения, условия оплаты, соответствующее финансовое положение и технические возможности. </w:t>
      </w:r>
    </w:p>
    <w:p w14:paraId="0C75C820" w14:textId="77777777" w:rsidR="002B3DAF" w:rsidRPr="00385FA0" w:rsidRDefault="002B3DAF" w:rsidP="002B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16.3. Требования к выполнению работ: согласно Техническому заданию.</w:t>
      </w:r>
    </w:p>
    <w:p w14:paraId="1D8B2707" w14:textId="0F0EB9B5"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16.4. Решение комиссии о в</w:t>
      </w:r>
      <w:r w:rsidR="00D024A3">
        <w:rPr>
          <w:rFonts w:ascii="Times New Roman" w:eastAsia="Times New Roman" w:hAnsi="Times New Roman" w:cs="Times New Roman"/>
          <w:color w:val="000000"/>
          <w:szCs w:val="20"/>
          <w:lang w:eastAsia="ru-RU"/>
        </w:rPr>
        <w:t>ыборе наилучшего предложения: 21</w:t>
      </w:r>
      <w:r>
        <w:rPr>
          <w:rFonts w:ascii="Times New Roman" w:eastAsia="Times New Roman" w:hAnsi="Times New Roman" w:cs="Times New Roman"/>
          <w:color w:val="000000"/>
          <w:szCs w:val="20"/>
          <w:lang w:eastAsia="ru-RU"/>
        </w:rPr>
        <w:t>.06</w:t>
      </w:r>
      <w:r w:rsidRPr="00385FA0">
        <w:rPr>
          <w:rFonts w:ascii="Times New Roman" w:eastAsia="Times New Roman" w:hAnsi="Times New Roman" w:cs="Times New Roman"/>
          <w:color w:val="000000"/>
          <w:szCs w:val="20"/>
          <w:highlight w:val="white"/>
          <w:lang w:eastAsia="ru-RU"/>
        </w:rPr>
        <w:t>.2024г.</w:t>
      </w:r>
    </w:p>
    <w:p w14:paraId="7E65023E" w14:textId="77777777" w:rsidR="002B3DAF" w:rsidRPr="00385FA0" w:rsidRDefault="002B3DAF" w:rsidP="002B3DAF">
      <w:pPr>
        <w:suppressAutoHyphens w:val="0"/>
        <w:spacing w:after="0" w:line="240" w:lineRule="auto"/>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17. Заключение договора</w:t>
      </w:r>
    </w:p>
    <w:p w14:paraId="04140867"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F92FEE9"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549D98F"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D2BFD2B"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B9C39A2"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35BBB9E"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13965FB"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20A0FE5"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710A97F"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54336CB"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E99D26D"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7E2A80C7"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F9B42B0"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25A1F19"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667CEA9"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76FF54C"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D223E87" w14:textId="77777777" w:rsidR="002B3DAF" w:rsidRPr="00385FA0" w:rsidRDefault="002B3DAF" w:rsidP="002B3DAF">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75C57351" w14:textId="77777777" w:rsidR="002B3DAF" w:rsidRPr="00385FA0" w:rsidRDefault="002B3DAF" w:rsidP="002B3DAF">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32E5E60F" w14:textId="77777777" w:rsidR="002B3DAF" w:rsidRPr="00385FA0" w:rsidRDefault="002B3DAF" w:rsidP="002B3DAF">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38B79C33" w14:textId="77777777" w:rsidR="002B3DAF" w:rsidRPr="00385FA0" w:rsidRDefault="002B3DAF" w:rsidP="002B3DAF">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76F026B1"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76095027"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E54F21C"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7BD90571"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FB2C81F"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8B421B5"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17DEB6E"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6BDAA28"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535C083"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A271E5B"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9C46ECF"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p>
    <w:p w14:paraId="5FDBEEA9"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На фирменном бланке письма организации</w:t>
      </w:r>
    </w:p>
    <w:p w14:paraId="135FC614"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b/>
          <w:color w:val="000000"/>
          <w:sz w:val="24"/>
          <w:szCs w:val="20"/>
          <w:lang w:eastAsia="ru-RU"/>
        </w:rPr>
        <w:t>________________________________________________________________________________</w:t>
      </w:r>
    </w:p>
    <w:p w14:paraId="5C3EAA55" w14:textId="77777777" w:rsidR="002B3DAF" w:rsidRPr="00385FA0" w:rsidRDefault="002B3DAF" w:rsidP="002B3DAF">
      <w:pPr>
        <w:tabs>
          <w:tab w:val="left" w:pos="5580"/>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Исх.№__ от ____202_г.                                               Директору ГУ Санаторий «Белая Русь»</w:t>
      </w:r>
    </w:p>
    <w:p w14:paraId="6B195A24" w14:textId="77777777" w:rsidR="002B3DAF" w:rsidRPr="00385FA0" w:rsidRDefault="002B3DAF" w:rsidP="002B3DAF">
      <w:pPr>
        <w:tabs>
          <w:tab w:val="left" w:pos="5580"/>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w:t>
      </w:r>
      <w:proofErr w:type="spellStart"/>
      <w:r w:rsidRPr="00385FA0">
        <w:rPr>
          <w:rFonts w:ascii="Times New Roman" w:eastAsia="Times New Roman" w:hAnsi="Times New Roman" w:cs="Times New Roman"/>
          <w:color w:val="000000"/>
          <w:sz w:val="24"/>
          <w:szCs w:val="20"/>
          <w:lang w:eastAsia="ru-RU"/>
        </w:rPr>
        <w:t>Шапетько</w:t>
      </w:r>
      <w:proofErr w:type="spellEnd"/>
      <w:r w:rsidRPr="00385FA0">
        <w:rPr>
          <w:rFonts w:ascii="Times New Roman" w:eastAsia="Times New Roman" w:hAnsi="Times New Roman" w:cs="Times New Roman"/>
          <w:color w:val="000000"/>
          <w:sz w:val="24"/>
          <w:szCs w:val="20"/>
          <w:lang w:eastAsia="ru-RU"/>
        </w:rPr>
        <w:t xml:space="preserve"> Алексею Александровичу</w:t>
      </w:r>
    </w:p>
    <w:p w14:paraId="46A3FA0F" w14:textId="77777777" w:rsidR="002B3DAF" w:rsidRPr="00385FA0" w:rsidRDefault="002B3DAF" w:rsidP="002B3DAF">
      <w:pPr>
        <w:keepNext/>
        <w:widowControl w:val="0"/>
        <w:numPr>
          <w:ilvl w:val="0"/>
          <w:numId w:val="22"/>
        </w:numPr>
        <w:suppressAutoHyphens w:val="0"/>
        <w:spacing w:before="240" w:after="60" w:line="240" w:lineRule="auto"/>
        <w:jc w:val="center"/>
        <w:outlineLvl w:val="0"/>
        <w:rPr>
          <w:rFonts w:ascii="Times New Roman" w:eastAsia="Times New Roman" w:hAnsi="Times New Roman" w:cs="Times New Roman"/>
          <w:color w:val="000000"/>
          <w:sz w:val="32"/>
          <w:szCs w:val="20"/>
          <w:lang w:eastAsia="ru-RU"/>
        </w:rPr>
      </w:pPr>
      <w:r w:rsidRPr="00385FA0">
        <w:rPr>
          <w:rFonts w:ascii="Times New Roman" w:eastAsia="Times New Roman" w:hAnsi="Times New Roman" w:cs="Times New Roman"/>
          <w:color w:val="000000"/>
          <w:sz w:val="24"/>
          <w:szCs w:val="20"/>
          <w:lang w:eastAsia="ru-RU"/>
        </w:rPr>
        <w:t xml:space="preserve">Предложение (заявка) на участие в </w:t>
      </w:r>
      <w:r>
        <w:rPr>
          <w:rFonts w:ascii="Times New Roman" w:eastAsia="Times New Roman" w:hAnsi="Times New Roman" w:cs="Times New Roman"/>
          <w:color w:val="000000"/>
          <w:sz w:val="24"/>
          <w:szCs w:val="20"/>
          <w:lang w:eastAsia="ru-RU"/>
        </w:rPr>
        <w:t>открытом конкурсе</w:t>
      </w:r>
    </w:p>
    <w:p w14:paraId="1BBCE958" w14:textId="77777777" w:rsidR="002B3DAF" w:rsidRPr="00385FA0" w:rsidRDefault="002B3DAF" w:rsidP="002B3DAF">
      <w:pPr>
        <w:keepNext/>
        <w:widowControl w:val="0"/>
        <w:numPr>
          <w:ilvl w:val="2"/>
          <w:numId w:val="22"/>
        </w:numPr>
        <w:suppressAutoHyphens w:val="0"/>
        <w:spacing w:before="240" w:after="60" w:line="240" w:lineRule="auto"/>
        <w:outlineLvl w:val="2"/>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Общие сведения об участнике</w:t>
      </w:r>
    </w:p>
    <w:tbl>
      <w:tblPr>
        <w:tblW w:w="0" w:type="auto"/>
        <w:tblInd w:w="109" w:type="dxa"/>
        <w:tblLayout w:type="fixed"/>
        <w:tblLook w:val="04A0" w:firstRow="1" w:lastRow="0" w:firstColumn="1" w:lastColumn="0" w:noHBand="0" w:noVBand="1"/>
      </w:tblPr>
      <w:tblGrid>
        <w:gridCol w:w="3261"/>
        <w:gridCol w:w="6672"/>
      </w:tblGrid>
      <w:tr w:rsidR="002B3DAF" w:rsidRPr="00385FA0" w14:paraId="08ED7EC7" w14:textId="77777777" w:rsidTr="00603478">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08AEB"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2AD1"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Сведения о соискателе</w:t>
            </w:r>
          </w:p>
        </w:tc>
      </w:tr>
      <w:tr w:rsidR="002B3DAF" w:rsidRPr="00385FA0" w14:paraId="15C89E76" w14:textId="77777777" w:rsidTr="00603478">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4C85" w14:textId="77777777" w:rsidR="002B3DAF" w:rsidRPr="00385FA0" w:rsidRDefault="002B3DAF" w:rsidP="00603478">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23F554F2"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2B3DAF" w:rsidRPr="00385FA0" w14:paraId="2F300008" w14:textId="77777777" w:rsidTr="00603478">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C07A" w14:textId="77777777" w:rsidR="002B3DAF" w:rsidRPr="00385FA0" w:rsidRDefault="002B3DAF" w:rsidP="00603478">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Свидетельство о регистрации</w:t>
            </w:r>
          </w:p>
          <w:p w14:paraId="0FABD739" w14:textId="77777777" w:rsidR="002B3DAF" w:rsidRPr="00385FA0" w:rsidRDefault="002B3DAF" w:rsidP="00603478">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4E6C6373"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2B3DAF" w:rsidRPr="00385FA0" w14:paraId="701E489E" w14:textId="77777777" w:rsidTr="00603478">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F0CC" w14:textId="77777777" w:rsidR="002B3DAF" w:rsidRPr="00385FA0" w:rsidRDefault="002B3DAF" w:rsidP="00603478">
            <w:pPr>
              <w:widowControl w:val="0"/>
              <w:suppressAutoHyphens w:val="0"/>
              <w:spacing w:after="0" w:line="240" w:lineRule="auto"/>
              <w:ind w:righ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7D8B9D4B"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2B3DAF" w:rsidRPr="00385FA0" w14:paraId="55C2E72D" w14:textId="77777777" w:rsidTr="00603478">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D7B3" w14:textId="77777777" w:rsidR="002B3DAF" w:rsidRPr="00385FA0" w:rsidRDefault="002B3DAF" w:rsidP="00603478">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r w:rsidRPr="00385FA0">
              <w:rPr>
                <w:rFonts w:ascii="Times New Roman" w:eastAsia="Times New Roman" w:hAnsi="Times New Roman" w:cs="Times New Roman"/>
                <w:color w:val="000000"/>
                <w:sz w:val="20"/>
                <w:szCs w:val="20"/>
                <w:lang w:eastAsia="ru-RU"/>
              </w:rPr>
              <w:t xml:space="preserve"> Телефон, Е-</w:t>
            </w:r>
            <w:proofErr w:type="spellStart"/>
            <w:r w:rsidRPr="00385FA0">
              <w:rPr>
                <w:rFonts w:ascii="Times New Roman" w:eastAsia="Times New Roman" w:hAnsi="Times New Roman" w:cs="Times New Roman"/>
                <w:color w:val="000000"/>
                <w:sz w:val="20"/>
                <w:szCs w:val="20"/>
                <w:lang w:eastAsia="ru-RU"/>
              </w:rPr>
              <w:t>mail</w:t>
            </w:r>
            <w:proofErr w:type="spellEnd"/>
          </w:p>
          <w:p w14:paraId="0463C313" w14:textId="77777777" w:rsidR="002B3DAF" w:rsidRPr="00385FA0" w:rsidRDefault="002B3DAF" w:rsidP="00603478">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r w:rsidRPr="00385FA0">
              <w:rPr>
                <w:rFonts w:ascii="Times New Roman" w:eastAsia="Times New Roman" w:hAnsi="Times New Roman" w:cs="Times New Roman"/>
                <w:color w:val="000000"/>
                <w:sz w:val="20"/>
                <w:szCs w:val="20"/>
                <w:lang w:eastAsia="ru-RU"/>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023F699A"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2B3DAF" w:rsidRPr="00385FA0" w14:paraId="638CDF8C" w14:textId="77777777" w:rsidTr="00603478">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85F6"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Банковские реквизиты</w:t>
            </w:r>
          </w:p>
          <w:p w14:paraId="6DBF0C53"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0"/>
                <w:szCs w:val="20"/>
                <w:lang w:eastAsia="ru-RU"/>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5548C3D0"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2B3DAF" w:rsidRPr="00385FA0" w14:paraId="11C5054A" w14:textId="77777777" w:rsidTr="00603478">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8E7A9" w14:textId="77777777" w:rsidR="002B3DAF" w:rsidRPr="00385FA0" w:rsidRDefault="002B3DAF" w:rsidP="00603478">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Руководитель</w:t>
            </w:r>
          </w:p>
          <w:p w14:paraId="098C0428" w14:textId="77777777" w:rsidR="002B3DAF" w:rsidRPr="00385FA0" w:rsidRDefault="002B3DAF" w:rsidP="00603478">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5B882A20"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0"/>
                <w:szCs w:val="20"/>
                <w:lang w:eastAsia="ru-RU"/>
              </w:rPr>
            </w:pPr>
          </w:p>
        </w:tc>
      </w:tr>
    </w:tbl>
    <w:p w14:paraId="4E689E6E"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p>
    <w:p w14:paraId="1E92C4CB" w14:textId="77777777" w:rsidR="002B3DAF" w:rsidRPr="00385FA0" w:rsidRDefault="002B3DAF" w:rsidP="002B3DAF">
      <w:pPr>
        <w:tabs>
          <w:tab w:val="left" w:pos="426"/>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1. Изучив извещение о проведении </w:t>
      </w:r>
      <w:r>
        <w:rPr>
          <w:rFonts w:ascii="Times New Roman" w:eastAsia="Times New Roman" w:hAnsi="Times New Roman" w:cs="Times New Roman"/>
          <w:color w:val="000000"/>
          <w:sz w:val="24"/>
          <w:szCs w:val="20"/>
          <w:lang w:eastAsia="ru-RU"/>
        </w:rPr>
        <w:t>процедуры закупки</w:t>
      </w:r>
      <w:r w:rsidRPr="00385FA0">
        <w:rPr>
          <w:rFonts w:ascii="Times New Roman" w:eastAsia="Times New Roman" w:hAnsi="Times New Roman" w:cs="Times New Roman"/>
          <w:color w:val="000000"/>
          <w:sz w:val="24"/>
          <w:szCs w:val="20"/>
          <w:lang w:eastAsia="ru-RU"/>
        </w:rPr>
        <w:t xml:space="preserve"> и документацию о закупке от «__</w:t>
      </w:r>
      <w:proofErr w:type="gramStart"/>
      <w:r w:rsidRPr="00385FA0">
        <w:rPr>
          <w:rFonts w:ascii="Times New Roman" w:eastAsia="Times New Roman" w:hAnsi="Times New Roman" w:cs="Times New Roman"/>
          <w:color w:val="000000"/>
          <w:sz w:val="24"/>
          <w:szCs w:val="20"/>
          <w:lang w:eastAsia="ru-RU"/>
        </w:rPr>
        <w:t>_»_</w:t>
      </w:r>
      <w:proofErr w:type="gramEnd"/>
      <w:r w:rsidRPr="00385FA0">
        <w:rPr>
          <w:rFonts w:ascii="Times New Roman" w:eastAsia="Times New Roman" w:hAnsi="Times New Roman" w:cs="Times New Roman"/>
          <w:color w:val="000000"/>
          <w:sz w:val="24"/>
          <w:szCs w:val="20"/>
          <w:lang w:eastAsia="ru-RU"/>
        </w:rPr>
        <w:t xml:space="preserve">______ 20__г на выполнение работ по ________________________  для нужд Государственного учреждения санаторий «Белая Русь» направляем следующие документы, 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color w:val="000000"/>
          <w:sz w:val="24"/>
          <w:szCs w:val="20"/>
          <w:lang w:eastAsia="ru-RU"/>
        </w:rPr>
        <w:t>процедуре закупки</w:t>
      </w:r>
      <w:r w:rsidRPr="00385FA0">
        <w:rPr>
          <w:rFonts w:ascii="Times New Roman" w:eastAsia="Times New Roman" w:hAnsi="Times New Roman" w:cs="Times New Roman"/>
          <w:color w:val="000000"/>
          <w:sz w:val="24"/>
          <w:szCs w:val="20"/>
          <w:lang w:eastAsia="ru-RU"/>
        </w:rPr>
        <w:t>:</w:t>
      </w:r>
      <w:r w:rsidRPr="00385FA0">
        <w:rPr>
          <w:rFonts w:ascii="Times New Roman" w:eastAsia="Times New Roman" w:hAnsi="Times New Roman" w:cs="Times New Roman"/>
          <w:color w:val="000000"/>
          <w:sz w:val="24"/>
          <w:szCs w:val="20"/>
          <w:lang w:eastAsia="ru-RU"/>
        </w:rPr>
        <w:br/>
        <w:t>2. Срок выполнения работ:</w:t>
      </w:r>
    </w:p>
    <w:p w14:paraId="7F94699F" w14:textId="77777777" w:rsidR="002B3DAF" w:rsidRPr="00385FA0" w:rsidRDefault="002B3DAF" w:rsidP="002B3DAF">
      <w:pPr>
        <w:tabs>
          <w:tab w:val="left" w:pos="426"/>
        </w:tabs>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3.Форма спецификации;</w:t>
      </w:r>
    </w:p>
    <w:tbl>
      <w:tblPr>
        <w:tblW w:w="0" w:type="auto"/>
        <w:tblInd w:w="109" w:type="dxa"/>
        <w:tblLayout w:type="fixed"/>
        <w:tblLook w:val="04A0" w:firstRow="1" w:lastRow="0" w:firstColumn="1" w:lastColumn="0" w:noHBand="0" w:noVBand="1"/>
      </w:tblPr>
      <w:tblGrid>
        <w:gridCol w:w="458"/>
        <w:gridCol w:w="3512"/>
        <w:gridCol w:w="992"/>
        <w:gridCol w:w="1417"/>
        <w:gridCol w:w="1702"/>
        <w:gridCol w:w="1852"/>
      </w:tblGrid>
      <w:tr w:rsidR="002B3DAF" w:rsidRPr="00385FA0" w14:paraId="04CC3E76" w14:textId="77777777" w:rsidTr="00603478">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7BA4FCB5"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w:t>
            </w:r>
          </w:p>
          <w:p w14:paraId="037FA704"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п/п</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5336F049" w14:textId="77777777" w:rsidR="002B3DAF" w:rsidRPr="00385FA0" w:rsidRDefault="002B3DAF" w:rsidP="00603478">
            <w:pPr>
              <w:widowControl w:val="0"/>
              <w:suppressAutoHyphens w:val="0"/>
              <w:spacing w:after="0" w:line="240" w:lineRule="auto"/>
              <w:ind w:left="117"/>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AD0452" w14:textId="77777777" w:rsidR="002B3DAF" w:rsidRPr="00385FA0" w:rsidRDefault="002B3DAF" w:rsidP="00603478">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Ед.</w:t>
            </w:r>
          </w:p>
          <w:p w14:paraId="718BBBE4" w14:textId="77777777" w:rsidR="002B3DAF" w:rsidRPr="00385FA0" w:rsidRDefault="002B3DAF" w:rsidP="00603478">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proofErr w:type="spellStart"/>
            <w:r w:rsidRPr="00385FA0">
              <w:rPr>
                <w:rFonts w:ascii="Times New Roman" w:eastAsia="Times New Roman" w:hAnsi="Times New Roman" w:cs="Times New Roman"/>
                <w:color w:val="000000"/>
                <w:sz w:val="24"/>
                <w:szCs w:val="20"/>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B40EA5" w14:textId="77777777" w:rsidR="002B3DAF" w:rsidRPr="00385FA0" w:rsidRDefault="002B3DAF" w:rsidP="00603478">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EA28A4F"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Цена с НДС</w:t>
            </w:r>
          </w:p>
          <w:p w14:paraId="4CA0E5A5"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за </w:t>
            </w:r>
            <w:proofErr w:type="spellStart"/>
            <w:r w:rsidRPr="00385FA0">
              <w:rPr>
                <w:rFonts w:ascii="Times New Roman" w:eastAsia="Times New Roman" w:hAnsi="Times New Roman" w:cs="Times New Roman"/>
                <w:color w:val="000000"/>
                <w:sz w:val="24"/>
                <w:szCs w:val="20"/>
                <w:lang w:eastAsia="ru-RU"/>
              </w:rPr>
              <w:t>ед.изм</w:t>
            </w:r>
            <w:proofErr w:type="spellEnd"/>
            <w:r w:rsidRPr="00385FA0">
              <w:rPr>
                <w:rFonts w:ascii="Times New Roman" w:eastAsia="Times New Roman" w:hAnsi="Times New Roman" w:cs="Times New Roman"/>
                <w:color w:val="000000"/>
                <w:sz w:val="24"/>
                <w:szCs w:val="20"/>
                <w:lang w:eastAsia="ru-RU"/>
              </w:rPr>
              <w:t>,</w:t>
            </w:r>
          </w:p>
          <w:p w14:paraId="5396C8D3"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AA33758"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Сумма</w:t>
            </w:r>
          </w:p>
          <w:p w14:paraId="428F0C00" w14:textId="77777777" w:rsidR="002B3DAF" w:rsidRPr="00385FA0" w:rsidRDefault="002B3DAF" w:rsidP="00603478">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 учетом НДС руб.</w:t>
            </w:r>
          </w:p>
        </w:tc>
      </w:tr>
      <w:tr w:rsidR="002B3DAF" w:rsidRPr="00385FA0" w14:paraId="55DB7F25" w14:textId="77777777" w:rsidTr="00603478">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2A84DBE8"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1.</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45F51F1C" w14:textId="77777777" w:rsidR="002B3DAF" w:rsidRPr="00385FA0" w:rsidRDefault="002B3DAF" w:rsidP="00603478">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7481E"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5683A8"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B05BF49"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6884C15"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2B3DAF" w:rsidRPr="00385FA0" w14:paraId="370F0B35" w14:textId="77777777" w:rsidTr="00603478">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60A98D26"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2.</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398DB6C" w14:textId="77777777" w:rsidR="002B3DAF" w:rsidRPr="00385FA0" w:rsidRDefault="002B3DAF" w:rsidP="00603478">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26984C"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AD8230"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C68388A"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54DDC74"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2B3DAF" w:rsidRPr="00385FA0" w14:paraId="24818787" w14:textId="77777777" w:rsidTr="00603478">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572DCB84"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3.</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12E569F0" w14:textId="77777777" w:rsidR="002B3DAF" w:rsidRPr="00385FA0" w:rsidRDefault="002B3DAF" w:rsidP="00603478">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1DCDA5"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66E1EC"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5F5F04D"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710A473"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2B3DAF" w:rsidRPr="00385FA0" w14:paraId="100E815C" w14:textId="77777777" w:rsidTr="00603478">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1838FEEB"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4.</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5D982BAD" w14:textId="77777777" w:rsidR="002B3DAF" w:rsidRPr="00385FA0" w:rsidRDefault="002B3DAF" w:rsidP="00603478">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06F6E"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44F91CD"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B9919DA"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B817265"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2B3DAF" w:rsidRPr="00385FA0" w14:paraId="27470171" w14:textId="77777777" w:rsidTr="00603478">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178552C8"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70C58A83" w14:textId="77777777" w:rsidR="002B3DAF" w:rsidRPr="00385FA0" w:rsidRDefault="002B3DAF" w:rsidP="00603478">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5FA4D8"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43E9FB"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5741128"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0C3169B"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2B3DAF" w:rsidRPr="00385FA0" w14:paraId="6B4BCE6F" w14:textId="77777777" w:rsidTr="00603478">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Pr>
          <w:p w14:paraId="6A0F0A50" w14:textId="77777777" w:rsidR="002B3DAF" w:rsidRPr="00385FA0" w:rsidRDefault="002B3DAF" w:rsidP="00603478">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5E0B9D17"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за счёт ___________</w:t>
            </w:r>
          </w:p>
          <w:p w14:paraId="7E96691F" w14:textId="77777777" w:rsidR="002B3DAF" w:rsidRPr="00385FA0" w:rsidRDefault="002B3DAF" w:rsidP="00603478">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2B3DAF" w:rsidRPr="00385FA0" w14:paraId="47B9A28B" w14:textId="77777777" w:rsidTr="00603478">
        <w:trPr>
          <w:trHeight w:val="337"/>
        </w:trPr>
        <w:tc>
          <w:tcPr>
            <w:tcW w:w="3970" w:type="dxa"/>
            <w:gridSpan w:val="2"/>
            <w:tcBorders>
              <w:left w:val="single" w:sz="4" w:space="0" w:color="000000"/>
              <w:bottom w:val="single" w:sz="4" w:space="0" w:color="000000"/>
              <w:right w:val="single" w:sz="4" w:space="0" w:color="000000"/>
            </w:tcBorders>
            <w:shd w:val="clear" w:color="auto" w:fill="auto"/>
          </w:tcPr>
          <w:p w14:paraId="563B620C" w14:textId="77777777" w:rsidR="002B3DAF" w:rsidRPr="00385FA0" w:rsidRDefault="002B3DAF" w:rsidP="00603478">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3F2D4B96" w14:textId="77777777" w:rsidR="002B3DAF" w:rsidRPr="00385FA0" w:rsidRDefault="002B3DAF" w:rsidP="00603478">
            <w:pPr>
              <w:widowControl w:val="0"/>
              <w:suppressAutoHyphens w:val="0"/>
              <w:spacing w:after="0" w:line="240" w:lineRule="auto"/>
              <w:jc w:val="both"/>
              <w:rPr>
                <w:rFonts w:ascii="Times New Roman" w:eastAsia="Times New Roman" w:hAnsi="Times New Roman" w:cs="Times New Roman"/>
                <w:color w:val="000000"/>
                <w:sz w:val="24"/>
                <w:szCs w:val="20"/>
                <w:lang w:eastAsia="ru-RU"/>
              </w:rPr>
            </w:pPr>
          </w:p>
        </w:tc>
      </w:tr>
    </w:tbl>
    <w:p w14:paraId="379D7B4C" w14:textId="77777777" w:rsidR="002B3DAF" w:rsidRPr="00385FA0" w:rsidRDefault="002B3DAF" w:rsidP="002B3DAF">
      <w:pPr>
        <w:suppressAutoHyphens w:val="0"/>
        <w:spacing w:after="0" w:line="240" w:lineRule="auto"/>
        <w:ind w:firstLine="708"/>
        <w:rPr>
          <w:rFonts w:ascii="Times New Roman" w:eastAsia="Times New Roman" w:hAnsi="Times New Roman" w:cs="Times New Roman"/>
          <w:color w:val="000000"/>
          <w:sz w:val="24"/>
          <w:szCs w:val="20"/>
          <w:lang w:eastAsia="ru-RU"/>
        </w:rPr>
      </w:pPr>
    </w:p>
    <w:p w14:paraId="2F8FF36B" w14:textId="77777777" w:rsidR="002B3DAF" w:rsidRPr="00385FA0" w:rsidRDefault="002B3DAF" w:rsidP="002B3DAF">
      <w:pPr>
        <w:suppressAutoHyphens w:val="0"/>
        <w:spacing w:after="0" w:line="240" w:lineRule="auto"/>
        <w:ind w:firstLine="7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Предлагаемая цена договора составляет______________________________</w:t>
      </w:r>
    </w:p>
    <w:p w14:paraId="407A1D6C"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(_____________________________________________________________) рублей ____ копеек.        </w:t>
      </w:r>
    </w:p>
    <w:p w14:paraId="27C79200"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w:t>
      </w:r>
      <w:r w:rsidRPr="00385FA0">
        <w:rPr>
          <w:rFonts w:ascii="Times New Roman" w:eastAsia="Times New Roman" w:hAnsi="Times New Roman" w:cs="Times New Roman"/>
          <w:color w:val="000000"/>
          <w:sz w:val="24"/>
          <w:szCs w:val="20"/>
          <w:vertAlign w:val="superscript"/>
          <w:lang w:eastAsia="ru-RU"/>
        </w:rPr>
        <w:t>(указать цену цифрами и прописью)</w:t>
      </w:r>
      <w:r w:rsidRPr="00385FA0">
        <w:rPr>
          <w:rFonts w:ascii="Times New Roman" w:eastAsia="Times New Roman" w:hAnsi="Times New Roman" w:cs="Times New Roman"/>
          <w:color w:val="000000"/>
          <w:sz w:val="24"/>
          <w:szCs w:val="20"/>
          <w:vertAlign w:val="superscript"/>
          <w:lang w:eastAsia="ru-RU"/>
        </w:rPr>
        <w:tab/>
      </w:r>
    </w:p>
    <w:p w14:paraId="2E38D4B4"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pacing w:val="-1"/>
          <w:sz w:val="24"/>
          <w:szCs w:val="20"/>
          <w:lang w:eastAsia="ru-RU"/>
        </w:rPr>
      </w:pPr>
    </w:p>
    <w:p w14:paraId="5544DAE6"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pacing w:val="-1"/>
          <w:sz w:val="24"/>
          <w:szCs w:val="20"/>
          <w:lang w:eastAsia="ru-RU"/>
        </w:rPr>
        <w:t xml:space="preserve">4. Заявленная нами цена указана с учетом затрат на уплату налогов, сборов и других </w:t>
      </w:r>
      <w:r w:rsidRPr="00385FA0">
        <w:rPr>
          <w:rFonts w:ascii="Times New Roman" w:eastAsia="Times New Roman" w:hAnsi="Times New Roman" w:cs="Times New Roman"/>
          <w:color w:val="000000"/>
          <w:sz w:val="24"/>
          <w:szCs w:val="20"/>
          <w:lang w:eastAsia="ru-RU"/>
        </w:rPr>
        <w:t>обязательных платежей по выполняемым работам</w:t>
      </w:r>
      <w:r w:rsidRPr="00385FA0">
        <w:rPr>
          <w:rFonts w:ascii="Times New Roman" w:eastAsia="Times New Roman" w:hAnsi="Times New Roman" w:cs="Times New Roman"/>
          <w:color w:val="000000"/>
          <w:spacing w:val="-1"/>
          <w:sz w:val="24"/>
          <w:szCs w:val="20"/>
          <w:lang w:eastAsia="ru-RU"/>
        </w:rPr>
        <w:t>.</w:t>
      </w:r>
    </w:p>
    <w:p w14:paraId="4D8E9DC5"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3475DD6"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pacing w:val="-1"/>
          <w:sz w:val="24"/>
          <w:szCs w:val="20"/>
          <w:lang w:eastAsia="ru-RU"/>
        </w:rPr>
        <w:lastRenderedPageBreak/>
        <w:t xml:space="preserve">6. В случае выбора нас Победителем </w:t>
      </w:r>
      <w:r w:rsidRPr="00385FA0">
        <w:rPr>
          <w:rFonts w:ascii="Times New Roman" w:eastAsia="Times New Roman" w:hAnsi="Times New Roman" w:cs="Times New Roman"/>
          <w:color w:val="000000"/>
          <w:sz w:val="24"/>
          <w:szCs w:val="20"/>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13E7E1B1"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 w:val="24"/>
          <w:szCs w:val="20"/>
          <w:lang w:eastAsia="ru-RU"/>
        </w:rPr>
      </w:pPr>
    </w:p>
    <w:p w14:paraId="41C9FC06"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Приложение:</w:t>
      </w:r>
    </w:p>
    <w:p w14:paraId="7CD638E9"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1. Документы, подтверждающие данные, на _____ л. в 1 экз.</w:t>
      </w:r>
    </w:p>
    <w:p w14:paraId="41522E77"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2. Спецификация на _____ л. в 1 экз.</w:t>
      </w:r>
    </w:p>
    <w:p w14:paraId="08CD73C2"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3. </w:t>
      </w:r>
      <w:r w:rsidRPr="00385FA0">
        <w:rPr>
          <w:rFonts w:ascii="Times New Roman" w:eastAsia="Times New Roman" w:hAnsi="Times New Roman" w:cs="Times New Roman"/>
          <w:i/>
          <w:color w:val="000000"/>
          <w:sz w:val="24"/>
          <w:szCs w:val="20"/>
          <w:lang w:eastAsia="ru-RU"/>
        </w:rPr>
        <w:t>(Указать другие прилагаемые документы)</w:t>
      </w:r>
      <w:r w:rsidRPr="00385FA0">
        <w:rPr>
          <w:rFonts w:ascii="Times New Roman" w:eastAsia="Times New Roman" w:hAnsi="Times New Roman" w:cs="Times New Roman"/>
          <w:color w:val="000000"/>
          <w:sz w:val="24"/>
          <w:szCs w:val="20"/>
          <w:lang w:eastAsia="ru-RU"/>
        </w:rPr>
        <w:t>.</w:t>
      </w:r>
    </w:p>
    <w:p w14:paraId="4CDE9BDD" w14:textId="77777777" w:rsidR="002B3DAF" w:rsidRPr="00385FA0" w:rsidRDefault="002B3DAF" w:rsidP="002B3DAF">
      <w:pPr>
        <w:suppressAutoHyphens w:val="0"/>
        <w:spacing w:after="0" w:line="240" w:lineRule="auto"/>
        <w:jc w:val="both"/>
        <w:rPr>
          <w:rFonts w:ascii="Times New Roman" w:eastAsia="Times New Roman" w:hAnsi="Times New Roman" w:cs="Times New Roman"/>
          <w:color w:val="000000"/>
          <w:sz w:val="24"/>
          <w:szCs w:val="20"/>
          <w:lang w:eastAsia="ru-RU"/>
        </w:rPr>
      </w:pPr>
    </w:p>
    <w:p w14:paraId="130E4494"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Все копии заверены подписью руководителя и печатью предприятия.</w:t>
      </w:r>
    </w:p>
    <w:p w14:paraId="2569ACB2" w14:textId="77777777" w:rsidR="002B3DAF" w:rsidRPr="00385FA0" w:rsidRDefault="002B3DAF" w:rsidP="002B3DAF">
      <w:pPr>
        <w:suppressAutoHyphens w:val="0"/>
        <w:spacing w:after="0" w:line="240" w:lineRule="auto"/>
        <w:rPr>
          <w:rFonts w:ascii="Times New Roman" w:eastAsia="Times New Roman" w:hAnsi="Times New Roman" w:cs="Times New Roman"/>
          <w:color w:val="000000"/>
          <w:sz w:val="24"/>
          <w:szCs w:val="20"/>
          <w:lang w:eastAsia="ru-RU"/>
        </w:rPr>
      </w:pPr>
    </w:p>
    <w:p w14:paraId="6212F4B7" w14:textId="77777777" w:rsidR="002B3DAF" w:rsidRPr="00385FA0" w:rsidRDefault="002B3DAF" w:rsidP="002B3DAF">
      <w:pPr>
        <w:suppressAutoHyphens w:val="0"/>
        <w:spacing w:after="0" w:line="240" w:lineRule="auto"/>
        <w:rPr>
          <w:rFonts w:ascii="Times New Roman" w:eastAsia="Times New Roman" w:hAnsi="Times New Roman" w:cs="Times New Roman"/>
          <w:b/>
          <w:color w:val="000000"/>
          <w:sz w:val="24"/>
          <w:szCs w:val="20"/>
          <w:lang w:eastAsia="ru-RU"/>
        </w:rPr>
      </w:pPr>
    </w:p>
    <w:p w14:paraId="0C42F856" w14:textId="77777777" w:rsidR="002B3DAF" w:rsidRPr="00385FA0" w:rsidRDefault="002B3DAF" w:rsidP="002B3DAF">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r w:rsidRPr="00385FA0">
        <w:rPr>
          <w:rFonts w:ascii="Times New Roman" w:eastAsia="Times New Roman" w:hAnsi="Times New Roman" w:cs="Times New Roman"/>
          <w:color w:val="000000"/>
          <w:sz w:val="24"/>
          <w:szCs w:val="20"/>
          <w:lang w:eastAsia="ru-RU"/>
        </w:rPr>
        <w:t xml:space="preserve">                      Руководитель     </w:t>
      </w:r>
    </w:p>
    <w:p w14:paraId="003DA548" w14:textId="77777777" w:rsidR="002B3DAF" w:rsidRDefault="002B3DAF" w:rsidP="002B3DAF">
      <w:pPr>
        <w:spacing w:after="0" w:line="240" w:lineRule="auto"/>
        <w:rPr>
          <w:rFonts w:ascii="Times New Roman" w:hAnsi="Times New Roman"/>
          <w:sz w:val="24"/>
          <w:szCs w:val="24"/>
        </w:rPr>
      </w:pPr>
      <w:r>
        <w:rPr>
          <w:rFonts w:ascii="Times New Roman" w:hAnsi="Times New Roman"/>
          <w:sz w:val="24"/>
          <w:szCs w:val="24"/>
        </w:rPr>
        <w:br w:type="page"/>
      </w:r>
    </w:p>
    <w:p w14:paraId="0A147559" w14:textId="5E3D7586" w:rsidR="00276FA4" w:rsidRDefault="00276FA4">
      <w:pPr>
        <w:spacing w:after="0" w:line="240" w:lineRule="auto"/>
        <w:rPr>
          <w:rFonts w:ascii="Times New Roman" w:hAnsi="Times New Roman"/>
          <w:sz w:val="24"/>
          <w:szCs w:val="24"/>
        </w:rPr>
      </w:pP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4B8C80AE"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D2B25" w:rsidRPr="00AD2B25">
        <w:rPr>
          <w:rFonts w:ascii="Times New Roman" w:hAnsi="Times New Roman"/>
          <w:sz w:val="24"/>
          <w:szCs w:val="24"/>
        </w:rPr>
        <w:t>«Текущий ремонт номера №</w:t>
      </w:r>
      <w:r w:rsidR="00AD2B25">
        <w:rPr>
          <w:rFonts w:ascii="Times New Roman" w:hAnsi="Times New Roman"/>
          <w:sz w:val="24"/>
          <w:szCs w:val="24"/>
        </w:rPr>
        <w:t> </w:t>
      </w:r>
      <w:r w:rsidR="00AD2B25" w:rsidRPr="00AD2B25">
        <w:rPr>
          <w:rFonts w:ascii="Times New Roman" w:hAnsi="Times New Roman"/>
          <w:sz w:val="24"/>
          <w:szCs w:val="24"/>
        </w:rPr>
        <w:t>4</w:t>
      </w:r>
      <w:r w:rsidR="009F2129">
        <w:rPr>
          <w:rFonts w:ascii="Times New Roman" w:hAnsi="Times New Roman"/>
          <w:sz w:val="24"/>
          <w:szCs w:val="24"/>
        </w:rPr>
        <w:t>53</w:t>
      </w:r>
      <w:r w:rsidR="00AD2B25" w:rsidRPr="00AD2B25">
        <w:rPr>
          <w:rFonts w:ascii="Times New Roman" w:hAnsi="Times New Roman"/>
          <w:sz w:val="24"/>
          <w:szCs w:val="24"/>
        </w:rPr>
        <w:t xml:space="preserve"> административного корпуса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57745C90"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9F2129">
        <w:rPr>
          <w:rFonts w:ascii="Times New Roman" w:eastAsia="Times New Roman" w:hAnsi="Times New Roman" w:cs="Times New Roman"/>
          <w:color w:val="000000"/>
          <w:sz w:val="24"/>
          <w:szCs w:val="24"/>
          <w:lang w:eastAsia="ar-SA"/>
        </w:rPr>
        <w:t>29 июня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FA25BE"/>
    <w:multiLevelType w:val="multilevel"/>
    <w:tmpl w:val="2290403A"/>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B3DAF"/>
    <w:rsid w:val="002C36FB"/>
    <w:rsid w:val="002E420D"/>
    <w:rsid w:val="002F117D"/>
    <w:rsid w:val="00301FDF"/>
    <w:rsid w:val="0031641C"/>
    <w:rsid w:val="00336846"/>
    <w:rsid w:val="003640D5"/>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9F2129"/>
    <w:rsid w:val="00A30510"/>
    <w:rsid w:val="00A62DFF"/>
    <w:rsid w:val="00AD2B25"/>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024A3"/>
    <w:rsid w:val="00D22E7A"/>
    <w:rsid w:val="00D26157"/>
    <w:rsid w:val="00D30105"/>
    <w:rsid w:val="00D50335"/>
    <w:rsid w:val="00D83D08"/>
    <w:rsid w:val="00D97BF6"/>
    <w:rsid w:val="00DB39B6"/>
    <w:rsid w:val="00E025E6"/>
    <w:rsid w:val="00E24D8C"/>
    <w:rsid w:val="00E40E5A"/>
    <w:rsid w:val="00E66CDA"/>
    <w:rsid w:val="00EE210C"/>
    <w:rsid w:val="00F21F37"/>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894C-18C0-47C7-BC61-C9E255BF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5241</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6</cp:revision>
  <cp:lastPrinted>2024-06-13T12:44:00Z</cp:lastPrinted>
  <dcterms:created xsi:type="dcterms:W3CDTF">2024-06-13T12:42:00Z</dcterms:created>
  <dcterms:modified xsi:type="dcterms:W3CDTF">2024-06-14T06:31:00Z</dcterms:modified>
  <dc:language>ru-RU</dc:language>
</cp:coreProperties>
</file>