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FB3F" w14:textId="77777777" w:rsidR="00946685" w:rsidRDefault="00946685" w:rsidP="00B71B4B">
      <w:pPr>
        <w:rPr>
          <w:rFonts w:ascii="Times New Roman" w:hAnsi="Times New Roman" w:cs="Times New Roman"/>
          <w:sz w:val="28"/>
          <w:szCs w:val="28"/>
        </w:rPr>
      </w:pPr>
    </w:p>
    <w:p w14:paraId="116E5E01" w14:textId="77777777" w:rsid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</w:t>
      </w:r>
    </w:p>
    <w:p w14:paraId="082A8F9B" w14:textId="77777777" w:rsidR="00B02528" w:rsidRPr="00EE210C" w:rsidRDefault="00B02528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7A12B" w14:textId="416F9999" w:rsidR="00083671" w:rsidRDefault="00083671" w:rsidP="00B02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участию в </w:t>
      </w:r>
      <w:r w:rsidR="00B0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процедуре закупки в виде</w:t>
      </w:r>
      <w:r w:rsidR="009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</w:t>
      </w:r>
      <w:r w:rsidR="00601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предложений</w:t>
      </w:r>
      <w:r w:rsidRPr="00EE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7D399B">
        <w:t xml:space="preserve"> </w:t>
      </w:r>
      <w:r w:rsidR="00515F54" w:rsidRPr="0051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строительно-монтажных работ по объекту: «Ремонт чаш крытых бассейнов (защита от протечек.)»</w:t>
      </w:r>
    </w:p>
    <w:p w14:paraId="3E483F05" w14:textId="77777777" w:rsidR="00D50335" w:rsidRDefault="00D50335" w:rsidP="00B6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68AD0" w14:textId="6B47ED83" w:rsidR="00EE210C" w:rsidRPr="00B71B4B" w:rsidRDefault="00EE210C" w:rsidP="00B6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Туапсинский район п. Майский</w:t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515F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01</w:t>
      </w:r>
      <w:r w:rsidR="000A3416" w:rsidRPr="00B71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032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515F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B71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D6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9032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</w:p>
    <w:p w14:paraId="34285243" w14:textId="77777777" w:rsidR="00EE210C" w:rsidRPr="00B71B4B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9E8A232" w14:textId="48886378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 процедуры закупки: </w:t>
      </w:r>
      <w:r w:rsidR="00601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запрос предложений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состоится в </w:t>
      </w:r>
      <w:r w:rsidR="00903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10: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903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ч.  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 w:rsidR="00D6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</w:p>
    <w:p w14:paraId="3CA30113" w14:textId="77777777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заказчике (организаторе): Государственное учреждение санаторий «Белая Русь»</w:t>
      </w:r>
    </w:p>
    <w:p w14:paraId="546D167C" w14:textId="7CB6A647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Место нахождения: 352832</w:t>
      </w:r>
      <w:r w:rsidR="00B7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Российская Федерация, Краснодарский край, Туапсинский район, п.Майский</w:t>
      </w:r>
      <w:r w:rsidR="00B7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04720E" w14:textId="77777777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Основной государственный регистрационный номер (организатора) 1022304916259</w:t>
      </w:r>
    </w:p>
    <w:p w14:paraId="5D986936" w14:textId="5936B9C5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Фамилия, Имя, Отчество контактного лица: 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Чернега Александр Владимирович</w:t>
      </w:r>
    </w:p>
    <w:p w14:paraId="3B092CA3" w14:textId="4AC0502D" w:rsidR="00EE210C" w:rsidRPr="0083136E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Номер контактного телефона/факса: 8-(86167)-69-</w:t>
      </w:r>
      <w:r w:rsidR="00B7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5E6" w:rsidRPr="0083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</w:p>
    <w:p w14:paraId="6A0231E5" w14:textId="10ACEF83" w:rsidR="0083136E" w:rsidRDefault="00EE210C" w:rsidP="00B71B4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Адрес электронной почты</w:t>
      </w:r>
      <w:r w:rsidRPr="00B7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1271F8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belrus</w:t>
        </w:r>
        <w:r w:rsidR="001271F8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17@</w:t>
        </w:r>
        <w:r w:rsidR="001271F8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1271F8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1271F8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B71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6D230B" w14:textId="56E64E83" w:rsidR="00B71B4B" w:rsidRPr="00F83827" w:rsidRDefault="00B71B4B" w:rsidP="00B71B4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закупке.</w:t>
      </w:r>
    </w:p>
    <w:p w14:paraId="7140FF5F" w14:textId="1BB00E04" w:rsidR="00EE210C" w:rsidRPr="00601DEE" w:rsidRDefault="00EE210C" w:rsidP="00B71B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Предмет закупки: </w:t>
      </w:r>
      <w:r w:rsidR="00515F54" w:rsidRPr="00515F54">
        <w:rPr>
          <w:rFonts w:ascii="Times New Roman" w:hAnsi="Times New Roman"/>
          <w:sz w:val="24"/>
          <w:szCs w:val="24"/>
        </w:rPr>
        <w:t xml:space="preserve">выполнение строительно-монтажных работ по </w:t>
      </w:r>
      <w:proofErr w:type="gramStart"/>
      <w:r w:rsidR="00515F54" w:rsidRPr="00515F54">
        <w:rPr>
          <w:rFonts w:ascii="Times New Roman" w:hAnsi="Times New Roman"/>
          <w:sz w:val="24"/>
          <w:szCs w:val="24"/>
        </w:rPr>
        <w:t xml:space="preserve">объекту:   </w:t>
      </w:r>
      <w:proofErr w:type="gramEnd"/>
      <w:r w:rsidR="00515F54" w:rsidRPr="00515F54">
        <w:rPr>
          <w:rFonts w:ascii="Times New Roman" w:hAnsi="Times New Roman"/>
          <w:sz w:val="24"/>
          <w:szCs w:val="24"/>
        </w:rPr>
        <w:t xml:space="preserve">                                                                «Ремонт  чаш крытых бассейнов (защита от протечек.)»</w:t>
      </w:r>
      <w:r w:rsidR="00515F54">
        <w:rPr>
          <w:rFonts w:ascii="Times New Roman" w:hAnsi="Times New Roman"/>
          <w:sz w:val="24"/>
          <w:szCs w:val="24"/>
        </w:rPr>
        <w:t xml:space="preserve">, 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Техническому заданию.</w:t>
      </w:r>
    </w:p>
    <w:p w14:paraId="6591CFE7" w14:textId="5E182AA9" w:rsidR="00EE210C" w:rsidRPr="00EE210C" w:rsidRDefault="00EE210C" w:rsidP="00EE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выполнения работ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352832</w:t>
      </w:r>
      <w:r w:rsid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Краснодарский край, Туапсинский район, п.Майский</w:t>
      </w:r>
      <w:r w:rsidR="00F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E4B2B3" w14:textId="07814E02" w:rsidR="00556156" w:rsidRPr="00556156" w:rsidRDefault="00EE210C" w:rsidP="00556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 </w:t>
      </w:r>
      <w:r w:rsidRPr="00EE2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365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чальная (максимальная) цена</w:t>
      </w:r>
      <w:r w:rsidR="001C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договора </w:t>
      </w:r>
      <w:r w:rsidR="00515F54" w:rsidRPr="0051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727 022,68 (семьсот двадцать семь тысяч двадцать </w:t>
      </w:r>
      <w:proofErr w:type="gramStart"/>
      <w:r w:rsidR="00515F54" w:rsidRPr="0051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)</w:t>
      </w:r>
      <w:proofErr w:type="gramEnd"/>
      <w:r w:rsidR="00515F54" w:rsidRPr="0051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руб.68 копеек.</w:t>
      </w:r>
    </w:p>
    <w:p w14:paraId="7D425C69" w14:textId="77777777" w:rsidR="00556156" w:rsidRPr="00556156" w:rsidRDefault="00EE210C" w:rsidP="00556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Условия оплаты:</w:t>
      </w:r>
      <w:r w:rsidR="003658CF"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56156"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Безналичный расчет, расчет за фактически выполненные работы производится в течении 7 (семи) рабочих дней после подписания Сторонами актов сдачи-приемки выполненных работ.</w:t>
      </w:r>
    </w:p>
    <w:p w14:paraId="5ECB5029" w14:textId="069A57AB" w:rsidR="00EE210C" w:rsidRPr="00556156" w:rsidRDefault="00EE210C" w:rsidP="0055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2.5. Сроки, условия </w:t>
      </w:r>
      <w:r w:rsidR="005D3142"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5D3142" w:rsidRPr="00556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ыполнения </w:t>
      </w:r>
      <w:r w:rsidR="00556156" w:rsidRPr="00556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работ:</w:t>
      </w:r>
      <w:r w:rsidR="00556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5F54">
        <w:rPr>
          <w:rFonts w:ascii="Times New Roman" w:hAnsi="Times New Roman" w:cs="Times New Roman"/>
        </w:rPr>
        <w:t>30 календарных дней с даты заключения договора.</w:t>
      </w:r>
    </w:p>
    <w:p w14:paraId="38CF3087" w14:textId="53587F85" w:rsidR="005D3142" w:rsidRDefault="00EE210C" w:rsidP="00EE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 </w:t>
      </w:r>
      <w:r w:rsidR="005D3142"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Цена договора включает в себя: все налоги, сбор</w:t>
      </w:r>
      <w:r w:rsidR="00B02528"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(в том числе по страхованию) </w:t>
      </w:r>
      <w:r w:rsidR="005D3142" w:rsidRPr="0055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другие</w:t>
      </w:r>
      <w:r w:rsidR="005D3142" w:rsidRPr="005D3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обязательные платежи, которые Подрядчик должен выплатить в связи с выполнением обязательств по Договору в соответствии с законодательством Российской Федерации.</w:t>
      </w:r>
      <w:r w:rsidR="005D3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B61AB1D" w14:textId="77F95C2C" w:rsidR="005E7C43" w:rsidRDefault="005E7C43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2.7 Требование к Подрядчику: участником процедуры закупки может быть любое юридическое или физическое лицо, в том числе индивидуальный предприниматель.</w:t>
      </w:r>
    </w:p>
    <w:p w14:paraId="3E98772C" w14:textId="49396C26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Сведения </w:t>
      </w:r>
      <w:r w:rsidR="00601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запросе предложений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7A20B0B7" w14:textId="77777777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Конкурсные документы:</w:t>
      </w:r>
    </w:p>
    <w:p w14:paraId="53286599" w14:textId="11AE7E71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3.1.1. Сроки размещения 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документации о закупке до 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 w:rsidR="00903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 w:rsidR="00D6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14:paraId="4FCE8801" w14:textId="77777777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Место размещения и порядок получения конкурсной документации:</w:t>
      </w:r>
    </w:p>
    <w:p w14:paraId="41447E02" w14:textId="59265986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352832 Российская Федерация, Краснодарский край, Туапсинский район, п.Майский, </w:t>
      </w:r>
      <w:hyperlink r:id="rId7" w:history="1">
        <w:r w:rsidR="00845F87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belrus</w:t>
        </w:r>
        <w:r w:rsidR="00845F87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17@</w:t>
        </w:r>
        <w:r w:rsidR="00845F87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845F87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845F87" w:rsidRPr="00B71B4B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B7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>
        <w:r w:rsidRPr="00EE210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www.i-tenders.ru</w:t>
        </w:r>
      </w:hyperlink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A2DEED" w14:textId="77777777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Язык размещения: русский</w:t>
      </w:r>
    </w:p>
    <w:p w14:paraId="324F1FE3" w14:textId="7C6E094D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7659A6" w:rsidRPr="0076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6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редложения:</w:t>
      </w:r>
    </w:p>
    <w:p w14:paraId="20870F9F" w14:textId="0A5D6046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3.2.1. место и порядок предоставления предложения (заявки на участие): передаются нарочно в запечатанном конверте: адрес: 352832</w:t>
      </w:r>
      <w:r w:rsidR="00B71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Российская Федерация, Краснодарский край, Туапсинский район, п.</w:t>
      </w:r>
      <w:r w:rsidR="00107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Майский,</w:t>
      </w:r>
    </w:p>
    <w:p w14:paraId="786F1D87" w14:textId="700F25A4" w:rsidR="00EE210C" w:rsidRPr="00EE210C" w:rsidRDefault="00EE210C" w:rsidP="00EE2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EE2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Срок для подготовки и подачи предложений</w:t>
      </w:r>
      <w:r w:rsidR="00287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 до 16</w:t>
      </w:r>
      <w:r w:rsidRPr="00B7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:00 ч. </w:t>
      </w:r>
      <w:r w:rsidR="0051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08</w:t>
      </w:r>
      <w:r w:rsidR="00903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</w:t>
      </w:r>
      <w:r w:rsidR="0051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60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.2024</w:t>
      </w:r>
      <w:r w:rsidRPr="00B7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года.</w:t>
      </w:r>
    </w:p>
    <w:p w14:paraId="59CCAAEB" w14:textId="444F5B95" w:rsidR="00EE210C" w:rsidRDefault="00EE210C" w:rsidP="00EE2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Участником должны быть предоставлены следующие документы:</w:t>
      </w:r>
    </w:p>
    <w:p w14:paraId="02B37349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свидетельства о государственной регистрации либо лист записи в ЕГРЮЛ (ЕГРИП);</w:t>
      </w:r>
    </w:p>
    <w:p w14:paraId="395A7B7B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свидетельства о постановке на налоговый учет;</w:t>
      </w:r>
    </w:p>
    <w:p w14:paraId="5F3FEDDC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ЕГРЮЛ либо ЕГРИП;</w:t>
      </w:r>
    </w:p>
    <w:p w14:paraId="3294E90A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15BCEF7D" w14:textId="77777777" w:rsid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документов;</w:t>
      </w:r>
    </w:p>
    <w:p w14:paraId="4F4010C4" w14:textId="0ACCE5E3" w:rsidR="00515F54" w:rsidRPr="005E7C43" w:rsidRDefault="00515F54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документов;</w:t>
      </w:r>
    </w:p>
    <w:p w14:paraId="0C3C537F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полномочия лица на осуществление действий от имени участника закупок-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участника закупок без доверенности, либо доверенность на осуществление действий от имени участника закупок и подписанную руководителем участника закупок, либо нотариально заверенную копию такой доверенности).</w:t>
      </w:r>
    </w:p>
    <w:p w14:paraId="015BF4C0" w14:textId="4FE9E864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Все листы предложения (заявки на участие в 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 закупки</w:t>
      </w: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должны быть прошиты и пронумерованы. Заявка на участие в 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 закупки</w:t>
      </w: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скреплена печатью участника закупок (для юридических лиц) и подписана участником закупки или лицом, им уполномоченным.</w:t>
      </w:r>
    </w:p>
    <w:p w14:paraId="3FC91369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Участником должны быть предоставлены документы, свидетельствующие об экономическом и финансовом положении и технических возможностях.  Это могут быть следующие документы:</w:t>
      </w:r>
    </w:p>
    <w:p w14:paraId="1FFA7CB0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документы, свидетельствующие о финансовом состоянии и платежеспособности на дату подачи предложения, включая бухгалтерский баланс (выписку из книги учета доходов и расходов - для участников, применяющих упрощенную систему налогообложения) за предыдущий год, а также на последнюю отчетную дату текущего года. Организации, находящиеся в процессе санации, также представляют документ, устанавливающий срок ее окончания, определенный в соответствии с законодательством;</w:t>
      </w:r>
    </w:p>
    <w:p w14:paraId="678E2D33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аудиторские заключения, составленные по результатам аудита достоверности годовой бухгалтерской (финансовой) отчетности (книг учета доходов и расходов - для участников, применяющих упрощенную систему налогообложения) за последние три года;</w:t>
      </w:r>
    </w:p>
    <w:p w14:paraId="5468DF62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обороте товаров, относящихся к предмету закупки, за последний год;</w:t>
      </w:r>
    </w:p>
    <w:p w14:paraId="564E94FB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налоговых органов об уплате соответствующих налоговых платежей за календарный год, предшествующий дате подачи предложения;</w:t>
      </w:r>
    </w:p>
    <w:p w14:paraId="1FB64DFB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фактах (в случае, если они имели место) отказа от заключения договоров на государственные закупки и (или) неисполнения заключенных участником таких договоров за последние три года;</w:t>
      </w:r>
    </w:p>
    <w:p w14:paraId="2FDA6622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 по усмотрению Заказчика.</w:t>
      </w:r>
    </w:p>
    <w:p w14:paraId="688CF8EC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Участником должны быть предоставлены документы, подтверждающими технические возможности участника. Это могут быть следующие документы:</w:t>
      </w:r>
    </w:p>
    <w:p w14:paraId="03365605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договоров, заключенных за последний год, с указанием периода их действия и цен, сроков и объемов работ, а также Заказчиков, относящихся к предмету закупки;</w:t>
      </w:r>
    </w:p>
    <w:p w14:paraId="568EC0F3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Заказчиков, относящихся к предмету закупки, о качестве выполняемых работ по договорам, заключенным за последний год;</w:t>
      </w:r>
    </w:p>
    <w:p w14:paraId="3D8D20E4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предпринимаемые меры по контролю за качеством работ, относящихся к предмету закупки;</w:t>
      </w:r>
    </w:p>
    <w:p w14:paraId="6A33A9E9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квалификации специалистов, осуществляющих выполнение работ, относящихся к предмету закупки, и информация о наличии структурных подразделений, обеспечивающих контроль за качеством работ;</w:t>
      </w:r>
    </w:p>
    <w:p w14:paraId="5B0A3CBD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полномочия участника (договор поручения, доверенность и другие);</w:t>
      </w:r>
    </w:p>
    <w:p w14:paraId="32C90A7C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 по усмотрению Заказчика.</w:t>
      </w:r>
    </w:p>
    <w:p w14:paraId="65A3F922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потребовать, чтобы все участники представили банковскую гарантию, поручительство или залог в качестве способа обеспечения исполнения взятых на себя обязательств по выполнению работ.</w:t>
      </w:r>
    </w:p>
    <w:p w14:paraId="5E996F22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обязан к конкурсной документации приложить Заявление об отсутствии задолженности перед Федеральной налоговой службой Российской Федерации.</w:t>
      </w:r>
    </w:p>
    <w:p w14:paraId="3F4946C4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Обоснование выбора процедуры закупки: Положения о порядке организации и проведения закупок товаров (работ, услуг) и выбора поставщика (подрядчика, исполнителя).</w:t>
      </w:r>
    </w:p>
    <w:p w14:paraId="792C97C1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3EC6BD0D" w14:textId="77777777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Требования к выполнению работ:</w:t>
      </w:r>
    </w:p>
    <w:p w14:paraId="694F71F7" w14:textId="4F4F08EE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Закупке подлежит </w:t>
      </w:r>
      <w:r w:rsidR="00515F54" w:rsidRPr="0051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строительно-монтажных работ по объекту: «Ремонт чаш крытых бассейнов (защита от протечек.)»</w:t>
      </w:r>
      <w:r w:rsidR="0051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Техническим заданием.</w:t>
      </w:r>
    </w:p>
    <w:p w14:paraId="27D3ED32" w14:textId="5E8985E1" w:rsidR="005E7C43" w:rsidRPr="005E7C43" w:rsidRDefault="005E7C43" w:rsidP="005E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Проведение </w:t>
      </w:r>
      <w:r w:rsidR="00C1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закупки в виде</w:t>
      </w: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запроса предложений </w:t>
      </w:r>
      <w:r w:rsidRPr="005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 на Комиссию по проведению процедур закупок товаров (работ, услуг) в ГУ санаторий «Белая Русь».</w:t>
      </w:r>
    </w:p>
    <w:p w14:paraId="0332EBD7" w14:textId="373606CA" w:rsidR="00107F8E" w:rsidRDefault="005E7C43" w:rsidP="00107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0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Приложение к </w:t>
      </w:r>
      <w:r w:rsidR="00E40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приглашению</w:t>
      </w:r>
      <w:r w:rsidR="0010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38E4230" w14:textId="240EEECC" w:rsidR="00107F8E" w:rsidRPr="00107F8E" w:rsidRDefault="00107F8E" w:rsidP="0010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  <w:r w:rsidR="00A373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61CA0E" w14:textId="274B4182" w:rsidR="00C1312A" w:rsidRDefault="00107F8E" w:rsidP="00107F8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  <w:r w:rsidR="00A373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455775" w14:textId="4C386911" w:rsidR="00D26157" w:rsidRDefault="00107F8E" w:rsidP="0006100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закупки в виде запроса</w:t>
      </w:r>
      <w:r w:rsidR="0060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(форма)</w:t>
      </w:r>
      <w:r w:rsidR="00A37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26157" w:rsidSect="00556156">
      <w:pgSz w:w="11906" w:h="16838"/>
      <w:pgMar w:top="284" w:right="680" w:bottom="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1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705596511">
    <w:abstractNumId w:val="10"/>
  </w:num>
  <w:num w:numId="2" w16cid:durableId="1619869848">
    <w:abstractNumId w:val="9"/>
  </w:num>
  <w:num w:numId="3" w16cid:durableId="754782182">
    <w:abstractNumId w:val="12"/>
  </w:num>
  <w:num w:numId="4" w16cid:durableId="1010371183">
    <w:abstractNumId w:val="19"/>
  </w:num>
  <w:num w:numId="5" w16cid:durableId="779951968">
    <w:abstractNumId w:val="13"/>
  </w:num>
  <w:num w:numId="6" w16cid:durableId="879978936">
    <w:abstractNumId w:val="0"/>
  </w:num>
  <w:num w:numId="7" w16cid:durableId="1934581570">
    <w:abstractNumId w:val="1"/>
  </w:num>
  <w:num w:numId="8" w16cid:durableId="71894831">
    <w:abstractNumId w:val="2"/>
  </w:num>
  <w:num w:numId="9" w16cid:durableId="1944607792">
    <w:abstractNumId w:val="3"/>
  </w:num>
  <w:num w:numId="10" w16cid:durableId="1303583592">
    <w:abstractNumId w:val="4"/>
  </w:num>
  <w:num w:numId="11" w16cid:durableId="704140726">
    <w:abstractNumId w:val="5"/>
  </w:num>
  <w:num w:numId="12" w16cid:durableId="296497618">
    <w:abstractNumId w:val="6"/>
  </w:num>
  <w:num w:numId="13" w16cid:durableId="1313172918">
    <w:abstractNumId w:val="8"/>
  </w:num>
  <w:num w:numId="14" w16cid:durableId="1079601701">
    <w:abstractNumId w:val="14"/>
  </w:num>
  <w:num w:numId="15" w16cid:durableId="1122067254">
    <w:abstractNumId w:val="16"/>
  </w:num>
  <w:num w:numId="16" w16cid:durableId="2139445667">
    <w:abstractNumId w:val="11"/>
  </w:num>
  <w:num w:numId="17" w16cid:durableId="575818831">
    <w:abstractNumId w:val="15"/>
  </w:num>
  <w:num w:numId="18" w16cid:durableId="363362164">
    <w:abstractNumId w:val="7"/>
  </w:num>
  <w:num w:numId="19" w16cid:durableId="1968973574">
    <w:abstractNumId w:val="17"/>
  </w:num>
  <w:num w:numId="20" w16cid:durableId="18965765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61001"/>
    <w:rsid w:val="00067711"/>
    <w:rsid w:val="00083671"/>
    <w:rsid w:val="000A3416"/>
    <w:rsid w:val="000A79FD"/>
    <w:rsid w:val="000C0556"/>
    <w:rsid w:val="000F46EA"/>
    <w:rsid w:val="0010007B"/>
    <w:rsid w:val="00107F8E"/>
    <w:rsid w:val="00112B2E"/>
    <w:rsid w:val="0012157D"/>
    <w:rsid w:val="001271F8"/>
    <w:rsid w:val="00134531"/>
    <w:rsid w:val="0017141E"/>
    <w:rsid w:val="00171BA0"/>
    <w:rsid w:val="00172B70"/>
    <w:rsid w:val="00175E27"/>
    <w:rsid w:val="00183C1A"/>
    <w:rsid w:val="00185155"/>
    <w:rsid w:val="001C7AB4"/>
    <w:rsid w:val="001D2326"/>
    <w:rsid w:val="0020243B"/>
    <w:rsid w:val="00205817"/>
    <w:rsid w:val="0021178B"/>
    <w:rsid w:val="00276FA4"/>
    <w:rsid w:val="002860A2"/>
    <w:rsid w:val="00287008"/>
    <w:rsid w:val="002876C4"/>
    <w:rsid w:val="002E420D"/>
    <w:rsid w:val="002F117D"/>
    <w:rsid w:val="00307E89"/>
    <w:rsid w:val="0031641C"/>
    <w:rsid w:val="00336846"/>
    <w:rsid w:val="003658CF"/>
    <w:rsid w:val="003817DB"/>
    <w:rsid w:val="003A0847"/>
    <w:rsid w:val="003C7532"/>
    <w:rsid w:val="003D61A8"/>
    <w:rsid w:val="003F74A6"/>
    <w:rsid w:val="00422487"/>
    <w:rsid w:val="00443446"/>
    <w:rsid w:val="00477D79"/>
    <w:rsid w:val="004B36A2"/>
    <w:rsid w:val="00515F54"/>
    <w:rsid w:val="005270F9"/>
    <w:rsid w:val="0055015B"/>
    <w:rsid w:val="00556156"/>
    <w:rsid w:val="00583527"/>
    <w:rsid w:val="005B19A0"/>
    <w:rsid w:val="005D3142"/>
    <w:rsid w:val="005E7C43"/>
    <w:rsid w:val="00601DEE"/>
    <w:rsid w:val="006074FB"/>
    <w:rsid w:val="00645DCD"/>
    <w:rsid w:val="006807EA"/>
    <w:rsid w:val="0069330D"/>
    <w:rsid w:val="0069741D"/>
    <w:rsid w:val="00697A2F"/>
    <w:rsid w:val="006B57E8"/>
    <w:rsid w:val="0075026B"/>
    <w:rsid w:val="007659A6"/>
    <w:rsid w:val="007C5F2C"/>
    <w:rsid w:val="007D399B"/>
    <w:rsid w:val="007F3440"/>
    <w:rsid w:val="007F434A"/>
    <w:rsid w:val="008034FD"/>
    <w:rsid w:val="0083136E"/>
    <w:rsid w:val="00831DAD"/>
    <w:rsid w:val="00845F87"/>
    <w:rsid w:val="0084654C"/>
    <w:rsid w:val="00877A42"/>
    <w:rsid w:val="008838BE"/>
    <w:rsid w:val="008A71EC"/>
    <w:rsid w:val="008C2477"/>
    <w:rsid w:val="008D06A5"/>
    <w:rsid w:val="008D3859"/>
    <w:rsid w:val="008F7D5F"/>
    <w:rsid w:val="009032C4"/>
    <w:rsid w:val="00917D49"/>
    <w:rsid w:val="00924FF6"/>
    <w:rsid w:val="00946685"/>
    <w:rsid w:val="00981E91"/>
    <w:rsid w:val="0098683F"/>
    <w:rsid w:val="00991E1A"/>
    <w:rsid w:val="009A5A68"/>
    <w:rsid w:val="009B126E"/>
    <w:rsid w:val="00A30510"/>
    <w:rsid w:val="00A37347"/>
    <w:rsid w:val="00AD205C"/>
    <w:rsid w:val="00AE799B"/>
    <w:rsid w:val="00AF3AEB"/>
    <w:rsid w:val="00AF418B"/>
    <w:rsid w:val="00B02528"/>
    <w:rsid w:val="00B64D0F"/>
    <w:rsid w:val="00B71B4B"/>
    <w:rsid w:val="00B75D6D"/>
    <w:rsid w:val="00B83C2A"/>
    <w:rsid w:val="00B9021A"/>
    <w:rsid w:val="00BA5492"/>
    <w:rsid w:val="00BD2CC7"/>
    <w:rsid w:val="00BD5424"/>
    <w:rsid w:val="00BD6F0F"/>
    <w:rsid w:val="00BE491B"/>
    <w:rsid w:val="00C1312A"/>
    <w:rsid w:val="00C24CCF"/>
    <w:rsid w:val="00C264A1"/>
    <w:rsid w:val="00C332DA"/>
    <w:rsid w:val="00C400C8"/>
    <w:rsid w:val="00C4790A"/>
    <w:rsid w:val="00C64BC6"/>
    <w:rsid w:val="00C7153E"/>
    <w:rsid w:val="00C9108D"/>
    <w:rsid w:val="00C94E63"/>
    <w:rsid w:val="00CA0709"/>
    <w:rsid w:val="00CC228C"/>
    <w:rsid w:val="00CD4C59"/>
    <w:rsid w:val="00CF631C"/>
    <w:rsid w:val="00D07F1F"/>
    <w:rsid w:val="00D26157"/>
    <w:rsid w:val="00D30105"/>
    <w:rsid w:val="00D50335"/>
    <w:rsid w:val="00D6456C"/>
    <w:rsid w:val="00D73D14"/>
    <w:rsid w:val="00D83D08"/>
    <w:rsid w:val="00D97BF6"/>
    <w:rsid w:val="00DB39B6"/>
    <w:rsid w:val="00DF472D"/>
    <w:rsid w:val="00E025E6"/>
    <w:rsid w:val="00E24D8C"/>
    <w:rsid w:val="00E40E5A"/>
    <w:rsid w:val="00ED74AD"/>
    <w:rsid w:val="00EE210C"/>
    <w:rsid w:val="00EF6620"/>
    <w:rsid w:val="00F30445"/>
    <w:rsid w:val="00F52F90"/>
    <w:rsid w:val="00F57EE1"/>
    <w:rsid w:val="00F74E64"/>
    <w:rsid w:val="00F83827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4725-F344-40B0-9AA2-6306A12A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44</cp:revision>
  <cp:lastPrinted>2024-07-24T05:57:00Z</cp:lastPrinted>
  <dcterms:created xsi:type="dcterms:W3CDTF">2023-04-04T08:33:00Z</dcterms:created>
  <dcterms:modified xsi:type="dcterms:W3CDTF">2024-08-02T05:48:00Z</dcterms:modified>
  <dc:language>ru-RU</dc:language>
</cp:coreProperties>
</file>