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3036" w14:textId="77777777" w:rsidR="00FF7C6E" w:rsidRDefault="00FF7C6E" w:rsidP="00E65ECC"/>
    <w:p w14:paraId="4416198B" w14:textId="77777777" w:rsidR="00FF7C6E" w:rsidRDefault="00FF7C6E" w:rsidP="00FF7C6E">
      <w:pPr>
        <w:keepNext/>
        <w:spacing w:after="0" w:line="240" w:lineRule="auto"/>
        <w:jc w:val="center"/>
        <w:outlineLvl w:val="3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Договор </w:t>
      </w:r>
      <w:r>
        <w:rPr>
          <w:rFonts w:ascii="Times New Roman" w:hAnsi="Times New Roman"/>
          <w:b/>
          <w:sz w:val="24"/>
        </w:rPr>
        <w:t xml:space="preserve">№   </w:t>
      </w:r>
      <w:r>
        <w:rPr>
          <w:rFonts w:ascii="Times New Roman" w:hAnsi="Times New Roman"/>
          <w:sz w:val="24"/>
        </w:rPr>
        <w:t xml:space="preserve"> </w:t>
      </w:r>
    </w:p>
    <w:p w14:paraId="1EDEB6F9" w14:textId="77777777" w:rsidR="00FF7C6E" w:rsidRDefault="00FF7C6E" w:rsidP="00FF7C6E">
      <w:pPr>
        <w:spacing w:after="0" w:line="240" w:lineRule="auto"/>
        <w:jc w:val="center"/>
        <w:rPr>
          <w:rFonts w:ascii="Liberation Serif" w:hAnsi="Liberation Serif"/>
          <w:sz w:val="24"/>
        </w:rPr>
      </w:pPr>
      <w:bookmarkStart w:id="0" w:name="_Hlk156828072"/>
      <w:bookmarkStart w:id="1" w:name="_Hlk188001376"/>
      <w:r>
        <w:rPr>
          <w:rFonts w:ascii="Times New Roman" w:hAnsi="Times New Roman"/>
          <w:sz w:val="24"/>
          <w:lang w:bidi="ru-RU"/>
        </w:rPr>
        <w:t xml:space="preserve"> </w:t>
      </w:r>
      <w:bookmarkEnd w:id="0"/>
      <w:bookmarkEnd w:id="1"/>
    </w:p>
    <w:p w14:paraId="611E4140" w14:textId="77777777" w:rsidR="00FF7C6E" w:rsidRDefault="00FF7C6E" w:rsidP="00FF7C6E">
      <w:pPr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z w:val="24"/>
        </w:rPr>
        <w:t xml:space="preserve">Туапсинский район, </w:t>
      </w:r>
      <w:proofErr w:type="spellStart"/>
      <w:r>
        <w:rPr>
          <w:rFonts w:ascii="Times New Roman" w:hAnsi="Times New Roman"/>
          <w:sz w:val="24"/>
        </w:rPr>
        <w:t>п.Майский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</w:t>
      </w:r>
      <w:proofErr w:type="gramStart"/>
      <w:r>
        <w:rPr>
          <w:rFonts w:ascii="Times New Roman" w:hAnsi="Times New Roman"/>
          <w:sz w:val="24"/>
        </w:rPr>
        <w:t xml:space="preserve">   «</w:t>
      </w:r>
      <w:proofErr w:type="gramEnd"/>
      <w:r>
        <w:rPr>
          <w:rFonts w:ascii="Times New Roman" w:hAnsi="Times New Roman"/>
          <w:sz w:val="24"/>
        </w:rPr>
        <w:t xml:space="preserve">  »_______ 2025г.</w:t>
      </w:r>
    </w:p>
    <w:p w14:paraId="60BA2970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0D48AD2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Государственное учреждение санаторий «Белая Русь» Управления делами Президента Республики Беларусь, именуемое в дальнейшем «Заказчик», в лице директора Северина Сергея Михайловича,  действующего на основании Устава, с одной стороны, и ____________________, именуемое в дальнейшем «Исполнитель», в лице директора  действующей на основании _________, с другой стороны, совместно именуемые «Стороны», на основании протокола закупки № _____заключили настоящий договор о нижеследующем.</w:t>
      </w:r>
    </w:p>
    <w:p w14:paraId="54DE9206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994D40E" w14:textId="77777777" w:rsidR="00FF7C6E" w:rsidRDefault="00FF7C6E" w:rsidP="00FF7C6E">
      <w:pPr>
        <w:widowControl w:val="0"/>
        <w:numPr>
          <w:ilvl w:val="3"/>
          <w:numId w:val="1"/>
        </w:numPr>
        <w:spacing w:after="0" w:line="240" w:lineRule="auto"/>
        <w:contextualSpacing/>
        <w:rPr>
          <w:rFonts w:ascii="Liberation Serif" w:eastAsia="Calibri" w:hAnsi="Liberation Serif" w:cs="Liberation Serif"/>
          <w:color w:val="auto"/>
          <w:sz w:val="24"/>
          <w:szCs w:val="22"/>
          <w:lang w:eastAsia="en-US"/>
        </w:rPr>
      </w:pPr>
      <w:r>
        <w:rPr>
          <w:rFonts w:ascii="Times New Roman" w:eastAsia="Calibri" w:hAnsi="Times New Roman" w:cs="Liberation Serif"/>
          <w:b/>
          <w:sz w:val="24"/>
        </w:rPr>
        <w:t>Предмет договора</w:t>
      </w:r>
    </w:p>
    <w:p w14:paraId="5D982228" w14:textId="1D4DB02E" w:rsidR="00FF7C6E" w:rsidRDefault="00FF7C6E" w:rsidP="00FF7C6E">
      <w:pPr>
        <w:widowControl w:val="0"/>
        <w:numPr>
          <w:ilvl w:val="1"/>
          <w:numId w:val="2"/>
        </w:numPr>
        <w:spacing w:after="0" w:line="240" w:lineRule="auto"/>
        <w:ind w:left="0" w:firstLine="491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z w:val="24"/>
        </w:rPr>
        <w:t xml:space="preserve"> Исполнитель обязуется произвести все необходимые виды работ</w:t>
      </w:r>
      <w:r>
        <w:rPr>
          <w:rFonts w:ascii="Times New Roman" w:hAnsi="Times New Roman"/>
          <w:sz w:val="24"/>
          <w:lang w:bidi="ru-RU"/>
        </w:rPr>
        <w:t xml:space="preserve"> </w:t>
      </w:r>
      <w:r>
        <w:rPr>
          <w:rFonts w:ascii="Times New Roman" w:hAnsi="Times New Roman"/>
          <w:lang w:bidi="ru-RU"/>
        </w:rPr>
        <w:t>по изготовлению и установке трех модульных коттеджей на территории ГУ санаторий «Белая Русь»</w:t>
      </w:r>
      <w:r>
        <w:rPr>
          <w:rFonts w:ascii="Times New Roman" w:hAnsi="Times New Roman"/>
          <w:sz w:val="24"/>
        </w:rPr>
        <w:t xml:space="preserve"> в объеме,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</w:rPr>
        <w:t xml:space="preserve">установленном в Техническом задании Приложение №1, которое является неотъемлемой частью настоящего договора, Заказчик обязуется принять и оплатить выполненные работы на условиях, определенных настоящим договором. </w:t>
      </w:r>
    </w:p>
    <w:p w14:paraId="30634926" w14:textId="77777777" w:rsidR="00FF7C6E" w:rsidRDefault="00FF7C6E" w:rsidP="00FF7C6E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1.2. </w:t>
      </w:r>
      <w:r>
        <w:rPr>
          <w:rFonts w:ascii="Times New Roman" w:hAnsi="Times New Roman"/>
          <w:sz w:val="24"/>
        </w:rPr>
        <w:tab/>
        <w:t>Существенными условиями Договора являются:</w:t>
      </w:r>
    </w:p>
    <w:p w14:paraId="6BFA10DE" w14:textId="77777777" w:rsidR="00FF7C6E" w:rsidRDefault="00FF7C6E" w:rsidP="00FF7C6E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предмет договора;</w:t>
      </w:r>
    </w:p>
    <w:p w14:paraId="7365FB39" w14:textId="77777777" w:rsidR="00FF7C6E" w:rsidRDefault="00FF7C6E" w:rsidP="00FF7C6E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объем работ;</w:t>
      </w:r>
    </w:p>
    <w:p w14:paraId="2A63AD2C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срок поставки, монтажа;</w:t>
      </w:r>
    </w:p>
    <w:p w14:paraId="4CF74760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качество выполняемых работ;</w:t>
      </w:r>
    </w:p>
    <w:p w14:paraId="457A1846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цена. </w:t>
      </w:r>
    </w:p>
    <w:p w14:paraId="78020C91" w14:textId="084F587D" w:rsidR="00FF7C6E" w:rsidRDefault="00FF7C6E" w:rsidP="00FF7C6E">
      <w:pPr>
        <w:keepNext/>
        <w:spacing w:after="0" w:line="240" w:lineRule="auto"/>
        <w:jc w:val="both"/>
        <w:outlineLvl w:val="3"/>
        <w:rPr>
          <w:rFonts w:ascii="Liberation Serif" w:hAnsi="Liberation Serif"/>
          <w:sz w:val="24"/>
        </w:rPr>
      </w:pPr>
      <w:r>
        <w:rPr>
          <w:rFonts w:ascii="Times New Roman" w:hAnsi="Times New Roman"/>
          <w:sz w:val="24"/>
        </w:rPr>
        <w:t xml:space="preserve">         1.3. Исполнитель обязуется произвести доставку материалов для выполнения работ и произвести работы по</w:t>
      </w:r>
      <w:r>
        <w:rPr>
          <w:rFonts w:ascii="Times New Roman" w:hAnsi="Times New Roman"/>
          <w:lang w:bidi="ru-RU"/>
        </w:rPr>
        <w:t xml:space="preserve"> изготовлению и установке трех модульных коттеджей</w:t>
      </w:r>
      <w:r>
        <w:rPr>
          <w:rFonts w:ascii="Times New Roman" w:hAnsi="Times New Roman"/>
          <w:sz w:val="24"/>
        </w:rPr>
        <w:t xml:space="preserve"> по адресу: Краснодарский край, Туапсинский район, </w:t>
      </w:r>
      <w:proofErr w:type="spellStart"/>
      <w:r>
        <w:rPr>
          <w:rFonts w:ascii="Times New Roman" w:hAnsi="Times New Roman"/>
          <w:sz w:val="24"/>
        </w:rPr>
        <w:t>п.Майский</w:t>
      </w:r>
      <w:proofErr w:type="spellEnd"/>
      <w:r>
        <w:rPr>
          <w:rFonts w:ascii="Times New Roman" w:hAnsi="Times New Roman"/>
          <w:sz w:val="24"/>
        </w:rPr>
        <w:t>, а Заказчик обязуется принять и оплатить выполненные работы.</w:t>
      </w:r>
    </w:p>
    <w:p w14:paraId="01A92066" w14:textId="77777777" w:rsidR="00FF7C6E" w:rsidRDefault="00FF7C6E" w:rsidP="00FF7C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504C9723" w14:textId="77777777" w:rsidR="00FF7C6E" w:rsidRDefault="00FF7C6E" w:rsidP="00FF7C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2.Стоимость договора и порядок оплаты</w:t>
      </w:r>
    </w:p>
    <w:p w14:paraId="254EE865" w14:textId="77777777" w:rsidR="00FF7C6E" w:rsidRDefault="00FF7C6E" w:rsidP="00FF7C6E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z w:val="24"/>
        </w:rPr>
        <w:t xml:space="preserve">2.1. Общая стоимость настоящего Договора составляет ____ рублей. </w:t>
      </w:r>
    </w:p>
    <w:p w14:paraId="5F361EFD" w14:textId="77777777" w:rsidR="00FF7C6E" w:rsidRDefault="00FF7C6E" w:rsidP="00FF7C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Стоимость договора, в том числе все цены и расценки, предусмотренные условиями настоящего Договора, являются твердыми, фиксированными и не подлежат изменению в сторону увеличения в течение всего срока действия настоящего Договора.</w:t>
      </w:r>
    </w:p>
    <w:p w14:paraId="3A4FC7DF" w14:textId="67027AD1" w:rsidR="00FF7C6E" w:rsidRDefault="00FF7C6E" w:rsidP="00FF7C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Стоимость работ по настоящему договору установлена Техническим заданием (Приложение №1 к договору) и включает в себя компенсацию всех издержек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  <w:sz w:val="24"/>
        </w:rPr>
        <w:t>Исполнителя</w:t>
      </w:r>
      <w:r>
        <w:rPr>
          <w:rFonts w:ascii="Times New Roman" w:hAnsi="Times New Roman"/>
          <w:sz w:val="24"/>
        </w:rPr>
        <w:t xml:space="preserve">, в том числе затраты на материалы и иные расходы, которые понесет, либо может понести </w:t>
      </w:r>
      <w:r>
        <w:rPr>
          <w:rFonts w:ascii="Times New Roman" w:hAnsi="Times New Roman"/>
          <w:spacing w:val="-4"/>
          <w:sz w:val="24"/>
        </w:rPr>
        <w:t>Исполнитель</w:t>
      </w:r>
      <w:r>
        <w:rPr>
          <w:rFonts w:ascii="Times New Roman" w:hAnsi="Times New Roman"/>
          <w:sz w:val="24"/>
        </w:rPr>
        <w:t xml:space="preserve"> в связи с исполнением Договора, и не подлежат дополнительной оплате и возмещению.</w:t>
      </w:r>
    </w:p>
    <w:p w14:paraId="21B3886F" w14:textId="77777777" w:rsidR="00FF7C6E" w:rsidRDefault="00FF7C6E" w:rsidP="00FF7C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В случае, если в ходе выполнения предусмотренных настоящим договором работ возникнет необходимость уменьшения объемов и/или выяснится их нецелесообразность, стоимость работ по договору подлежит изменению в сторону уменьшения путем заключения дополнительного соглашения к настоящему договору.</w:t>
      </w:r>
    </w:p>
    <w:p w14:paraId="7F85DCAB" w14:textId="77777777" w:rsidR="00FF7C6E" w:rsidRDefault="00FF7C6E" w:rsidP="00FF7C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</w:t>
      </w:r>
      <w:r>
        <w:rPr>
          <w:rFonts w:ascii="Times New Roman" w:hAnsi="Times New Roman"/>
          <w:sz w:val="24"/>
          <w:highlight w:val="white"/>
        </w:rPr>
        <w:t xml:space="preserve"> Покупатель осуществляет предоплату работ в размере 50% от стоимости, остальные 50% в течении 10 дней после подписания акта выполненных работ.</w:t>
      </w:r>
    </w:p>
    <w:p w14:paraId="4D6F7DDD" w14:textId="77777777" w:rsidR="00FF7C6E" w:rsidRDefault="00FF7C6E" w:rsidP="00FF7C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 Оплата выполненных работ Заказчиком производится путем перечисления денежных средств на расчетный счет Исполнителя.</w:t>
      </w:r>
    </w:p>
    <w:p w14:paraId="493C56EF" w14:textId="77777777" w:rsidR="00FF7C6E" w:rsidRDefault="00FF7C6E" w:rsidP="00FF7C6E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z w:val="24"/>
        </w:rPr>
        <w:t>2.7. Обязательства по оплате работ Заказчиком считаются исполненными с момента списания денежных средств с его расчетного счета.</w:t>
      </w:r>
    </w:p>
    <w:p w14:paraId="2ADFEBE3" w14:textId="77777777" w:rsidR="00FF7C6E" w:rsidRDefault="00FF7C6E" w:rsidP="00FF7C6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6B692DDE" w14:textId="652E81BC" w:rsidR="00FF7C6E" w:rsidRDefault="00FF7C6E" w:rsidP="00FF7C6E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/>
          <w:sz w:val="24"/>
        </w:rPr>
      </w:pPr>
      <w:r>
        <w:rPr>
          <w:rFonts w:ascii="Times New Roman" w:hAnsi="Times New Roman"/>
          <w:b/>
          <w:sz w:val="24"/>
        </w:rPr>
        <w:t>3. Требования к технической документации и качеству</w:t>
      </w:r>
    </w:p>
    <w:p w14:paraId="64410FA3" w14:textId="09F77B57" w:rsidR="00FF7C6E" w:rsidRDefault="00FF7C6E" w:rsidP="00A66B52">
      <w:pPr>
        <w:tabs>
          <w:tab w:val="left" w:pos="426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Качество Работ должно соответствовать ТУ, ГОСТам и другим действующим нормативным документам на каждый вид Работ. </w:t>
      </w:r>
    </w:p>
    <w:p w14:paraId="2F01D45B" w14:textId="77777777" w:rsidR="00FF7C6E" w:rsidRDefault="00FF7C6E" w:rsidP="00A66B52">
      <w:pPr>
        <w:widowControl w:val="0"/>
        <w:numPr>
          <w:ilvl w:val="1"/>
          <w:numId w:val="3"/>
        </w:numPr>
        <w:tabs>
          <w:tab w:val="left" w:pos="426"/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Исполнитель обязуется представить заверенные копии требуемых на данные материалы сертификатов качества и иных документов.</w:t>
      </w:r>
    </w:p>
    <w:p w14:paraId="743C6F5D" w14:textId="77777777" w:rsidR="00FF7C6E" w:rsidRDefault="00FF7C6E" w:rsidP="00A66B52">
      <w:pPr>
        <w:widowControl w:val="0"/>
        <w:numPr>
          <w:ilvl w:val="1"/>
          <w:numId w:val="3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Исполнитель дает гарантию на произведенные Работы и несет ответственность по устранению всех скрытых недостатков в течение 2 (двух) лет с момента подписания Акта приемки выполненных работ. </w:t>
      </w:r>
    </w:p>
    <w:p w14:paraId="4D89277D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</w:p>
    <w:p w14:paraId="21BCC50C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4"/>
        </w:rPr>
      </w:pPr>
      <w:r>
        <w:rPr>
          <w:rFonts w:ascii="Times New Roman" w:hAnsi="Times New Roman"/>
          <w:b/>
          <w:spacing w:val="-4"/>
          <w:sz w:val="24"/>
        </w:rPr>
        <w:t>4. Условия изготовления и монтажа</w:t>
      </w:r>
    </w:p>
    <w:p w14:paraId="61E020A5" w14:textId="4E599DA3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pacing w:val="-4"/>
          <w:sz w:val="24"/>
        </w:rPr>
        <w:t>4.1. Срок изготовления, поставки, монтажа и иных работ, составляет 50 календарных дней с момента получения предоплаты Исполнителем согласно п.2.5 Договора.</w:t>
      </w:r>
    </w:p>
    <w:p w14:paraId="6E513820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4.2. Поставка материалов на Объект Заказчика осуществляется силами и средствами Исполнителя.</w:t>
      </w:r>
    </w:p>
    <w:p w14:paraId="3CE309D4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4.3. Погрузка и разгрузка материалов для работ осуществляется силами и за счет средств Исполнителя, в том числе и на Объекте. </w:t>
      </w:r>
    </w:p>
    <w:p w14:paraId="6CFCDA90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4.4. Право собственности и риски случайной гибели или повреждения переходят от Исполнителя к Заказчику с момента подписания Сторонами акта выполненных работ.  С этого момента к Заказчику переходит и риски утраты и повреждения результата работ.</w:t>
      </w:r>
    </w:p>
    <w:p w14:paraId="3B59AA44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4.5.  Исполнитель в соответствии с условиями настоящего Договора своими силами и средствами обязан выполнить работы по монтажу, в соответствии с Техническим заданием, требованиями строительных норм и правил.</w:t>
      </w:r>
    </w:p>
    <w:p w14:paraId="79E5D887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4.6. Исполнитель обязан выполнить все работы, предусмотренные условиями настоящего Договора качественно, в объеме и сроки, предусмотренные настоящим договором и приложениями к нему и сдать работы Заказчику в установленный срок в состоянии, готовом и обеспечивающим его нормальную эксплуатацию.</w:t>
      </w:r>
    </w:p>
    <w:p w14:paraId="01B0AD7B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4.7. Исполнитель обязан обеспечить производство работ и их качество в полном соответствии с нормами и правилами, действующими на территории РФ по состоянию на момент выполнения работ, в связи с чем, назначает ответственное лицо, в том числе и за исполнением техники безопасности на объекте. </w:t>
      </w:r>
    </w:p>
    <w:p w14:paraId="71FBF3AA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4.8. Исполнитель обязан назначить (приказом) ответственное лицо по обеспечению в ходе выполнения на Объекте необходимых мероприятий по технике безопасности, соблюдению норм экологической безопасности, пожарной безопасности и других норм безопасности, рациональному использованию территории, охране окружающей среды, зеленых насаждений и земли.</w:t>
      </w:r>
    </w:p>
    <w:p w14:paraId="69BFB280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4.9. Исполнитель обязан известить Заказчика и до получения от него указаний приостановить работы при обнаружении обстоятельств, угрожающих сохранности или прочности выполняемых работ, либо создающих невозможность завершения работ в установленный срок. При этом сроки выполнения работ отодвигаются соразмерно срокам вынужденной приостановки работ.</w:t>
      </w:r>
    </w:p>
    <w:p w14:paraId="7A2FBF13" w14:textId="64742538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4.10. Прием выполненных работ осуществляется после выполнения сторонами всех обязательств, предусмотренных настоящим</w:t>
      </w:r>
      <w:r w:rsidR="00A66B52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договором</w:t>
      </w:r>
      <w:r w:rsidR="00A66B52">
        <w:rPr>
          <w:rFonts w:ascii="Times New Roman" w:hAnsi="Times New Roman"/>
          <w:spacing w:val="-4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и оформляется Актом приемки выполненных работ или универсальным передаточным документом, который подписывается обеими сторонами.</w:t>
      </w:r>
    </w:p>
    <w:p w14:paraId="14C22F4B" w14:textId="24CEF47E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4.11. При наличии замечаний Заказчика, переданных Исполнителю в форме мотивированного отказа, Исполнитель в течение 10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рабочих дней c момента составления Сторонами акта выявленных недостатков (одностороннего акта, в случае неявки представителя Исполнителя), если иной срок не согласован Сторонами, устраняет недостатки за свой счет.</w:t>
      </w:r>
    </w:p>
    <w:p w14:paraId="789D1F98" w14:textId="56C4C13D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4.12. В случае отказа Исполнителя от устранения недостатков, Заказчик вправе устранить недостатки своими силами, либо силами третьих лиц, с возмещением за счет Исполнителя своих расходов, связанных с устранением недостатков. Исполнитель обязан возместить указанные Заказчиком убытки в полном объеме в течение 10 (десяти) дней с момента получения письменного требования.</w:t>
      </w:r>
    </w:p>
    <w:p w14:paraId="3ED1F1C5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4.13. В случаях, когда работы выполнены Исполнителем с отступлениями от настоящего договора, ухудшившими результат работы, или с иными недостатками, препятствующими использованию работ по назначению, Заказчик вправе по своему выбору:</w:t>
      </w:r>
    </w:p>
    <w:p w14:paraId="1734ED9B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- потребовать от Исполнителя безвозмездного устранения недостатков в разумный срок.</w:t>
      </w:r>
    </w:p>
    <w:p w14:paraId="648C2162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- потребовать от Исполнителя соразмерного уменьшения установленной за работу цены.</w:t>
      </w:r>
    </w:p>
    <w:p w14:paraId="6EE990C7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- устранить недостатки своими силами или привлечь для их устранения третье лицо с </w:t>
      </w:r>
    </w:p>
    <w:p w14:paraId="48B49D82" w14:textId="77777777" w:rsidR="00FF7C6E" w:rsidRDefault="00FF7C6E" w:rsidP="00A66B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отнесением расходов на устранение недостатков на Подрядчика.</w:t>
      </w:r>
    </w:p>
    <w:p w14:paraId="540B5FCA" w14:textId="77777777" w:rsidR="00FF7C6E" w:rsidRDefault="00FF7C6E" w:rsidP="00FF7C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</w:p>
    <w:p w14:paraId="5366A0DF" w14:textId="77777777" w:rsidR="00FF7C6E" w:rsidRDefault="00FF7C6E" w:rsidP="00FF7C6E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Ответственность Сторон</w:t>
      </w:r>
    </w:p>
    <w:p w14:paraId="233678B5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В случае просрочки платежа Заказчик уплачивает </w:t>
      </w:r>
      <w:r>
        <w:rPr>
          <w:rFonts w:ascii="Times New Roman" w:hAnsi="Times New Roman"/>
          <w:spacing w:val="-4"/>
          <w:sz w:val="24"/>
        </w:rPr>
        <w:t>Исполнителю</w:t>
      </w:r>
      <w:r>
        <w:rPr>
          <w:rFonts w:ascii="Times New Roman" w:hAnsi="Times New Roman"/>
          <w:sz w:val="24"/>
        </w:rPr>
        <w:t xml:space="preserve"> пеню в размере 0,1% (ноль целых одна десятая процента) за каждый день от стоимости договора.</w:t>
      </w:r>
    </w:p>
    <w:p w14:paraId="7BC18E98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В случае нарушения продолжительности сроков исполнения работ, предусмотренных Техническим заданием (Приложение №1 настоящего Договора) п. 4.1 договора, в том числе сроков устранения недостатков выполненных работ, исполнитель уплачивает Заказчику пеню в размере 0,1% (ноль целых одна десятая) от общей стоимости договора за каждый день просрочки.</w:t>
      </w:r>
    </w:p>
    <w:p w14:paraId="4B884B10" w14:textId="77777777" w:rsidR="00FF7C6E" w:rsidRDefault="00FF7C6E" w:rsidP="00FF7C6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За отказ от устранения дефектов, отступлений от условий договора, либо каких-либо недостатков, как в период проведения работ, так и в течение гарантийного срока, Исполнитель уплачивает Заказчику штраф в размере 20 % от суммы договора.</w:t>
      </w:r>
    </w:p>
    <w:p w14:paraId="46B489BE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Исполнитель несет ответственность за качество материалов, используемых для изготовления и монтажа ограждения балконов из стекла, за качество самих конструкций, а также за качество выполненных работ, в виде возмещения убытков, понесенных Заказчиком, в полном объеме в сумме, предъявленной Заказчиком, в том числе упущенной выгоды. Убытки возмещаются Исполнителем Заказчику сверх пени.</w:t>
      </w:r>
    </w:p>
    <w:p w14:paraId="17150B34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5.5. В погашение санкций, предусмотренных условиями настоящего договора. Заказчик вправе произвести зачет встречных требований на сумму санкций на стоимость, подлежащую оплате по Договору, из средств, подлежащих выплате Исполнителю.</w:t>
      </w:r>
    </w:p>
    <w:p w14:paraId="1D5B80D1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5.6. Уплата пени, а также возмещение убытков не освобождает Исполнителя от исполнения обязательств.</w:t>
      </w:r>
    </w:p>
    <w:p w14:paraId="5A698ADF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5.7. За ущерб, причиненный Исполнителем третьему лицу в процессе выполнения работ, отвечает Исполнитель, если не докажет, что ущерб был причинен вследствие обстоятельств, за которые отвечает Заказчик. </w:t>
      </w:r>
    </w:p>
    <w:p w14:paraId="1E0168A7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ind w:left="360"/>
        <w:jc w:val="center"/>
        <w:rPr>
          <w:rFonts w:ascii="Times New Roman" w:hAnsi="Times New Roman"/>
          <w:b/>
          <w:sz w:val="16"/>
        </w:rPr>
      </w:pPr>
    </w:p>
    <w:p w14:paraId="371887C4" w14:textId="77777777" w:rsidR="00FF7C6E" w:rsidRDefault="00FF7C6E" w:rsidP="00FF7C6E">
      <w:pPr>
        <w:tabs>
          <w:tab w:val="left" w:pos="709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Обстоятельства непреодолимой силы</w:t>
      </w:r>
    </w:p>
    <w:p w14:paraId="431D2D6A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</w:t>
      </w:r>
      <w:r>
        <w:rPr>
          <w:rFonts w:ascii="Times New Roman" w:hAnsi="Times New Roman"/>
          <w:sz w:val="24"/>
        </w:rPr>
        <w:tab/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силы.</w:t>
      </w:r>
    </w:p>
    <w:p w14:paraId="516412B9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</w:t>
      </w:r>
      <w:r>
        <w:rPr>
          <w:rFonts w:ascii="Times New Roman" w:hAnsi="Times New Roman"/>
          <w:sz w:val="24"/>
        </w:rPr>
        <w:tab/>
        <w:t>Сторона, для которой создалась невозможность исполнения обязательств по Договору вследствие обстоятельств непреодолимой силы, не позднее 10-ти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14:paraId="072F2D89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</w:t>
      </w:r>
      <w:r>
        <w:rPr>
          <w:rFonts w:ascii="Times New Roman" w:hAnsi="Times New Roman"/>
          <w:sz w:val="24"/>
        </w:rPr>
        <w:tab/>
        <w:t>Если Сторона не направит или несвоевременно направит извещение согласно п. 6.1 Договора, то она обязана возместить другой Стороне понесенные убытки.</w:t>
      </w:r>
    </w:p>
    <w:p w14:paraId="37F28A95" w14:textId="77777777" w:rsidR="00FF7C6E" w:rsidRDefault="00FF7C6E" w:rsidP="00FF7C6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</w:t>
      </w:r>
      <w:r>
        <w:rPr>
          <w:rFonts w:ascii="Times New Roman" w:hAnsi="Times New Roman"/>
          <w:sz w:val="24"/>
        </w:rPr>
        <w:tab/>
        <w:t>В случаях наступления обстоятельств непреодолимой силы срок выполнения Стороной обязательств по Договору отодвигается соразмерно времени, в течение которого действуют эти обстоятельства.</w:t>
      </w:r>
    </w:p>
    <w:p w14:paraId="6EBB373D" w14:textId="77777777" w:rsidR="00FF7C6E" w:rsidRDefault="00FF7C6E" w:rsidP="00FF7C6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</w:t>
      </w:r>
      <w:r>
        <w:rPr>
          <w:rFonts w:ascii="Times New Roman" w:hAnsi="Times New Roman"/>
          <w:sz w:val="24"/>
        </w:rPr>
        <w:tab/>
        <w:t>Если обстоятельства непреодолимой силы продолжают действовать более двух месяцев, Стороны проводят дополнительные переговоры для выявления приемлемых альтернативных способов исполнения Договора.</w:t>
      </w:r>
    </w:p>
    <w:p w14:paraId="1F431972" w14:textId="77777777" w:rsidR="00FF7C6E" w:rsidRDefault="00FF7C6E" w:rsidP="00FF7C6E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6C33EEAC" w14:textId="77777777" w:rsidR="00FF7C6E" w:rsidRDefault="00FF7C6E" w:rsidP="00FF7C6E">
      <w:pPr>
        <w:tabs>
          <w:tab w:val="left" w:pos="709"/>
          <w:tab w:val="left" w:pos="1276"/>
          <w:tab w:val="left" w:pos="3119"/>
          <w:tab w:val="left" w:pos="3261"/>
          <w:tab w:val="left" w:pos="340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Порядок изменения и расторжения договора</w:t>
      </w:r>
    </w:p>
    <w:p w14:paraId="1F582889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Изменение договора возможно по соглашению Сторон путем заключения дополнительных соглашений, подписанных сторонами и скрепленных печатями Сторон.</w:t>
      </w:r>
    </w:p>
    <w:p w14:paraId="1417C08D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Расторжение настоящего договора возможно в соответствии с действующим законодательством Российской Федерации.</w:t>
      </w:r>
    </w:p>
    <w:p w14:paraId="6E429E36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Заказчик вправе в одностороннем внесудебном порядке расторгнуть Договор без возмещения Исполнителю убытков, обусловленных прекращением договорных отношений до момента окончательной поставки металлоконструкций в случаях:</w:t>
      </w:r>
    </w:p>
    <w:p w14:paraId="0CBC7847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если Исполнитель произвел работы с существенными недостатками или ненадлежащим образом исполняет другие обязательства по Договору.</w:t>
      </w:r>
    </w:p>
    <w:p w14:paraId="355EFC9B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если недостатки не были устранены Исполнителем в указанные в договоре сроки, либо являются существенными и неустранимыми.</w:t>
      </w:r>
    </w:p>
    <w:p w14:paraId="180DA4B9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систематического (два и более раза) нарушения Исполнителем условий договора;</w:t>
      </w:r>
    </w:p>
    <w:p w14:paraId="5E74FB96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если Исполнитель нарушает сроки исполнения обязательств, предусмотренных условиями настоящего Договора.</w:t>
      </w:r>
    </w:p>
    <w:p w14:paraId="48E4940A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7.4. В случаях, предусмотренных п. 7.3. Договора, Заказчик направляет Исполнителю письменное уведомление, Договор считается расторгнутым с момента получения соответствующего уведомления Исполнителем, но в любом случае не позднее 10 рабочих дней с момента его отправления заказным письмом по адресу Исполнителя, указанному в реквизитах Договора.</w:t>
      </w:r>
    </w:p>
    <w:p w14:paraId="041028B7" w14:textId="77777777" w:rsidR="00FF7C6E" w:rsidRDefault="00FF7C6E" w:rsidP="00FF7C6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7.5. Исполнитель не вправе требовать от Заказчика ни при каких обстоятельствах возмещения ему стоимости оставшегося после изготовления ограждения.</w:t>
      </w:r>
    </w:p>
    <w:p w14:paraId="7AF6A93A" w14:textId="77777777" w:rsidR="00FF7C6E" w:rsidRDefault="00FF7C6E" w:rsidP="00FF7C6E">
      <w:pPr>
        <w:widowControl w:val="0"/>
        <w:numPr>
          <w:ilvl w:val="0"/>
          <w:numId w:val="5"/>
        </w:numPr>
        <w:tabs>
          <w:tab w:val="left" w:pos="1276"/>
          <w:tab w:val="left" w:pos="2268"/>
        </w:tabs>
        <w:spacing w:after="0" w:line="240" w:lineRule="auto"/>
        <w:contextualSpacing/>
        <w:rPr>
          <w:rFonts w:ascii="Times New Roman" w:eastAsia="Calibri" w:hAnsi="Times New Roman" w:cs="Liberation Serif"/>
          <w:b/>
          <w:color w:val="auto"/>
          <w:sz w:val="24"/>
          <w:szCs w:val="22"/>
          <w:lang w:eastAsia="en-US"/>
        </w:rPr>
      </w:pPr>
      <w:r>
        <w:rPr>
          <w:rFonts w:ascii="Times New Roman" w:eastAsia="Calibri" w:hAnsi="Times New Roman" w:cs="Liberation Serif"/>
          <w:b/>
          <w:sz w:val="24"/>
        </w:rPr>
        <w:t xml:space="preserve">  Разрешение споров</w:t>
      </w:r>
    </w:p>
    <w:p w14:paraId="63C7117A" w14:textId="77777777" w:rsidR="00FF7C6E" w:rsidRDefault="00FF7C6E" w:rsidP="00FF7C6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    По настоящему Договору Стороны предусматривают обязательный досудебный порядок урегулирования споров.</w:t>
      </w:r>
    </w:p>
    <w:p w14:paraId="66F65574" w14:textId="77777777" w:rsidR="00FF7C6E" w:rsidRDefault="00FF7C6E" w:rsidP="00FF7C6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 Споры по настоящему Договору между Сторонами, которые не удалось урегулировать в досудебном порядке, подлежат рассмотрению в Арбитражном суде Краснодарского края.</w:t>
      </w:r>
    </w:p>
    <w:p w14:paraId="13391EB5" w14:textId="77777777" w:rsidR="00FF7C6E" w:rsidRDefault="00FF7C6E" w:rsidP="00FF7C6E">
      <w:p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15BB7E2" w14:textId="77777777" w:rsidR="00FF7C6E" w:rsidRDefault="00FF7C6E" w:rsidP="00FF7C6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9. Заключительные положения</w:t>
      </w:r>
    </w:p>
    <w:p w14:paraId="06AA2070" w14:textId="77777777" w:rsidR="00FF7C6E" w:rsidRDefault="00FF7C6E" w:rsidP="00FF7C6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9.1. Договор вступает в силу с момента подписания и действует до полного исполнения Сторонами, взятых на себя обязательств.</w:t>
      </w:r>
    </w:p>
    <w:p w14:paraId="47AB192A" w14:textId="77777777" w:rsidR="00FF7C6E" w:rsidRDefault="00FF7C6E" w:rsidP="00FF7C6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9.2. Любые изменения и дополнения к настоящему Договору действительны при условии, если они совершены по взаимному согласно Сторон, в письменной форме, подписаны надлежаще уполномоченными на то представителями Сторон и скреплены печатями.</w:t>
      </w:r>
    </w:p>
    <w:p w14:paraId="09F14E1B" w14:textId="77777777" w:rsidR="00FF7C6E" w:rsidRDefault="00FF7C6E" w:rsidP="00FF7C6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9.3. Договор и все документы по Договору, переданные обеими сторонами факсимильной связью, либо по электронной почте через сеть «Интернет», имеют равную юридическую силу с оригиналами. Стороны обязуются предоставить оригиналы документов, переданных факсимильной связью, либо по электронной почте, в течение 10 (десяти) рабочих дней с момента передачи.</w:t>
      </w:r>
    </w:p>
    <w:p w14:paraId="094E203A" w14:textId="77777777" w:rsidR="00FF7C6E" w:rsidRDefault="00FF7C6E" w:rsidP="00FF7C6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9.4. При изменении реквизитов, места нахождения Сторон и (или) обслуживающего банка Сторон, и иных существенных изменений Стороны Договора обязаны в 3 (Трех) трехдневный срок письменно уведомить о данных изменениях друг друга. Сторона, не исполнившая условия настоящего пункта, несет все риски, связанные с исполнением настоящего Договора </w:t>
      </w:r>
    </w:p>
    <w:p w14:paraId="15371050" w14:textId="77777777" w:rsidR="00FF7C6E" w:rsidRDefault="00FF7C6E" w:rsidP="00FF7C6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9.5. Настоящий Договор составлен в двух подлинных экземплярах, имеющих равную юридическую силу, по одному экземпляру для каждой Стороны.</w:t>
      </w:r>
      <w:r>
        <w:rPr>
          <w:rFonts w:ascii="Times New Roman" w:hAnsi="Times New Roman"/>
          <w:b/>
          <w:sz w:val="24"/>
        </w:rPr>
        <w:t xml:space="preserve"> </w:t>
      </w:r>
    </w:p>
    <w:p w14:paraId="4437051E" w14:textId="25F307E2" w:rsidR="00A66B52" w:rsidRPr="00A66B52" w:rsidRDefault="00A66B52" w:rsidP="00FF7C6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A66B52">
        <w:rPr>
          <w:rFonts w:ascii="Times New Roman" w:hAnsi="Times New Roman"/>
          <w:bCs/>
          <w:sz w:val="24"/>
        </w:rPr>
        <w:t>9.6.</w:t>
      </w:r>
      <w:r>
        <w:rPr>
          <w:rFonts w:ascii="Times New Roman" w:hAnsi="Times New Roman"/>
          <w:bCs/>
          <w:sz w:val="24"/>
        </w:rPr>
        <w:t xml:space="preserve">   Приложение №1 Техническое задание</w:t>
      </w:r>
    </w:p>
    <w:p w14:paraId="7C798C39" w14:textId="77777777" w:rsidR="00FF7C6E" w:rsidRDefault="00FF7C6E" w:rsidP="00FF7C6E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16"/>
        </w:rPr>
      </w:pPr>
    </w:p>
    <w:p w14:paraId="5E056BA1" w14:textId="61B9771C" w:rsidR="00FF7C6E" w:rsidRPr="00A66B52" w:rsidRDefault="00FF7C6E" w:rsidP="00A66B52">
      <w:pPr>
        <w:pStyle w:val="a7"/>
        <w:numPr>
          <w:ilvl w:val="0"/>
          <w:numId w:val="5"/>
        </w:numPr>
        <w:tabs>
          <w:tab w:val="left" w:pos="709"/>
          <w:tab w:val="left" w:pos="1418"/>
        </w:tabs>
        <w:spacing w:after="0" w:line="240" w:lineRule="auto"/>
        <w:ind w:left="-709"/>
        <w:jc w:val="center"/>
        <w:rPr>
          <w:rFonts w:ascii="Times New Roman" w:hAnsi="Times New Roman"/>
          <w:b/>
          <w:sz w:val="24"/>
        </w:rPr>
      </w:pPr>
      <w:r w:rsidRPr="00A66B52">
        <w:rPr>
          <w:rFonts w:ascii="Times New Roman" w:hAnsi="Times New Roman"/>
          <w:b/>
          <w:sz w:val="24"/>
        </w:rPr>
        <w:t>Реквизиты и подписи сторон</w:t>
      </w:r>
    </w:p>
    <w:p w14:paraId="1B17237F" w14:textId="77777777" w:rsidR="00A66B52" w:rsidRPr="00A66B52" w:rsidRDefault="00A66B52" w:rsidP="00A66B52">
      <w:pPr>
        <w:pStyle w:val="a7"/>
        <w:tabs>
          <w:tab w:val="left" w:pos="709"/>
          <w:tab w:val="left" w:pos="1418"/>
        </w:tabs>
        <w:spacing w:after="0" w:line="240" w:lineRule="auto"/>
        <w:ind w:left="3762"/>
        <w:rPr>
          <w:rFonts w:ascii="Liberation Serif" w:hAnsi="Liberation Serif"/>
          <w:sz w:val="24"/>
        </w:rPr>
      </w:pPr>
    </w:p>
    <w:tbl>
      <w:tblPr>
        <w:tblW w:w="971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  <w:gridCol w:w="5345"/>
      </w:tblGrid>
      <w:tr w:rsidR="00FF7C6E" w14:paraId="55C96E2B" w14:textId="77777777" w:rsidTr="00A66B52">
        <w:trPr>
          <w:trHeight w:val="3998"/>
        </w:trPr>
        <w:tc>
          <w:tcPr>
            <w:tcW w:w="4374" w:type="dxa"/>
          </w:tcPr>
          <w:p w14:paraId="10FEE252" w14:textId="77777777" w:rsidR="00FF7C6E" w:rsidRDefault="00FF7C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Исполнитель:</w:t>
            </w:r>
          </w:p>
          <w:p w14:paraId="1D3D2DAC" w14:textId="77777777" w:rsidR="00FF7C6E" w:rsidRDefault="00FF7C6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4F0DD6B5" w14:textId="77777777" w:rsidR="00FF7C6E" w:rsidRDefault="00FF7C6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3BEC348B" w14:textId="77777777" w:rsidR="00FF7C6E" w:rsidRDefault="00FF7C6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6FA893FB" w14:textId="77777777" w:rsidR="00FF7C6E" w:rsidRDefault="00FF7C6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3141FC12" w14:textId="77777777" w:rsidR="00FF7C6E" w:rsidRDefault="00FF7C6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4B7009FE" w14:textId="77777777" w:rsidR="00FF7C6E" w:rsidRDefault="00FF7C6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243C2BBE" w14:textId="77777777" w:rsidR="00FF7C6E" w:rsidRDefault="00FF7C6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3366E307" w14:textId="77777777" w:rsidR="00FF7C6E" w:rsidRDefault="00FF7C6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0D205691" w14:textId="77777777" w:rsidR="00FF7C6E" w:rsidRDefault="00FF7C6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2CA5B60B" w14:textId="77777777" w:rsidR="00FF7C6E" w:rsidRDefault="00FF7C6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6C4594C4" w14:textId="77777777" w:rsidR="00FF7C6E" w:rsidRDefault="00FF7C6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44691C10" w14:textId="77777777" w:rsidR="00FF7C6E" w:rsidRDefault="00FF7C6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59870D5A" w14:textId="77777777" w:rsidR="00A66B52" w:rsidRDefault="00A66B52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4952390F" w14:textId="77777777" w:rsidR="00A66B52" w:rsidRDefault="00A66B52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7B57EE42" w14:textId="77777777" w:rsidR="00A66B52" w:rsidRDefault="00A66B52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0F666B35" w14:textId="7263D7BA" w:rsidR="00FF7C6E" w:rsidRDefault="00FF7C6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672B781D" w14:textId="77777777" w:rsidR="00FF7C6E" w:rsidRDefault="00FF7C6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09ABE2A8" w14:textId="77777777" w:rsidR="00FF7C6E" w:rsidRDefault="00FF7C6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2222ECA6" w14:textId="77777777" w:rsidR="00FF7C6E" w:rsidRDefault="00FF7C6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М.П.</w:t>
            </w:r>
          </w:p>
        </w:tc>
        <w:tc>
          <w:tcPr>
            <w:tcW w:w="5345" w:type="dxa"/>
          </w:tcPr>
          <w:p w14:paraId="30DD56D3" w14:textId="77777777" w:rsidR="00FF7C6E" w:rsidRDefault="00FF7C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Заказчик:</w:t>
            </w:r>
          </w:p>
          <w:p w14:paraId="1AF27B6E" w14:textId="77777777" w:rsidR="00A66B52" w:rsidRDefault="00A66B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658B12C" w14:textId="77777777" w:rsidR="00FF7C6E" w:rsidRDefault="00FF7C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 санаторий «Белая Русь»</w:t>
            </w:r>
          </w:p>
          <w:p w14:paraId="0391BAA2" w14:textId="77777777" w:rsidR="00FF7C6E" w:rsidRDefault="00FF7C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352832, Краснодарский край,</w:t>
            </w:r>
          </w:p>
          <w:p w14:paraId="1C2AFDAB" w14:textId="38FAA6FB" w:rsidR="00FF7C6E" w:rsidRDefault="00FF7C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Туапсинский район, п. Майский</w:t>
            </w:r>
          </w:p>
          <w:p w14:paraId="3852425E" w14:textId="77777777" w:rsidR="00FF7C6E" w:rsidRDefault="00FF7C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46C8E14C" w14:textId="2997F0C2" w:rsidR="00FF7C6E" w:rsidRDefault="00FF7C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2355008500, КПП 235501001</w:t>
            </w:r>
          </w:p>
          <w:p w14:paraId="2377EF96" w14:textId="77777777" w:rsidR="00FF7C6E" w:rsidRDefault="00FF7C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 1022304916259, belrus17@mail.ru</w:t>
            </w:r>
          </w:p>
          <w:p w14:paraId="4B2F1233" w14:textId="77777777" w:rsidR="00FF7C6E" w:rsidRDefault="00FF7C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Р/с 40703810947870000197</w:t>
            </w:r>
          </w:p>
          <w:p w14:paraId="67DA1E05" w14:textId="77777777" w:rsidR="00FF7C6E" w:rsidRDefault="00FF7C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К/с 30101810400000000700</w:t>
            </w:r>
          </w:p>
          <w:p w14:paraId="35BE8A72" w14:textId="77777777" w:rsidR="00FF7C6E" w:rsidRDefault="00FF7C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«Южный»</w:t>
            </w:r>
          </w:p>
          <w:p w14:paraId="69D20F14" w14:textId="77777777" w:rsidR="00FF7C6E" w:rsidRDefault="00FF7C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«БАНК УРАЛСИБ»</w:t>
            </w:r>
          </w:p>
          <w:p w14:paraId="3A996009" w14:textId="44FC0C35" w:rsidR="00FF7C6E" w:rsidRDefault="00FF7C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БИК 040349700, </w:t>
            </w:r>
          </w:p>
          <w:p w14:paraId="29061715" w14:textId="77777777" w:rsidR="00FF7C6E" w:rsidRDefault="00FF7C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Тел.: (86167) 69-1-70</w:t>
            </w:r>
          </w:p>
          <w:p w14:paraId="69B043FD" w14:textId="77777777" w:rsidR="00FF7C6E" w:rsidRDefault="00FF7C6E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</w:rPr>
            </w:pPr>
            <w:hyperlink r:id="rId5" w:history="1">
              <w:r>
                <w:rPr>
                  <w:rStyle w:val="ae"/>
                  <w:rFonts w:ascii="Times New Roman" w:hAnsi="Times New Roman"/>
                  <w:color w:val="auto"/>
                  <w:sz w:val="24"/>
                </w:rPr>
                <w:t>belrus17@mail.ru</w:t>
              </w:r>
            </w:hyperlink>
          </w:p>
          <w:p w14:paraId="3C2DFCFF" w14:textId="77777777" w:rsidR="00A66B52" w:rsidRDefault="00A66B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A2D2611" w14:textId="6375E062" w:rsidR="00FF7C6E" w:rsidRDefault="00FF7C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211A15E5" w14:textId="77777777" w:rsidR="00FF7C6E" w:rsidRDefault="00FF7C6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0C6C31E" w14:textId="77777777" w:rsidR="00FF7C6E" w:rsidRDefault="00FF7C6E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___________________Северин С.М.</w:t>
            </w:r>
          </w:p>
          <w:p w14:paraId="64380FF7" w14:textId="77777777" w:rsidR="00FF7C6E" w:rsidRDefault="00FF7C6E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</w:t>
            </w:r>
          </w:p>
        </w:tc>
      </w:tr>
    </w:tbl>
    <w:p w14:paraId="05043017" w14:textId="77777777" w:rsidR="00A66B52" w:rsidRDefault="00FF7C6E" w:rsidP="00A66B52">
      <w:pPr>
        <w:widowControl w:val="0"/>
        <w:spacing w:after="5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Calibri"/>
          <w:sz w:val="24"/>
          <w:szCs w:val="24"/>
        </w:rPr>
        <w:br w:type="page"/>
      </w:r>
      <w:r w:rsidR="00A66B52"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Приложение №1</w:t>
      </w:r>
    </w:p>
    <w:p w14:paraId="0CB58474" w14:textId="44130AF3" w:rsidR="00A66B52" w:rsidRDefault="00A66B52" w:rsidP="00A66B52">
      <w:pPr>
        <w:widowControl w:val="0"/>
        <w:spacing w:after="5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к договору подряда № </w:t>
      </w:r>
    </w:p>
    <w:p w14:paraId="2AA6FC0E" w14:textId="77777777" w:rsidR="00A66B52" w:rsidRDefault="00A66B52" w:rsidP="00A66B5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от </w:t>
      </w:r>
      <w:proofErr w:type="gramStart"/>
      <w:r>
        <w:rPr>
          <w:rFonts w:ascii="Times New Roman" w:hAnsi="Times New Roman"/>
          <w:sz w:val="24"/>
        </w:rPr>
        <w:t xml:space="preserve">  .</w:t>
      </w:r>
      <w:proofErr w:type="gramEnd"/>
      <w:r>
        <w:rPr>
          <w:rFonts w:ascii="Times New Roman" w:hAnsi="Times New Roman"/>
          <w:sz w:val="24"/>
        </w:rPr>
        <w:t xml:space="preserve">     . 2025г.</w:t>
      </w:r>
    </w:p>
    <w:p w14:paraId="28DEB297" w14:textId="77777777" w:rsidR="00A66B52" w:rsidRDefault="00A66B52" w:rsidP="00A66B52">
      <w:pPr>
        <w:jc w:val="center"/>
        <w:rPr>
          <w:rFonts w:ascii="Times New Roman" w:hAnsi="Times New Roman"/>
          <w:sz w:val="24"/>
        </w:rPr>
      </w:pPr>
    </w:p>
    <w:p w14:paraId="08E0988C" w14:textId="77777777" w:rsidR="00A66B52" w:rsidRDefault="00A66B52" w:rsidP="00A66B52">
      <w:pPr>
        <w:jc w:val="center"/>
        <w:rPr>
          <w:rFonts w:ascii="Times New Roman" w:hAnsi="Times New Roman"/>
          <w:sz w:val="24"/>
        </w:rPr>
      </w:pPr>
    </w:p>
    <w:p w14:paraId="278E1057" w14:textId="77777777" w:rsidR="00A66B52" w:rsidRDefault="00A66B52" w:rsidP="00A66B52">
      <w:pPr>
        <w:jc w:val="center"/>
        <w:rPr>
          <w:rFonts w:ascii="Times New Roman" w:hAnsi="Times New Roman"/>
          <w:sz w:val="24"/>
        </w:rPr>
      </w:pPr>
    </w:p>
    <w:p w14:paraId="63207B7A" w14:textId="2B48EBE2" w:rsidR="00A66B52" w:rsidRPr="003A450D" w:rsidRDefault="00A66B52" w:rsidP="00A66B5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Техническое задание   </w:t>
      </w:r>
    </w:p>
    <w:p w14:paraId="702DE1B7" w14:textId="77777777" w:rsidR="00A66B52" w:rsidRDefault="00A66B52" w:rsidP="00A66B52">
      <w:pPr>
        <w:widowControl w:val="0"/>
        <w:spacing w:after="50" w:line="240" w:lineRule="auto"/>
        <w:jc w:val="center"/>
        <w:rPr>
          <w:rFonts w:ascii="Times New Roman" w:hAnsi="Times New Roman"/>
          <w:sz w:val="28"/>
        </w:rPr>
      </w:pPr>
    </w:p>
    <w:p w14:paraId="2B3926FD" w14:textId="77777777" w:rsidR="00A66B52" w:rsidRDefault="00A66B52" w:rsidP="00A66B52">
      <w:pPr>
        <w:pStyle w:val="ac"/>
        <w:spacing w:line="240" w:lineRule="atLeast"/>
        <w:rPr>
          <w:b/>
          <w:color w:val="2C2D2E"/>
        </w:rPr>
      </w:pPr>
      <w:r>
        <w:rPr>
          <w:b/>
          <w:color w:val="2C2D2E"/>
        </w:rPr>
        <w:t xml:space="preserve"> </w:t>
      </w:r>
    </w:p>
    <w:tbl>
      <w:tblPr>
        <w:tblW w:w="1020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134"/>
        <w:gridCol w:w="1134"/>
        <w:gridCol w:w="1417"/>
        <w:gridCol w:w="1985"/>
      </w:tblGrid>
      <w:tr w:rsidR="00A66B52" w14:paraId="582A58F6" w14:textId="77777777" w:rsidTr="00A66B52">
        <w:trPr>
          <w:trHeight w:val="291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974FA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97614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материалов и работ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3E69C" w14:textId="4DB78F85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2C68F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85E9F" w14:textId="7F90DD48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</w:t>
            </w:r>
            <w:r>
              <w:rPr>
                <w:rFonts w:ascii="Times New Roman" w:hAnsi="Times New Roman"/>
              </w:rPr>
              <w:t xml:space="preserve"> с НДС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2F192" w14:textId="61C2A7EA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с НДС</w:t>
            </w:r>
          </w:p>
        </w:tc>
      </w:tr>
      <w:tr w:rsidR="00A66B52" w14:paraId="3A1E5835" w14:textId="77777777" w:rsidTr="00A66B52">
        <w:trPr>
          <w:trHeight w:val="509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3B6EC" w14:textId="77777777" w:rsidR="00A66B52" w:rsidRDefault="00A66B52" w:rsidP="005250B0"/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D689C" w14:textId="77777777" w:rsidR="00A66B52" w:rsidRDefault="00A66B52" w:rsidP="005250B0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2D94D" w14:textId="77777777" w:rsidR="00A66B52" w:rsidRDefault="00A66B52" w:rsidP="005250B0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73466" w14:textId="77777777" w:rsidR="00A66B52" w:rsidRDefault="00A66B52" w:rsidP="005250B0"/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1D3DD" w14:textId="77777777" w:rsidR="00A66B52" w:rsidRDefault="00A66B52" w:rsidP="005250B0"/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9C8EF" w14:textId="77777777" w:rsidR="00A66B52" w:rsidRDefault="00A66B52" w:rsidP="005250B0"/>
        </w:tc>
      </w:tr>
      <w:tr w:rsidR="00A66B52" w14:paraId="0F2E177F" w14:textId="77777777" w:rsidTr="00A66B52">
        <w:trPr>
          <w:trHeight w:val="3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ACBEF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9DE7221" w14:textId="77777777" w:rsidR="00A66B52" w:rsidRPr="0095079B" w:rsidRDefault="00A66B52" w:rsidP="005250B0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>М</w:t>
            </w:r>
            <w:r w:rsidRPr="0095079B"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>одульн</w:t>
            </w:r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>ый</w:t>
            </w:r>
            <w:r w:rsidRPr="0095079B"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 xml:space="preserve"> коттедж 7000х6000 мм. </w:t>
            </w:r>
          </w:p>
          <w:p w14:paraId="25CD41D1" w14:textId="77777777" w:rsidR="00A66B52" w:rsidRDefault="00A66B52" w:rsidP="005250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62C2FF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DF82D5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AB092F" w14:textId="77777777" w:rsidR="00A66B52" w:rsidRDefault="00A66B52" w:rsidP="005250B0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</w:pPr>
          </w:p>
          <w:p w14:paraId="368C27D1" w14:textId="77777777" w:rsidR="00A66B52" w:rsidRPr="0095079B" w:rsidRDefault="00A66B52" w:rsidP="005250B0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</w:pPr>
            <w:r w:rsidRPr="0095079B"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14:paraId="39E04B4D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5A2A9" w14:textId="77777777" w:rsidR="00A66B52" w:rsidRDefault="00A66B52" w:rsidP="005250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6B52" w14:paraId="347D8C61" w14:textId="77777777" w:rsidTr="00A66B52">
        <w:trPr>
          <w:trHeight w:val="3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81E67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7C34942" w14:textId="77777777" w:rsidR="00A66B52" w:rsidRDefault="00A66B52" w:rsidP="005250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Бетонные установочные блоки 300х300х200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DE3BED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ADA97F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4C4208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DFF06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6B52" w14:paraId="178E6FE5" w14:textId="77777777" w:rsidTr="00A66B52">
        <w:trPr>
          <w:trHeight w:val="3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F412D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FF43051" w14:textId="77777777" w:rsidR="00A66B52" w:rsidRPr="00356EE9" w:rsidRDefault="00A66B52" w:rsidP="005250B0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</w:pPr>
            <w:r w:rsidRPr="00356EE9"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>Доставка одного модульного коттеджа до места установки</w:t>
            </w:r>
          </w:p>
          <w:p w14:paraId="35EE6C84" w14:textId="77777777" w:rsidR="00A66B52" w:rsidRDefault="00A66B52" w:rsidP="005250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C5DCAC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AF685C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435BE7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97585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6B52" w14:paraId="4D657394" w14:textId="77777777" w:rsidTr="00A66B52">
        <w:trPr>
          <w:trHeight w:val="3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77257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19A5EC0" w14:textId="77777777" w:rsidR="00A66B52" w:rsidRPr="00356EE9" w:rsidRDefault="00A66B52" w:rsidP="005250B0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</w:pPr>
            <w:r w:rsidRPr="00356EE9"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>Установка, сборк</w:t>
            </w:r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>а</w:t>
            </w:r>
            <w:r w:rsidRPr="00356EE9"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 xml:space="preserve"> модульного коттеджа</w:t>
            </w:r>
            <w:r>
              <w:rPr>
                <w:rFonts w:ascii="Times New Roman" w:eastAsia="Calibri" w:hAnsi="Times New Roman" w:cs="Calibri"/>
                <w:color w:val="auto"/>
                <w:sz w:val="24"/>
                <w:szCs w:val="24"/>
                <w:lang w:eastAsia="en-US"/>
              </w:rPr>
              <w:t>.</w:t>
            </w:r>
          </w:p>
          <w:p w14:paraId="4A31E236" w14:textId="77777777" w:rsidR="00A66B52" w:rsidRDefault="00A66B52" w:rsidP="005250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C01232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870D89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51F26E5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40F22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6B52" w14:paraId="3AC30A7A" w14:textId="77777777" w:rsidTr="00A66B52">
        <w:trPr>
          <w:trHeight w:val="3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FC1A4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F8ACD67" w14:textId="0F8B02B0" w:rsidR="00A66B52" w:rsidRDefault="00A66B52" w:rsidP="00A66B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auto"/>
                <w:lang w:eastAsia="en-US"/>
              </w:rPr>
              <w:t>Итого:</w:t>
            </w:r>
            <w:r>
              <w:rPr>
                <w:rFonts w:ascii="Times New Roman" w:eastAsia="Calibri" w:hAnsi="Times New Roman" w:cs="Calibri"/>
                <w:color w:val="auto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6D7D7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6B52" w14:paraId="5E4A66CC" w14:textId="77777777" w:rsidTr="00A66B52">
        <w:trPr>
          <w:gridBefore w:val="5"/>
          <w:wBefore w:w="8222" w:type="dxa"/>
          <w:trHeight w:val="306"/>
        </w:trPr>
        <w:tc>
          <w:tcPr>
            <w:tcW w:w="198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D79A20C" w14:textId="77777777" w:rsidR="00A66B52" w:rsidRDefault="00A66B52" w:rsidP="005250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14:paraId="1967F668" w14:textId="77777777" w:rsidR="00A66B52" w:rsidRDefault="00A66B52" w:rsidP="00A66B52">
      <w:pPr>
        <w:pStyle w:val="ac"/>
        <w:spacing w:line="240" w:lineRule="atLeast"/>
        <w:rPr>
          <w:b/>
          <w:color w:val="2C2D2E"/>
        </w:rPr>
      </w:pPr>
    </w:p>
    <w:p w14:paraId="4464B365" w14:textId="77777777" w:rsidR="00A66B52" w:rsidRDefault="00A66B52" w:rsidP="00A66B52">
      <w:pPr>
        <w:pStyle w:val="ac"/>
        <w:spacing w:line="240" w:lineRule="atLeast"/>
        <w:jc w:val="both"/>
        <w:rPr>
          <w:color w:val="2C2D2E"/>
        </w:rPr>
      </w:pPr>
      <w:r>
        <w:rPr>
          <w:b/>
          <w:color w:val="2C2D2E"/>
        </w:rPr>
        <w:t>Общая сумма ремонта с учётом материалов и работ по договору составляет   –</w:t>
      </w:r>
    </w:p>
    <w:p w14:paraId="66430BB2" w14:textId="77777777" w:rsidR="00A66B52" w:rsidRDefault="00A66B52" w:rsidP="00A66B52">
      <w:pPr>
        <w:pStyle w:val="ac"/>
        <w:spacing w:line="240" w:lineRule="atLeast"/>
        <w:jc w:val="both"/>
        <w:rPr>
          <w:b/>
        </w:rPr>
      </w:pPr>
      <w:r>
        <w:rPr>
          <w:b/>
          <w:color w:val="2C2D2E"/>
        </w:rPr>
        <w:t>Подписи сторон:</w:t>
      </w:r>
    </w:p>
    <w:p w14:paraId="35249BFC" w14:textId="77777777" w:rsidR="00A66B52" w:rsidRDefault="00A66B52" w:rsidP="00A66B52">
      <w:pPr>
        <w:pStyle w:val="ac"/>
        <w:spacing w:line="240" w:lineRule="atLeast"/>
        <w:jc w:val="both"/>
        <w:rPr>
          <w:b/>
        </w:rPr>
      </w:pPr>
      <w:r>
        <w:rPr>
          <w:b/>
        </w:rPr>
        <w:t xml:space="preserve"> </w:t>
      </w:r>
    </w:p>
    <w:p w14:paraId="5880D0BC" w14:textId="778239DF" w:rsidR="00A66B52" w:rsidRDefault="00A66B52" w:rsidP="00A66B5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Подрядчик                                                                       Директор ГУ санаторий «Белая Русь»</w:t>
      </w:r>
    </w:p>
    <w:p w14:paraId="60D4B35B" w14:textId="77777777" w:rsidR="00A66B52" w:rsidRDefault="00A66B52" w:rsidP="00A66B52">
      <w:pPr>
        <w:spacing w:after="0" w:line="240" w:lineRule="auto"/>
        <w:rPr>
          <w:rFonts w:ascii="Times New Roman" w:hAnsi="Times New Roman"/>
          <w:sz w:val="24"/>
        </w:rPr>
      </w:pPr>
    </w:p>
    <w:p w14:paraId="5AF19BF3" w14:textId="77777777" w:rsidR="00A66B52" w:rsidRDefault="00A66B52" w:rsidP="00A66B52">
      <w:pPr>
        <w:spacing w:after="0" w:line="240" w:lineRule="auto"/>
        <w:rPr>
          <w:rFonts w:ascii="Times New Roman" w:hAnsi="Times New Roman"/>
          <w:sz w:val="24"/>
        </w:rPr>
      </w:pPr>
    </w:p>
    <w:p w14:paraId="01F896B8" w14:textId="530D661B" w:rsidR="00A66B52" w:rsidRDefault="00A66B52" w:rsidP="00A66B5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                                                        ____________С.М.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Северин</w:t>
      </w:r>
    </w:p>
    <w:p w14:paraId="2B943B18" w14:textId="38BAB15D" w:rsidR="00FF7C6E" w:rsidRDefault="00FF7C6E" w:rsidP="00FF7C6E">
      <w:pPr>
        <w:spacing w:after="0" w:line="240" w:lineRule="auto"/>
        <w:rPr>
          <w:rFonts w:ascii="Times New Roman" w:eastAsia="Calibri" w:hAnsi="Times New Roman" w:cs="Calibri"/>
          <w:color w:val="auto"/>
          <w:sz w:val="24"/>
          <w:szCs w:val="24"/>
          <w:lang w:eastAsia="en-US"/>
        </w:rPr>
      </w:pPr>
    </w:p>
    <w:p w14:paraId="70ABC887" w14:textId="77777777" w:rsidR="00FF7C6E" w:rsidRDefault="00FF7C6E" w:rsidP="00FF7C6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5E0DFC66" w14:textId="77777777" w:rsidR="00A66B52" w:rsidRDefault="00A66B52" w:rsidP="00FF7C6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557C8AB1" w14:textId="77777777" w:rsidR="00A66B52" w:rsidRDefault="00A66B52" w:rsidP="00FF7C6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5AF66676" w14:textId="77777777" w:rsidR="00A66B52" w:rsidRDefault="00A66B52" w:rsidP="00FF7C6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6B67589B" w14:textId="77777777" w:rsidR="00A66B52" w:rsidRDefault="00A66B52" w:rsidP="00FF7C6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1DCB56E4" w14:textId="77777777" w:rsidR="00A66B52" w:rsidRDefault="00A66B52" w:rsidP="00FF7C6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202E8BDE" w14:textId="77777777" w:rsidR="00A66B52" w:rsidRDefault="00A66B52" w:rsidP="00FF7C6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275C6EA8" w14:textId="77777777" w:rsidR="00A66B52" w:rsidRDefault="00A66B52" w:rsidP="00FF7C6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50357084" w14:textId="77777777" w:rsidR="00A66B52" w:rsidRDefault="00A66B52" w:rsidP="00FF7C6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16303928" w14:textId="77777777" w:rsidR="00A66B52" w:rsidRDefault="00A66B52" w:rsidP="00FF7C6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14:paraId="0938E7D2" w14:textId="77777777" w:rsidR="00FF7C6E" w:rsidRDefault="00FF7C6E" w:rsidP="00FF7C6E">
      <w:pPr>
        <w:keepNext/>
        <w:widowControl w:val="0"/>
        <w:spacing w:before="240" w:after="120" w:line="240" w:lineRule="auto"/>
        <w:ind w:left="284"/>
        <w:jc w:val="right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lastRenderedPageBreak/>
        <w:t>Приложение к приглашению</w:t>
      </w:r>
    </w:p>
    <w:p w14:paraId="672211AB" w14:textId="77777777" w:rsidR="00FF7C6E" w:rsidRDefault="00FF7C6E" w:rsidP="00FF7C6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10CB7AC" w14:textId="77777777" w:rsidR="00FF7C6E" w:rsidRDefault="00FF7C6E" w:rsidP="00FF7C6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СОГЛАШЕНИЕ №_____</w:t>
      </w:r>
    </w:p>
    <w:p w14:paraId="7FEF0032" w14:textId="77777777" w:rsidR="00FF7C6E" w:rsidRDefault="00FF7C6E" w:rsidP="00FF7C6E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eastAsia="ar-SA"/>
        </w:rPr>
      </w:pPr>
    </w:p>
    <w:p w14:paraId="0EE77FA5" w14:textId="77777777" w:rsidR="00FF7C6E" w:rsidRDefault="00FF7C6E" w:rsidP="00FF7C6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2188B9F" w14:textId="77777777" w:rsidR="00FF7C6E" w:rsidRDefault="00FF7C6E" w:rsidP="00FF7C6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Туапсинский район,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п.Майский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>«____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________________2025г.</w:t>
      </w:r>
    </w:p>
    <w:p w14:paraId="62B132D1" w14:textId="77777777" w:rsidR="00FF7C6E" w:rsidRDefault="00FF7C6E" w:rsidP="00FF7C6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2F776E2" w14:textId="77777777" w:rsidR="00FF7C6E" w:rsidRDefault="00FF7C6E" w:rsidP="00FF7C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учреждение санаторий «Белая Русь», именуемое в дальнейшем «Сторона 1», в лице </w:t>
      </w:r>
      <w:r>
        <w:rPr>
          <w:rFonts w:ascii="Times New Roman" w:hAnsi="Times New Roman"/>
          <w:bCs/>
          <w:sz w:val="24"/>
          <w:szCs w:val="24"/>
          <w:lang w:eastAsia="ar-SA"/>
        </w:rPr>
        <w:t>директора Северина Сергея Михайловича, действующего на основании Устава</w:t>
      </w:r>
      <w:r>
        <w:rPr>
          <w:rFonts w:ascii="Times New Roman" w:hAnsi="Times New Roman"/>
          <w:sz w:val="24"/>
          <w:szCs w:val="24"/>
        </w:rPr>
        <w:t xml:space="preserve">,  с одной стороны и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именуем__ в дальнейшем "Сторона 2", в лице _____________________________________ действующего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2A9898B7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B276B70" w14:textId="77777777" w:rsidR="00FF7C6E" w:rsidRDefault="00FF7C6E" w:rsidP="00FF7C6E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В связи с заключением договора №______ от _______________________________</w:t>
      </w:r>
    </w:p>
    <w:p w14:paraId="7251820C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14:paraId="3BF708CF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             </w:t>
      </w:r>
      <w:r>
        <w:rPr>
          <w:rFonts w:ascii="Times New Roman" w:hAnsi="Times New Roman"/>
          <w:i/>
          <w:sz w:val="24"/>
          <w:szCs w:val="24"/>
          <w:lang w:eastAsia="ar-SA"/>
        </w:rPr>
        <w:t>(предмет договора)</w:t>
      </w:r>
    </w:p>
    <w:p w14:paraId="0F19D02F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6C544C86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 Для целей заключенного Соглашения  термин «Конфиденциальная информация» означает документированную информацию, в том числе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действующего законодательства РФ, зафиксированную на материальном носителе, доступ к которой  ограничивается в соответствии с законодательством РФ и в отношении которой приняты меры по охране ее конфиденциальности.</w:t>
      </w:r>
    </w:p>
    <w:p w14:paraId="7908AC62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положений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5CCA279B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525E56D3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по соблюдению </w:t>
      </w:r>
      <w:r>
        <w:rPr>
          <w:rFonts w:ascii="Times New Roman" w:hAnsi="Times New Roman"/>
          <w:sz w:val="24"/>
          <w:szCs w:val="24"/>
          <w:lang w:eastAsia="ar-SA"/>
        </w:rPr>
        <w:lastRenderedPageBreak/>
        <w:t>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лет.</w:t>
      </w:r>
    </w:p>
    <w:p w14:paraId="0835BD9D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10B7E52A" w14:textId="77777777" w:rsidR="00FF7C6E" w:rsidRDefault="00FF7C6E" w:rsidP="00FF7C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79DF276A" w14:textId="77777777" w:rsidR="00FF7C6E" w:rsidRDefault="00FF7C6E" w:rsidP="00FF7C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8. Соглашение составлено в двух экземплярах по одному для каждой из Сторон.</w:t>
      </w:r>
    </w:p>
    <w:p w14:paraId="00F7FF54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</w:rPr>
        <w:t>9. Реквизиты и подписи Сторон:</w:t>
      </w:r>
    </w:p>
    <w:p w14:paraId="450AE9B2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EB423A3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Сторона - 1</w:t>
      </w:r>
    </w:p>
    <w:p w14:paraId="6FC7FE93" w14:textId="77777777" w:rsidR="00FF7C6E" w:rsidRDefault="00FF7C6E" w:rsidP="00FF7C6E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ГУ санаторий «Белая Русь», 352832, Краснодарский край, Туапсинский район, п. Майский,</w:t>
      </w:r>
    </w:p>
    <w:p w14:paraId="667E4FDA" w14:textId="77777777" w:rsidR="00FF7C6E" w:rsidRDefault="00FF7C6E" w:rsidP="00FF7C6E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ИНН 2355008500, КПП 235501001, ОГРН 1022304916259, </w:t>
      </w:r>
      <w:proofErr w:type="spellStart"/>
      <w:r>
        <w:rPr>
          <w:rFonts w:ascii="Times New Roman" w:hAnsi="Times New Roman"/>
          <w:sz w:val="24"/>
          <w:szCs w:val="24"/>
          <w:lang w:val="en-US" w:eastAsia="zh-CN"/>
        </w:rPr>
        <w:t>belrus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>17@</w:t>
      </w:r>
      <w:r>
        <w:rPr>
          <w:rFonts w:ascii="Times New Roman" w:hAnsi="Times New Roman"/>
          <w:sz w:val="24"/>
          <w:szCs w:val="24"/>
          <w:lang w:val="en-US" w:eastAsia="zh-CN"/>
        </w:rPr>
        <w:t>mail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zh-CN"/>
        </w:rPr>
        <w:t>ru</w:t>
      </w:r>
      <w:proofErr w:type="spellEnd"/>
    </w:p>
    <w:p w14:paraId="16CA412E" w14:textId="77777777" w:rsidR="00FF7C6E" w:rsidRDefault="00FF7C6E" w:rsidP="00FF7C6E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Р/с 40703810947870000197, К/с 30101810400000000700</w:t>
      </w:r>
    </w:p>
    <w:p w14:paraId="68333329" w14:textId="77777777" w:rsidR="00FF7C6E" w:rsidRDefault="00FF7C6E" w:rsidP="00FF7C6E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Филиал «Южный», ПАО «БАНК УРАЛСИБ», БИК 040349700, Тел.: (86167) 69-1-70</w:t>
      </w:r>
    </w:p>
    <w:p w14:paraId="0F3EA79B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1B09483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E3E5011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Директор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>С.М. Северин</w:t>
      </w:r>
    </w:p>
    <w:p w14:paraId="579253FF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0"/>
          <w:lang w:eastAsia="ar-SA"/>
        </w:rPr>
      </w:pPr>
    </w:p>
    <w:p w14:paraId="23AD43D7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0"/>
          <w:lang w:eastAsia="ar-SA"/>
        </w:rPr>
      </w:pPr>
    </w:p>
    <w:p w14:paraId="49105FA7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0"/>
          <w:lang w:eastAsia="ar-SA"/>
        </w:rPr>
      </w:pPr>
      <w:r>
        <w:rPr>
          <w:rFonts w:ascii="Times New Roman" w:hAnsi="Times New Roman"/>
          <w:sz w:val="20"/>
          <w:lang w:eastAsia="ar-SA"/>
        </w:rPr>
        <w:t xml:space="preserve">Сторона -2 </w:t>
      </w:r>
    </w:p>
    <w:p w14:paraId="14326DA0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0"/>
          <w:lang w:eastAsia="ar-SA"/>
        </w:rPr>
      </w:pPr>
      <w:r>
        <w:rPr>
          <w:rFonts w:ascii="Times New Roman" w:hAnsi="Times New Roman"/>
          <w:sz w:val="20"/>
          <w:lang w:eastAsia="ar-SA"/>
        </w:rPr>
        <w:t>_____________________________________________________________________________________________</w:t>
      </w:r>
    </w:p>
    <w:p w14:paraId="6DA45270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0"/>
          <w:lang w:eastAsia="ar-SA"/>
        </w:rPr>
      </w:pPr>
      <w:r>
        <w:rPr>
          <w:rFonts w:ascii="Times New Roman" w:hAnsi="Times New Roman"/>
          <w:sz w:val="20"/>
          <w:lang w:eastAsia="ar-SA"/>
        </w:rPr>
        <w:t>_____________________________________________________________________________________________</w:t>
      </w:r>
    </w:p>
    <w:p w14:paraId="53FB7F2F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0"/>
          <w:lang w:eastAsia="ar-SA"/>
        </w:rPr>
      </w:pPr>
      <w:r>
        <w:rPr>
          <w:rFonts w:ascii="Times New Roman" w:hAnsi="Times New Roman"/>
          <w:sz w:val="20"/>
          <w:lang w:eastAsia="ar-SA"/>
        </w:rPr>
        <w:t>_____________________________________________________________________________________________</w:t>
      </w:r>
    </w:p>
    <w:p w14:paraId="724B0883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0"/>
          <w:lang w:eastAsia="ar-SA"/>
        </w:rPr>
      </w:pPr>
      <w:r>
        <w:rPr>
          <w:rFonts w:ascii="Times New Roman" w:hAnsi="Times New Roman"/>
          <w:sz w:val="20"/>
          <w:lang w:eastAsia="ar-SA"/>
        </w:rPr>
        <w:t>_____________________________________________________________________________________________</w:t>
      </w:r>
    </w:p>
    <w:p w14:paraId="43926CA5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0"/>
          <w:lang w:eastAsia="ar-SA"/>
        </w:rPr>
      </w:pPr>
    </w:p>
    <w:p w14:paraId="635ED4E0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0"/>
          <w:lang w:eastAsia="ar-SA"/>
        </w:rPr>
      </w:pPr>
    </w:p>
    <w:p w14:paraId="48197489" w14:textId="77777777" w:rsidR="00FF7C6E" w:rsidRDefault="00FF7C6E" w:rsidP="00FF7C6E">
      <w:pPr>
        <w:spacing w:after="0" w:line="240" w:lineRule="auto"/>
        <w:jc w:val="both"/>
        <w:rPr>
          <w:rFonts w:ascii="Times New Roman" w:hAnsi="Times New Roman"/>
          <w:sz w:val="20"/>
          <w:lang w:eastAsia="ar-SA"/>
        </w:rPr>
      </w:pPr>
      <w:r>
        <w:rPr>
          <w:rFonts w:ascii="Times New Roman" w:hAnsi="Times New Roman"/>
          <w:sz w:val="20"/>
          <w:lang w:eastAsia="ar-SA"/>
        </w:rPr>
        <w:t>________________________</w:t>
      </w:r>
      <w:r>
        <w:rPr>
          <w:rFonts w:ascii="Times New Roman" w:hAnsi="Times New Roman"/>
          <w:sz w:val="20"/>
          <w:lang w:eastAsia="ar-SA"/>
        </w:rPr>
        <w:tab/>
      </w:r>
      <w:r>
        <w:rPr>
          <w:rFonts w:ascii="Times New Roman" w:hAnsi="Times New Roman"/>
          <w:sz w:val="20"/>
          <w:lang w:eastAsia="ar-SA"/>
        </w:rPr>
        <w:tab/>
      </w:r>
      <w:r>
        <w:rPr>
          <w:rFonts w:ascii="Times New Roman" w:hAnsi="Times New Roman"/>
          <w:sz w:val="20"/>
          <w:lang w:eastAsia="ar-SA"/>
        </w:rPr>
        <w:tab/>
      </w:r>
      <w:r>
        <w:rPr>
          <w:rFonts w:ascii="Times New Roman" w:hAnsi="Times New Roman"/>
          <w:sz w:val="20"/>
          <w:lang w:eastAsia="ar-SA"/>
        </w:rPr>
        <w:tab/>
      </w:r>
      <w:r>
        <w:rPr>
          <w:rFonts w:ascii="Times New Roman" w:hAnsi="Times New Roman"/>
          <w:sz w:val="20"/>
          <w:lang w:eastAsia="ar-SA"/>
        </w:rPr>
        <w:tab/>
      </w:r>
      <w:r>
        <w:rPr>
          <w:rFonts w:ascii="Times New Roman" w:hAnsi="Times New Roman"/>
          <w:sz w:val="20"/>
          <w:lang w:eastAsia="ar-SA"/>
        </w:rPr>
        <w:tab/>
      </w:r>
      <w:r>
        <w:rPr>
          <w:rFonts w:ascii="Times New Roman" w:hAnsi="Times New Roman"/>
          <w:sz w:val="20"/>
          <w:lang w:eastAsia="ar-SA"/>
        </w:rPr>
        <w:tab/>
        <w:t>_____________________</w:t>
      </w:r>
    </w:p>
    <w:p w14:paraId="28AF15A0" w14:textId="77777777" w:rsidR="00FF7C6E" w:rsidRDefault="00FF7C6E" w:rsidP="00E65ECC"/>
    <w:p w14:paraId="4C224D51" w14:textId="77777777" w:rsidR="00FF7C6E" w:rsidRDefault="00FF7C6E" w:rsidP="00E65ECC"/>
    <w:p w14:paraId="388E3D33" w14:textId="77777777" w:rsidR="00FF7C6E" w:rsidRDefault="00FF7C6E" w:rsidP="00E65ECC"/>
    <w:sectPr w:rsidR="00FF7C6E" w:rsidSect="00A66B5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F5A22"/>
    <w:multiLevelType w:val="multilevel"/>
    <w:tmpl w:val="3B8CB5E4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160" w:hanging="1440"/>
      </w:pPr>
    </w:lvl>
  </w:abstractNum>
  <w:abstractNum w:abstractNumId="1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71427"/>
    <w:multiLevelType w:val="multilevel"/>
    <w:tmpl w:val="B6044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D5F44"/>
    <w:multiLevelType w:val="multilevel"/>
    <w:tmpl w:val="F2AC5508"/>
    <w:lvl w:ilvl="0">
      <w:start w:val="8"/>
      <w:numFmt w:val="decimal"/>
      <w:lvlText w:val="%1."/>
      <w:lvlJc w:val="left"/>
      <w:pPr>
        <w:ind w:left="3762" w:hanging="360"/>
      </w:pPr>
    </w:lvl>
    <w:lvl w:ilvl="1">
      <w:start w:val="1"/>
      <w:numFmt w:val="lowerLetter"/>
      <w:lvlText w:val="%2."/>
      <w:lvlJc w:val="left"/>
      <w:pPr>
        <w:ind w:left="4482" w:hanging="360"/>
      </w:pPr>
    </w:lvl>
    <w:lvl w:ilvl="2">
      <w:start w:val="1"/>
      <w:numFmt w:val="lowerRoman"/>
      <w:lvlText w:val="%3."/>
      <w:lvlJc w:val="right"/>
      <w:pPr>
        <w:ind w:left="5202" w:hanging="180"/>
      </w:pPr>
    </w:lvl>
    <w:lvl w:ilvl="3">
      <w:start w:val="1"/>
      <w:numFmt w:val="decimal"/>
      <w:lvlText w:val="%4."/>
      <w:lvlJc w:val="left"/>
      <w:pPr>
        <w:ind w:left="5922" w:hanging="360"/>
      </w:pPr>
    </w:lvl>
    <w:lvl w:ilvl="4">
      <w:start w:val="1"/>
      <w:numFmt w:val="lowerLetter"/>
      <w:lvlText w:val="%5."/>
      <w:lvlJc w:val="left"/>
      <w:pPr>
        <w:ind w:left="6642" w:hanging="360"/>
      </w:pPr>
    </w:lvl>
    <w:lvl w:ilvl="5">
      <w:start w:val="1"/>
      <w:numFmt w:val="lowerRoman"/>
      <w:lvlText w:val="%6."/>
      <w:lvlJc w:val="right"/>
      <w:pPr>
        <w:ind w:left="7362" w:hanging="180"/>
      </w:pPr>
    </w:lvl>
    <w:lvl w:ilvl="6">
      <w:start w:val="1"/>
      <w:numFmt w:val="decimal"/>
      <w:lvlText w:val="%7."/>
      <w:lvlJc w:val="left"/>
      <w:pPr>
        <w:ind w:left="8082" w:hanging="360"/>
      </w:pPr>
    </w:lvl>
    <w:lvl w:ilvl="7">
      <w:start w:val="1"/>
      <w:numFmt w:val="lowerLetter"/>
      <w:lvlText w:val="%8."/>
      <w:lvlJc w:val="left"/>
      <w:pPr>
        <w:ind w:left="8802" w:hanging="360"/>
      </w:pPr>
    </w:lvl>
    <w:lvl w:ilvl="8">
      <w:start w:val="1"/>
      <w:numFmt w:val="lowerRoman"/>
      <w:lvlText w:val="%9."/>
      <w:lvlJc w:val="right"/>
      <w:pPr>
        <w:ind w:left="9522" w:hanging="180"/>
      </w:pPr>
    </w:lvl>
  </w:abstractNum>
  <w:abstractNum w:abstractNumId="4" w15:restartNumberingAfterBreak="0">
    <w:nsid w:val="7C3C5344"/>
    <w:multiLevelType w:val="multilevel"/>
    <w:tmpl w:val="3B36177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5" w15:restartNumberingAfterBreak="0">
    <w:nsid w:val="7C43733A"/>
    <w:multiLevelType w:val="multilevel"/>
    <w:tmpl w:val="A4283A3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0316849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9653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231590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147019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506530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2761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BD"/>
    <w:rsid w:val="000749C5"/>
    <w:rsid w:val="000B1CFB"/>
    <w:rsid w:val="001F5029"/>
    <w:rsid w:val="00356EE9"/>
    <w:rsid w:val="003A450D"/>
    <w:rsid w:val="00437721"/>
    <w:rsid w:val="004A4CCC"/>
    <w:rsid w:val="004D0043"/>
    <w:rsid w:val="005064EB"/>
    <w:rsid w:val="00627457"/>
    <w:rsid w:val="006850E9"/>
    <w:rsid w:val="006B1853"/>
    <w:rsid w:val="00810868"/>
    <w:rsid w:val="00946EAE"/>
    <w:rsid w:val="0095079B"/>
    <w:rsid w:val="00A570B6"/>
    <w:rsid w:val="00A66B52"/>
    <w:rsid w:val="00D11933"/>
    <w:rsid w:val="00D21D43"/>
    <w:rsid w:val="00E65ECC"/>
    <w:rsid w:val="00E971BD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499D"/>
  <w15:chartTrackingRefBased/>
  <w15:docId w15:val="{733DC432-B23A-498F-B69F-EEA5117B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D11933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E97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1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1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97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7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71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71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71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7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7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7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7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7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7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7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7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7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7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71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7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71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71BD"/>
    <w:rPr>
      <w:b/>
      <w:bCs/>
      <w:smallCaps/>
      <w:color w:val="2F5496" w:themeColor="accent1" w:themeShade="BF"/>
      <w:spacing w:val="5"/>
    </w:rPr>
  </w:style>
  <w:style w:type="character" w:customStyle="1" w:styleId="1">
    <w:name w:val="Обычный1"/>
    <w:rsid w:val="00D11933"/>
  </w:style>
  <w:style w:type="paragraph" w:styleId="ac">
    <w:name w:val="Normal (Web)"/>
    <w:basedOn w:val="a"/>
    <w:link w:val="ad"/>
    <w:rsid w:val="00D1193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Интернет) Знак"/>
    <w:basedOn w:val="1"/>
    <w:link w:val="ac"/>
    <w:rsid w:val="00D11933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styleId="ae">
    <w:name w:val="Hyperlink"/>
    <w:basedOn w:val="a0"/>
    <w:uiPriority w:val="99"/>
    <w:semiHidden/>
    <w:unhideWhenUsed/>
    <w:rsid w:val="00FF7C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rus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Чернега Александр Владимирович</dc:creator>
  <cp:keywords/>
  <dc:description/>
  <cp:lastModifiedBy>ОтделКадров2</cp:lastModifiedBy>
  <cp:revision>4</cp:revision>
  <cp:lastPrinted>2025-02-07T11:01:00Z</cp:lastPrinted>
  <dcterms:created xsi:type="dcterms:W3CDTF">2025-02-04T10:27:00Z</dcterms:created>
  <dcterms:modified xsi:type="dcterms:W3CDTF">2025-02-11T13:11:00Z</dcterms:modified>
</cp:coreProperties>
</file>