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B6BED" w14:textId="77777777" w:rsidR="009761F4" w:rsidRDefault="009761F4" w:rsidP="009761F4">
      <w:pPr>
        <w:keepNext/>
        <w:spacing w:after="0" w:line="240" w:lineRule="auto"/>
        <w:jc w:val="center"/>
        <w:outlineLvl w:val="3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 xml:space="preserve">Договор </w:t>
      </w:r>
      <w:r>
        <w:rPr>
          <w:rFonts w:ascii="Times New Roman" w:hAnsi="Times New Roman"/>
          <w:b/>
          <w:sz w:val="24"/>
        </w:rPr>
        <w:t xml:space="preserve">№   </w:t>
      </w:r>
      <w:r>
        <w:rPr>
          <w:rFonts w:ascii="Times New Roman" w:hAnsi="Times New Roman"/>
          <w:sz w:val="24"/>
        </w:rPr>
        <w:t xml:space="preserve"> </w:t>
      </w:r>
    </w:p>
    <w:p w14:paraId="2E084FD2" w14:textId="77777777" w:rsidR="009761F4" w:rsidRDefault="009761F4" w:rsidP="009761F4">
      <w:pPr>
        <w:spacing w:after="0" w:line="240" w:lineRule="auto"/>
        <w:jc w:val="center"/>
        <w:rPr>
          <w:rFonts w:ascii="Liberation Serif" w:hAnsi="Liberation Serif"/>
          <w:sz w:val="24"/>
        </w:rPr>
      </w:pPr>
      <w:bookmarkStart w:id="0" w:name="_Hlk156828072"/>
      <w:bookmarkStart w:id="1" w:name="_Hlk188001376"/>
      <w:r>
        <w:rPr>
          <w:rFonts w:ascii="Times New Roman" w:hAnsi="Times New Roman"/>
          <w:sz w:val="24"/>
          <w:lang w:bidi="ru-RU"/>
        </w:rPr>
        <w:t xml:space="preserve"> </w:t>
      </w:r>
      <w:bookmarkEnd w:id="0"/>
      <w:bookmarkEnd w:id="1"/>
    </w:p>
    <w:p w14:paraId="0FEAF446" w14:textId="6E0C3D22" w:rsidR="009761F4" w:rsidRDefault="009761F4" w:rsidP="009761F4">
      <w:pPr>
        <w:spacing w:after="0" w:line="240" w:lineRule="auto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Туапсинский район, </w:t>
      </w:r>
      <w:proofErr w:type="spellStart"/>
      <w:r>
        <w:rPr>
          <w:rFonts w:ascii="Times New Roman" w:hAnsi="Times New Roman"/>
          <w:sz w:val="24"/>
        </w:rPr>
        <w:t>п.Майский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«</w:t>
      </w:r>
      <w:r w:rsidR="003709B0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»_______ 2025г.</w:t>
      </w:r>
    </w:p>
    <w:p w14:paraId="43A9D1C2" w14:textId="77777777" w:rsidR="009761F4" w:rsidRDefault="009761F4" w:rsidP="009761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E0DF62" w14:textId="77777777" w:rsidR="009761F4" w:rsidRDefault="009761F4" w:rsidP="009761F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Государственное учреждение санаторий «Белая Русь» Управления делами Президента Республики Беларусь, именуемое в дальнейшем «Заказчик», в лице директора Северина Сергея Михайловича,  действующего на основании Устава, с одной стороны, и ____________________, именуемое в дальнейшем «Исполнитель», в лице директора  действующей на основании _________, с другой стороны, совместно именуемые «Стороны», на основании протокола закупки № _____заключили настоящий договор о нижеследующем.</w:t>
      </w:r>
    </w:p>
    <w:p w14:paraId="21E69FA0" w14:textId="77777777" w:rsidR="009761F4" w:rsidRDefault="009761F4" w:rsidP="009761F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7867B9E" w14:textId="77777777" w:rsidR="009761F4" w:rsidRPr="003709B0" w:rsidRDefault="009761F4" w:rsidP="003709B0">
      <w:pPr>
        <w:widowControl w:val="0"/>
        <w:numPr>
          <w:ilvl w:val="3"/>
          <w:numId w:val="1"/>
        </w:numPr>
        <w:spacing w:after="0" w:line="240" w:lineRule="auto"/>
        <w:ind w:left="3544"/>
        <w:contextualSpacing/>
        <w:rPr>
          <w:rFonts w:ascii="Liberation Serif" w:eastAsia="Calibri" w:hAnsi="Liberation Serif" w:cs="Liberation Serif"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 w:cs="Liberation Serif"/>
          <w:b/>
          <w:sz w:val="24"/>
        </w:rPr>
        <w:t>Предмет договора</w:t>
      </w:r>
    </w:p>
    <w:p w14:paraId="62BC70B0" w14:textId="77777777" w:rsidR="003709B0" w:rsidRDefault="003709B0" w:rsidP="003709B0">
      <w:pPr>
        <w:widowControl w:val="0"/>
        <w:spacing w:after="0" w:line="240" w:lineRule="auto"/>
        <w:ind w:left="2880"/>
        <w:contextualSpacing/>
        <w:rPr>
          <w:rFonts w:ascii="Liberation Serif" w:eastAsia="Calibri" w:hAnsi="Liberation Serif" w:cs="Liberation Serif"/>
          <w:color w:val="auto"/>
          <w:sz w:val="24"/>
          <w:szCs w:val="22"/>
          <w:lang w:eastAsia="en-US"/>
        </w:rPr>
      </w:pPr>
    </w:p>
    <w:p w14:paraId="6D41229B" w14:textId="62631F39" w:rsidR="009761F4" w:rsidRDefault="009761F4" w:rsidP="009761F4">
      <w:pPr>
        <w:widowControl w:val="0"/>
        <w:numPr>
          <w:ilvl w:val="1"/>
          <w:numId w:val="2"/>
        </w:numPr>
        <w:spacing w:after="0" w:line="240" w:lineRule="auto"/>
        <w:ind w:left="0" w:firstLine="491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 Исполнитель обязуется произвести все необходимые виды работ</w:t>
      </w:r>
      <w:r>
        <w:rPr>
          <w:rFonts w:ascii="Times New Roman" w:hAnsi="Times New Roman"/>
          <w:sz w:val="24"/>
          <w:lang w:bidi="ru-RU"/>
        </w:rPr>
        <w:t xml:space="preserve"> </w:t>
      </w:r>
      <w:r>
        <w:rPr>
          <w:rFonts w:ascii="Times New Roman" w:hAnsi="Times New Roman"/>
          <w:lang w:bidi="ru-RU"/>
        </w:rPr>
        <w:t>по изготовлению и монтажу витражных алюминиевых конструкций в помещении бассейна ГУ санаторий «Белая Русь»</w:t>
      </w:r>
      <w:r>
        <w:rPr>
          <w:rFonts w:ascii="Times New Roman" w:hAnsi="Times New Roman"/>
          <w:sz w:val="24"/>
        </w:rPr>
        <w:t xml:space="preserve"> в объеме,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4"/>
        </w:rPr>
        <w:t xml:space="preserve">установленном в Техническом задании Приложение №1, которое является неотъемлемой частью настоящего договора, Заказчик обязуется принять и оплатить выполненные работы на условиях, определенных настоящим договором. </w:t>
      </w:r>
    </w:p>
    <w:p w14:paraId="76D975B6" w14:textId="77777777" w:rsidR="009761F4" w:rsidRDefault="009761F4" w:rsidP="009761F4">
      <w:pPr>
        <w:tabs>
          <w:tab w:val="left" w:pos="426"/>
          <w:tab w:val="left" w:pos="1134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1.2. </w:t>
      </w:r>
      <w:r>
        <w:rPr>
          <w:rFonts w:ascii="Times New Roman" w:hAnsi="Times New Roman"/>
          <w:sz w:val="24"/>
        </w:rPr>
        <w:tab/>
        <w:t>Существенными условиями Договора являются:</w:t>
      </w:r>
    </w:p>
    <w:p w14:paraId="0F85CC6B" w14:textId="77777777" w:rsidR="009761F4" w:rsidRDefault="009761F4" w:rsidP="009761F4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предмет договора;</w:t>
      </w:r>
    </w:p>
    <w:p w14:paraId="1AFFDDBF" w14:textId="77777777" w:rsidR="009761F4" w:rsidRDefault="009761F4" w:rsidP="009761F4">
      <w:pPr>
        <w:widowControl w:val="0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объем работ;</w:t>
      </w:r>
    </w:p>
    <w:p w14:paraId="64EA96B1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срок поставки, монтажа;</w:t>
      </w:r>
    </w:p>
    <w:p w14:paraId="16A3E7E2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качество выполняемых работ;</w:t>
      </w:r>
    </w:p>
    <w:p w14:paraId="29038BF0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цена. </w:t>
      </w:r>
    </w:p>
    <w:p w14:paraId="081C50EE" w14:textId="0FB1B4F6" w:rsidR="009761F4" w:rsidRDefault="009761F4" w:rsidP="009761F4">
      <w:pPr>
        <w:keepNext/>
        <w:spacing w:after="0" w:line="240" w:lineRule="auto"/>
        <w:jc w:val="both"/>
        <w:outlineLvl w:val="3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 xml:space="preserve">         1.3. Исполнитель обязуется произвести доставку материалов для выполнения работ </w:t>
      </w:r>
      <w:r w:rsidR="00AD1E26">
        <w:rPr>
          <w:rFonts w:ascii="Times New Roman" w:hAnsi="Times New Roman"/>
          <w:lang w:bidi="ru-RU"/>
        </w:rPr>
        <w:t xml:space="preserve">по изготовлению и монтажу витражных алюминиевых конструкций в помещении бассейна </w:t>
      </w:r>
      <w:r>
        <w:rPr>
          <w:rFonts w:ascii="Times New Roman" w:hAnsi="Times New Roman"/>
          <w:sz w:val="24"/>
        </w:rPr>
        <w:t xml:space="preserve">по адресу: Краснодарский край, Туапсинский район, </w:t>
      </w:r>
      <w:proofErr w:type="spellStart"/>
      <w:r>
        <w:rPr>
          <w:rFonts w:ascii="Times New Roman" w:hAnsi="Times New Roman"/>
          <w:sz w:val="24"/>
        </w:rPr>
        <w:t>п.Майский</w:t>
      </w:r>
      <w:proofErr w:type="spellEnd"/>
      <w:r>
        <w:rPr>
          <w:rFonts w:ascii="Times New Roman" w:hAnsi="Times New Roman"/>
          <w:sz w:val="24"/>
        </w:rPr>
        <w:t>, а Заказчик обязуется принять и оплатить выполненные работы.</w:t>
      </w:r>
    </w:p>
    <w:p w14:paraId="41596CAA" w14:textId="77777777" w:rsidR="009761F4" w:rsidRDefault="009761F4" w:rsidP="009761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1EAA840F" w14:textId="015E93A1" w:rsidR="009761F4" w:rsidRPr="003709B0" w:rsidRDefault="009761F4" w:rsidP="003709B0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709B0">
        <w:rPr>
          <w:rFonts w:ascii="Times New Roman" w:hAnsi="Times New Roman"/>
          <w:b/>
          <w:sz w:val="24"/>
        </w:rPr>
        <w:t>Стоимость договора и порядок оплаты</w:t>
      </w:r>
    </w:p>
    <w:p w14:paraId="02DBEAF0" w14:textId="77777777" w:rsidR="009761F4" w:rsidRDefault="009761F4" w:rsidP="009761F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E99062C" w14:textId="3F3D1C84" w:rsidR="009761F4" w:rsidRDefault="009761F4" w:rsidP="009761F4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t>2.1. Общая стоимость настоящего Договора составляет ____</w:t>
      </w:r>
      <w:r w:rsidR="00AD1E26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рублей </w:t>
      </w:r>
      <w:r w:rsidR="00AD1E26">
        <w:rPr>
          <w:rFonts w:ascii="Times New Roman" w:hAnsi="Times New Roman"/>
          <w:sz w:val="24"/>
        </w:rPr>
        <w:t>согласно Приложения №1</w:t>
      </w:r>
    </w:p>
    <w:p w14:paraId="1F8E8DD8" w14:textId="77777777" w:rsidR="009761F4" w:rsidRDefault="009761F4" w:rsidP="0097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Стоимость договора, в том числе все цены и расценки, предусмотренные условиями настоящего Договора, являются твердыми, фиксированными и не подлежат изменению в сторону увеличения в течение всего срока действия настоящего Договора.</w:t>
      </w:r>
    </w:p>
    <w:p w14:paraId="3AE4525D" w14:textId="6692236E" w:rsidR="009761F4" w:rsidRDefault="009761F4" w:rsidP="0097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Стоимость работ по настоящему договору установлена Техническим заданием (Приложение №1 к договору) и включает в себя компенсацию всех издержек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  <w:sz w:val="24"/>
        </w:rPr>
        <w:t>Исполнителя</w:t>
      </w:r>
      <w:r>
        <w:rPr>
          <w:rFonts w:ascii="Times New Roman" w:hAnsi="Times New Roman"/>
          <w:sz w:val="24"/>
        </w:rPr>
        <w:t xml:space="preserve">, в том числе затраты на материалы и иные расходы, которые понесет, либо может понести </w:t>
      </w:r>
      <w:r>
        <w:rPr>
          <w:rFonts w:ascii="Times New Roman" w:hAnsi="Times New Roman"/>
          <w:spacing w:val="-4"/>
          <w:sz w:val="24"/>
        </w:rPr>
        <w:t>Исполнитель</w:t>
      </w:r>
      <w:r>
        <w:rPr>
          <w:rFonts w:ascii="Times New Roman" w:hAnsi="Times New Roman"/>
          <w:sz w:val="24"/>
        </w:rPr>
        <w:t xml:space="preserve"> в связи с исполнением Договора, и не подлежат дополнительной оплате и возмещению.</w:t>
      </w:r>
    </w:p>
    <w:p w14:paraId="64388AC8" w14:textId="77777777" w:rsidR="009761F4" w:rsidRDefault="009761F4" w:rsidP="0097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В случае, если в ходе выполнения предусмотренных настоящим договором работ возникнет необходимость уменьшения объемов и/или выяснится их нецелесообразность, стоимость работ по договору подлежит изменению в сторону уменьшения путем заключения дополнительного соглашения к настоящему договору.</w:t>
      </w:r>
    </w:p>
    <w:p w14:paraId="6831020E" w14:textId="6B5C842D" w:rsidR="009761F4" w:rsidRDefault="009761F4" w:rsidP="0097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</w:t>
      </w:r>
      <w:r>
        <w:rPr>
          <w:rFonts w:ascii="Times New Roman" w:hAnsi="Times New Roman"/>
          <w:sz w:val="24"/>
          <w:highlight w:val="white"/>
        </w:rPr>
        <w:t xml:space="preserve"> Покупатель осуществляет предоплату работ в размере 50% от стоимости, остальные 50% в течении </w:t>
      </w:r>
      <w:r w:rsidR="006F62E3">
        <w:rPr>
          <w:rFonts w:ascii="Times New Roman" w:hAnsi="Times New Roman"/>
          <w:sz w:val="24"/>
          <w:highlight w:val="white"/>
        </w:rPr>
        <w:t>5</w:t>
      </w:r>
      <w:r w:rsidR="00AD1E26">
        <w:rPr>
          <w:rFonts w:ascii="Times New Roman" w:hAnsi="Times New Roman"/>
          <w:sz w:val="24"/>
          <w:highlight w:val="white"/>
        </w:rPr>
        <w:t xml:space="preserve"> рабочих</w:t>
      </w:r>
      <w:r>
        <w:rPr>
          <w:rFonts w:ascii="Times New Roman" w:hAnsi="Times New Roman"/>
          <w:sz w:val="24"/>
          <w:highlight w:val="white"/>
        </w:rPr>
        <w:t xml:space="preserve"> дней после</w:t>
      </w:r>
      <w:r w:rsidR="00AD1E26">
        <w:rPr>
          <w:rFonts w:ascii="Times New Roman" w:hAnsi="Times New Roman"/>
          <w:sz w:val="24"/>
          <w:highlight w:val="white"/>
        </w:rPr>
        <w:t xml:space="preserve"> монтажа и</w:t>
      </w:r>
      <w:r>
        <w:rPr>
          <w:rFonts w:ascii="Times New Roman" w:hAnsi="Times New Roman"/>
          <w:sz w:val="24"/>
          <w:highlight w:val="white"/>
        </w:rPr>
        <w:t xml:space="preserve"> подписания акта выполненных работ.</w:t>
      </w:r>
    </w:p>
    <w:p w14:paraId="3B28C667" w14:textId="77777777" w:rsidR="009761F4" w:rsidRDefault="009761F4" w:rsidP="0097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2.6. Оплата выполненных работ Заказчиком производится путем перечисления денежных средств на расчетный счет Исполнителя.</w:t>
      </w:r>
    </w:p>
    <w:p w14:paraId="265025CD" w14:textId="77777777" w:rsidR="009761F4" w:rsidRDefault="009761F4" w:rsidP="009761F4">
      <w:pPr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z w:val="24"/>
        </w:rPr>
        <w:lastRenderedPageBreak/>
        <w:t>2.7. Обязательства по оплате работ Заказчиком считаются исполненными с момента списания денежных средств с его расчетного счета.</w:t>
      </w:r>
    </w:p>
    <w:p w14:paraId="6BC6EEC7" w14:textId="77777777" w:rsidR="009761F4" w:rsidRDefault="009761F4" w:rsidP="009761F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49C3492B" w14:textId="5CCFBB50" w:rsidR="009761F4" w:rsidRDefault="009761F4" w:rsidP="009761F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="003709B0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Требования к технической документации и качеству</w:t>
      </w:r>
    </w:p>
    <w:p w14:paraId="2CD762B9" w14:textId="77777777" w:rsidR="009761F4" w:rsidRDefault="009761F4" w:rsidP="009761F4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/>
          <w:sz w:val="24"/>
        </w:rPr>
      </w:pPr>
    </w:p>
    <w:p w14:paraId="5EE8F49A" w14:textId="09166765" w:rsidR="009761F4" w:rsidRDefault="009761F4" w:rsidP="00B26F1C">
      <w:pPr>
        <w:tabs>
          <w:tab w:val="left" w:pos="426"/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Качество Работ должно соответствовать ТУ, ГОСТам и другим действующим нормативным документам на каждый вид Работ. </w:t>
      </w:r>
    </w:p>
    <w:p w14:paraId="29FCAFE8" w14:textId="0432D9A7" w:rsidR="009761F4" w:rsidRDefault="009761F4" w:rsidP="003709B0">
      <w:pPr>
        <w:widowControl w:val="0"/>
        <w:numPr>
          <w:ilvl w:val="1"/>
          <w:numId w:val="3"/>
        </w:numPr>
        <w:tabs>
          <w:tab w:val="left" w:pos="426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Исполнитель обязуется представить заверенные копии требуемых на данные материалы сертификатов качества и иных документов.</w:t>
      </w:r>
    </w:p>
    <w:p w14:paraId="5DF529B3" w14:textId="77777777" w:rsidR="009761F4" w:rsidRDefault="009761F4" w:rsidP="003709B0">
      <w:pPr>
        <w:widowControl w:val="0"/>
        <w:numPr>
          <w:ilvl w:val="1"/>
          <w:numId w:val="3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Исполнитель дает гарантию на произведенные Работы и несет ответственность по устранению всех скрытых недостатков в течение 2 (двух) лет с момента подписания Акта приемки выполненных работ. </w:t>
      </w:r>
    </w:p>
    <w:p w14:paraId="214DB0BD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</w:p>
    <w:p w14:paraId="3C820E0A" w14:textId="34A7D6DE" w:rsidR="009761F4" w:rsidRPr="009761F4" w:rsidRDefault="009761F4" w:rsidP="009761F4">
      <w:pPr>
        <w:pStyle w:val="a7"/>
        <w:numPr>
          <w:ilvl w:val="0"/>
          <w:numId w:val="3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4"/>
        </w:rPr>
      </w:pPr>
      <w:r w:rsidRPr="009761F4">
        <w:rPr>
          <w:rFonts w:ascii="Times New Roman" w:hAnsi="Times New Roman"/>
          <w:b/>
          <w:spacing w:val="-4"/>
          <w:sz w:val="24"/>
        </w:rPr>
        <w:t>Условия изготовления и монтажа</w:t>
      </w:r>
    </w:p>
    <w:p w14:paraId="2B3F40DB" w14:textId="77777777" w:rsidR="009761F4" w:rsidRPr="009761F4" w:rsidRDefault="009761F4" w:rsidP="003709B0">
      <w:pPr>
        <w:pStyle w:val="a7"/>
        <w:tabs>
          <w:tab w:val="left" w:pos="709"/>
        </w:tabs>
        <w:spacing w:after="0" w:line="240" w:lineRule="auto"/>
        <w:ind w:left="360"/>
        <w:rPr>
          <w:rFonts w:ascii="Times New Roman" w:hAnsi="Times New Roman"/>
          <w:b/>
          <w:spacing w:val="-4"/>
          <w:sz w:val="24"/>
        </w:rPr>
      </w:pPr>
    </w:p>
    <w:p w14:paraId="64616521" w14:textId="4FBEF866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/>
          <w:sz w:val="24"/>
        </w:rPr>
      </w:pPr>
      <w:r>
        <w:rPr>
          <w:rFonts w:ascii="Times New Roman" w:hAnsi="Times New Roman"/>
          <w:spacing w:val="-4"/>
          <w:sz w:val="24"/>
        </w:rPr>
        <w:t>4.1. Срок изготовления, поставки, монтажа и иных работ, составляет 60 рабочих дней с момента получения предоплаты Исполнителем согласно п.2.5 Договора.</w:t>
      </w:r>
    </w:p>
    <w:p w14:paraId="0771987B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4.2. Поставка материалов на Объект Заказчика осуществляется силами и средствами Исполнителя.</w:t>
      </w:r>
    </w:p>
    <w:p w14:paraId="2BF352F8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4.3. Погрузка и разгрузка материалов для работ осуществляется силами и за счет средств Исполнителя, в том числе и на Объекте. </w:t>
      </w:r>
    </w:p>
    <w:p w14:paraId="30C2B4FC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4.4. Право собственности и риски случайной гибели или повреждения переходят от Исполнителя к Заказчику с момента подписания Сторонами акта выполненных работ.  С этого момента к Заказчику переходит и риски утраты и повреждения результата работ.</w:t>
      </w:r>
    </w:p>
    <w:p w14:paraId="38A5E690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4.5.  Исполнитель в соответствии с условиями настоящего Договора своими силами и средствами обязан выполнить работы по монтажу, в соответствии с Техническим заданием, требованиями строительных норм и правил.</w:t>
      </w:r>
    </w:p>
    <w:p w14:paraId="4F8AF2EF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4.6. Исполнитель обязан выполнить все работы, предусмотренные условиями настоящего Договора качественно, в объеме и сроки, предусмотренные настоящим договором и приложениями к нему и сдать работы Заказчику в установленный срок в состоянии, готовом и обеспечивающим его нормальную эксплуатацию.</w:t>
      </w:r>
    </w:p>
    <w:p w14:paraId="2096A5C0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4.7. Исполнитель обязан обеспечить производство работ и их качество в полном соответствии с нормами и правилами, действующими на территории РФ по состоянию на момент выполнения работ, в связи с чем, назначает ответственное лицо, в том числе и за исполнением техники безопасности на объекте. </w:t>
      </w:r>
    </w:p>
    <w:p w14:paraId="4E6171F1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4.8. Исполнитель обязан назначить (приказом) ответственное лицо по обеспечению в ходе выполнения на Объекте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14:paraId="0B5D176D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4.9. Исполнитель обязан известить Заказчика и до получения от него указаний приостановить работы при обнаружении обстоятельств, угрожающих сохранности или прочности выполняемых работ, либо создающих невозможность завершения работ в установленный срок. При этом сроки выполнения работ отодвигаются соразмерно срокам вынужденной приостановки работ.</w:t>
      </w:r>
    </w:p>
    <w:p w14:paraId="0D586128" w14:textId="233E55D3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4.10. Прием выполненных работ осуществляется после выполнения сторонами всех обязательств, предусмотренных настоящим</w:t>
      </w:r>
      <w:r w:rsidR="003709B0"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договором</w:t>
      </w:r>
      <w:r w:rsidR="003709B0">
        <w:rPr>
          <w:rFonts w:ascii="Times New Roman" w:hAnsi="Times New Roman"/>
          <w:spacing w:val="-4"/>
          <w:sz w:val="24"/>
        </w:rPr>
        <w:t>,</w:t>
      </w:r>
      <w:r>
        <w:rPr>
          <w:rFonts w:ascii="Times New Roman" w:hAnsi="Times New Roman"/>
          <w:spacing w:val="-4"/>
          <w:sz w:val="24"/>
        </w:rPr>
        <w:t xml:space="preserve"> и оформляется Актом приемки выполненных работ или универсальным передаточным документом, который подписывается обеими сторонами.</w:t>
      </w:r>
    </w:p>
    <w:p w14:paraId="1293E39F" w14:textId="1FC7907F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4.11. При наличии замечаний Заказчика, переданных Исполнителю в форме мотивированного отказа, Исполнитель в течение 10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рабочих дней c момента составления </w:t>
      </w:r>
      <w:r>
        <w:rPr>
          <w:rFonts w:ascii="Times New Roman" w:hAnsi="Times New Roman"/>
          <w:spacing w:val="-4"/>
          <w:sz w:val="24"/>
        </w:rPr>
        <w:lastRenderedPageBreak/>
        <w:t>Сторонами акта выявленных недостатков (одностороннего акта, в случае неявки представителя Исполнителя), если иной срок не согласован Сторонами, устраняет недостатки за свой счет.</w:t>
      </w:r>
    </w:p>
    <w:p w14:paraId="4E90050E" w14:textId="45FF1979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4.12. В случае отказа Исполнителя от устранения недостатков, Заказчик вправе устранить недостатки своими силами, либо силами третьих лиц, с возмещением за счет Исполнителя своих расходов, связанных с устранением недостатков. Исполнитель обязан возместить указанные Заказчиком убытки в полном объеме в течение 10 (десяти) дней с момента получения письменного требования.</w:t>
      </w:r>
    </w:p>
    <w:p w14:paraId="061ED011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4.13. В случаях, когда работы выполнены Исполнителем с отступлениями от настоящего договора, ухудшившими результат работы, или с иными недостатками, препятствующими использованию работ по назначению, Заказчик вправе по своему выбору:</w:t>
      </w:r>
    </w:p>
    <w:p w14:paraId="6720D7D1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 потребовать от Исполнителя безвозмездного устранения недостатков в разумный срок.</w:t>
      </w:r>
    </w:p>
    <w:p w14:paraId="72045D3E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- потребовать от Исполнителя соразмерного уменьшения установленной за работу цены.</w:t>
      </w:r>
    </w:p>
    <w:p w14:paraId="2C79F814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 xml:space="preserve">- устранить недостатки своими силами или привлечь для их устранения третье лицо с </w:t>
      </w:r>
    </w:p>
    <w:p w14:paraId="488B7A00" w14:textId="47469B7D" w:rsidR="009761F4" w:rsidRDefault="009761F4" w:rsidP="00B26F1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pacing w:val="-4"/>
          <w:sz w:val="24"/>
        </w:rPr>
        <w:t>отнесением расходов на устранение недостатков на Подрядчика.</w:t>
      </w:r>
    </w:p>
    <w:p w14:paraId="29D42732" w14:textId="77777777" w:rsidR="009761F4" w:rsidRDefault="009761F4" w:rsidP="009761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</w:rPr>
      </w:pPr>
    </w:p>
    <w:p w14:paraId="4AF070CC" w14:textId="77777777" w:rsidR="009761F4" w:rsidRDefault="009761F4" w:rsidP="009761F4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Ответственность Сторон</w:t>
      </w:r>
    </w:p>
    <w:p w14:paraId="4B91B3AD" w14:textId="77777777" w:rsidR="009761F4" w:rsidRDefault="009761F4" w:rsidP="003709B0">
      <w:pPr>
        <w:widowControl w:val="0"/>
        <w:spacing w:after="0" w:line="240" w:lineRule="auto"/>
        <w:ind w:left="709"/>
        <w:rPr>
          <w:rFonts w:ascii="Times New Roman" w:hAnsi="Times New Roman"/>
          <w:b/>
          <w:sz w:val="24"/>
        </w:rPr>
      </w:pPr>
    </w:p>
    <w:p w14:paraId="05240E77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В случае просрочки платежа Заказчик уплачивает </w:t>
      </w:r>
      <w:r>
        <w:rPr>
          <w:rFonts w:ascii="Times New Roman" w:hAnsi="Times New Roman"/>
          <w:spacing w:val="-4"/>
          <w:sz w:val="24"/>
        </w:rPr>
        <w:t>Исполнителю</w:t>
      </w:r>
      <w:r>
        <w:rPr>
          <w:rFonts w:ascii="Times New Roman" w:hAnsi="Times New Roman"/>
          <w:sz w:val="24"/>
        </w:rPr>
        <w:t xml:space="preserve"> пеню в размере 0,1% (ноль целых одна десятая процента) за каждый день от стоимости договора.</w:t>
      </w:r>
    </w:p>
    <w:p w14:paraId="534BA23A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5.2. В случае нарушения продолжительности сроков исполнения работ, предусмотренных Техническим заданием (Приложение №1 настоящего Договора) п. 4.1 договора, в том числе сроков устранения недостатков выполненных работ, исполнитель уплачивает Заказчику пеню в размере 0,1% (ноль целых одна десятая) от общей стоимости договора за каждый день просрочки.</w:t>
      </w:r>
    </w:p>
    <w:p w14:paraId="179B715A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За отказ от устранения дефектов, отступлений от условий договора, либо каких-либо недостатков, как в период проведения работ, так и в течение гарантийного срока, Исполнитель уплачивает Заказчику штраф в размере 20 % от суммы договора.</w:t>
      </w:r>
    </w:p>
    <w:p w14:paraId="41583AD9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 Исполнитель несет ответственность за качество материалов, используемых для изготовления и монтажа ограждения балконов из стекла, за качество самих конструкций, а также за качество выполненных работ, в виде возмещения убытков, понесенных Заказчиком, в полном объеме в сумме, предъявленной Заказчиком, в том числе упущенной выгоды. Убытки возмещаются Исполнителем Заказчику сверх пени.</w:t>
      </w:r>
    </w:p>
    <w:p w14:paraId="70D676AA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5.5. В погашение санкций, предусмотренных условиями настоящего договора. Заказчик вправе произвести зачет встречных требований на сумму санкций на стоимость, подлежащую оплате по Договору, из средств, подлежащих выплате Исполнителю.</w:t>
      </w:r>
    </w:p>
    <w:p w14:paraId="6E933DCF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5.6. Уплата пени, а также возмещение убытков не освобождает Исполнителя от исполнения обязательств.</w:t>
      </w:r>
    </w:p>
    <w:p w14:paraId="21B71753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5.7. За ущерб, причиненный Исполнителем третьему лицу в процессе выполнения работ, отвечает Исполнитель, если не докажет, что ущерб был причинен вследствие обстоятельств, за которые отвечает Заказчик. </w:t>
      </w:r>
    </w:p>
    <w:p w14:paraId="3361EE0B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069F00" w14:textId="77777777" w:rsidR="009761F4" w:rsidRDefault="009761F4" w:rsidP="009761F4">
      <w:pPr>
        <w:tabs>
          <w:tab w:val="left" w:pos="709"/>
          <w:tab w:val="left" w:pos="1276"/>
        </w:tabs>
        <w:spacing w:after="0" w:line="240" w:lineRule="auto"/>
        <w:ind w:left="360"/>
        <w:jc w:val="center"/>
        <w:rPr>
          <w:rFonts w:ascii="Times New Roman" w:hAnsi="Times New Roman"/>
          <w:b/>
          <w:sz w:val="16"/>
        </w:rPr>
      </w:pPr>
    </w:p>
    <w:p w14:paraId="010E804C" w14:textId="0E937E89" w:rsidR="009761F4" w:rsidRPr="003709B0" w:rsidRDefault="009761F4" w:rsidP="003709B0">
      <w:pPr>
        <w:pStyle w:val="a7"/>
        <w:numPr>
          <w:ilvl w:val="0"/>
          <w:numId w:val="4"/>
        </w:num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709B0">
        <w:rPr>
          <w:rFonts w:ascii="Times New Roman" w:hAnsi="Times New Roman"/>
          <w:b/>
          <w:sz w:val="24"/>
        </w:rPr>
        <w:t>Обстоятельства непреодолимой силы</w:t>
      </w:r>
    </w:p>
    <w:p w14:paraId="365FA6EC" w14:textId="77777777" w:rsidR="003709B0" w:rsidRPr="003709B0" w:rsidRDefault="003709B0" w:rsidP="003709B0">
      <w:pPr>
        <w:pStyle w:val="a7"/>
        <w:tabs>
          <w:tab w:val="left" w:pos="709"/>
          <w:tab w:val="left" w:pos="1276"/>
        </w:tabs>
        <w:spacing w:after="0" w:line="240" w:lineRule="auto"/>
        <w:ind w:left="1080"/>
        <w:rPr>
          <w:rFonts w:ascii="Times New Roman" w:hAnsi="Times New Roman"/>
          <w:b/>
          <w:sz w:val="24"/>
        </w:rPr>
      </w:pPr>
    </w:p>
    <w:p w14:paraId="245C870D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</w:t>
      </w:r>
      <w:r>
        <w:rPr>
          <w:rFonts w:ascii="Times New Roman" w:hAnsi="Times New Roman"/>
          <w:sz w:val="24"/>
        </w:rPr>
        <w:tab/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силы.</w:t>
      </w:r>
    </w:p>
    <w:p w14:paraId="0CB5D458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</w:t>
      </w:r>
      <w:r>
        <w:rPr>
          <w:rFonts w:ascii="Times New Roman" w:hAnsi="Times New Roman"/>
          <w:sz w:val="24"/>
        </w:rPr>
        <w:tab/>
        <w:t>Сторона, для которой создалась невозможность исполнения обязательств по Договору вследствие обстоятельств непреодолимой силы, не позднее 10-ти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369FF20C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6.3.</w:t>
      </w:r>
      <w:r>
        <w:rPr>
          <w:rFonts w:ascii="Times New Roman" w:hAnsi="Times New Roman"/>
          <w:sz w:val="24"/>
        </w:rPr>
        <w:tab/>
        <w:t>Если Сторона не направит или несвоевременно направит извещение согласно п. 6.1 Договора, то она обязана возместить другой Стороне понесенные убытки.</w:t>
      </w:r>
    </w:p>
    <w:p w14:paraId="31158FCA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</w:t>
      </w:r>
      <w:r>
        <w:rPr>
          <w:rFonts w:ascii="Times New Roman" w:hAnsi="Times New Roman"/>
          <w:sz w:val="24"/>
        </w:rPr>
        <w:tab/>
        <w:t>В случаях наступления обстоятельств непреодолимой силы срок выполнения Стороной обязательств по Договору отодвигается соразмерно времени, в течение которого действуют эти обстоятельства.</w:t>
      </w:r>
    </w:p>
    <w:p w14:paraId="2339F6E0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</w:t>
      </w:r>
      <w:r>
        <w:rPr>
          <w:rFonts w:ascii="Times New Roman" w:hAnsi="Times New Roman"/>
          <w:sz w:val="24"/>
        </w:rPr>
        <w:tab/>
        <w:t>Если обстоятельства непреодолимой силы продолжают действовать более двух месяцев, Стороны проводят дополнительные переговоры для выявления приемлемых альтернативных способов исполнения Договора.</w:t>
      </w:r>
    </w:p>
    <w:p w14:paraId="01C0B596" w14:textId="77777777" w:rsidR="009761F4" w:rsidRDefault="009761F4" w:rsidP="009761F4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10B046F9" w14:textId="77777777" w:rsidR="009761F4" w:rsidRDefault="009761F4" w:rsidP="009761F4">
      <w:pPr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5F280369" w14:textId="77777777" w:rsidR="009761F4" w:rsidRDefault="009761F4" w:rsidP="009761F4">
      <w:pPr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</w:rPr>
      </w:pPr>
    </w:p>
    <w:p w14:paraId="5902F689" w14:textId="788B2960" w:rsidR="009761F4" w:rsidRPr="003709B0" w:rsidRDefault="009761F4" w:rsidP="003709B0">
      <w:pPr>
        <w:pStyle w:val="a7"/>
        <w:numPr>
          <w:ilvl w:val="0"/>
          <w:numId w:val="4"/>
        </w:numPr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709B0">
        <w:rPr>
          <w:rFonts w:ascii="Times New Roman" w:hAnsi="Times New Roman"/>
          <w:b/>
          <w:sz w:val="24"/>
        </w:rPr>
        <w:t>Порядок изменения и расторжения договора</w:t>
      </w:r>
    </w:p>
    <w:p w14:paraId="677E6F92" w14:textId="77777777" w:rsidR="003709B0" w:rsidRPr="003709B0" w:rsidRDefault="003709B0" w:rsidP="003709B0">
      <w:pPr>
        <w:pStyle w:val="a7"/>
        <w:tabs>
          <w:tab w:val="left" w:pos="709"/>
          <w:tab w:val="left" w:pos="1276"/>
          <w:tab w:val="left" w:pos="3119"/>
          <w:tab w:val="left" w:pos="3261"/>
          <w:tab w:val="left" w:pos="3402"/>
        </w:tabs>
        <w:spacing w:after="0" w:line="240" w:lineRule="auto"/>
        <w:ind w:left="1080"/>
        <w:rPr>
          <w:rFonts w:ascii="Times New Roman" w:hAnsi="Times New Roman"/>
          <w:b/>
          <w:sz w:val="24"/>
        </w:rPr>
      </w:pPr>
    </w:p>
    <w:p w14:paraId="61B8C4B4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7.1. Изменение договора возможно по соглашению Сторон путем заключения дополнительных соглашений, подписанных сторонами и скрепленных печатями Сторон.</w:t>
      </w:r>
    </w:p>
    <w:p w14:paraId="085F238E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7.2. Расторжение настоящего договора возможно в соответствии с действующим законодательством Российской Федерации.</w:t>
      </w:r>
    </w:p>
    <w:p w14:paraId="44E3C338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7.3. Заказчик вправе в одностороннем внесудебном порядке расторгнуть Договор без возмещения Исполнителю убытков, обусловленных прекращением договорных отношений до момента окончательной поставки металлоконструкций в случаях:</w:t>
      </w:r>
    </w:p>
    <w:p w14:paraId="70C523DE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Исполнитель произвел работы с существенными недостатками или ненадлежащим образом исполняет другие обязательства по Договору.</w:t>
      </w:r>
    </w:p>
    <w:p w14:paraId="55FDE466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недостатки не были устранены Исполнителем в указанные в договоре сроки, либо являются существенными и неустранимыми.</w:t>
      </w:r>
    </w:p>
    <w:p w14:paraId="082FF480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систематического (два и более раза) нарушения Исполнителем условий договора;</w:t>
      </w:r>
    </w:p>
    <w:p w14:paraId="32C38501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если Исполнитель нарушает сроки исполнения обязательств, предусмотренных условиями настоящего Договора.</w:t>
      </w:r>
    </w:p>
    <w:p w14:paraId="11D23B2D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7.4. В случаях, предусмотренных п. 7.3. Договора, Заказчик направляет Исполнителю письменное уведомление, Договор считается расторгнутым с момента получения соответствующего уведомления Исполнителем, но в любом случае не позднее 10 рабочих дней с момента его отправления заказным письмом по адресу Исполнителя, указанному в реквизитах Договора.</w:t>
      </w:r>
    </w:p>
    <w:p w14:paraId="4934EF96" w14:textId="77777777" w:rsidR="009761F4" w:rsidRDefault="009761F4" w:rsidP="009761F4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7.5. Исполнитель не вправе требовать от Заказчика ни при каких обстоятельствах возмещения ему стоимости оставшегося после изготовления ограждения.</w:t>
      </w:r>
    </w:p>
    <w:p w14:paraId="0ED816DA" w14:textId="77777777" w:rsidR="009761F4" w:rsidRPr="003709B0" w:rsidRDefault="009761F4" w:rsidP="009761F4">
      <w:pPr>
        <w:widowControl w:val="0"/>
        <w:numPr>
          <w:ilvl w:val="0"/>
          <w:numId w:val="5"/>
        </w:numPr>
        <w:tabs>
          <w:tab w:val="left" w:pos="1276"/>
          <w:tab w:val="left" w:pos="2268"/>
        </w:tabs>
        <w:spacing w:after="0" w:line="240" w:lineRule="auto"/>
        <w:contextualSpacing/>
        <w:rPr>
          <w:rFonts w:ascii="Times New Roman" w:eastAsia="Calibri" w:hAnsi="Times New Roman" w:cs="Liberation Serif"/>
          <w:b/>
          <w:color w:val="auto"/>
          <w:sz w:val="24"/>
          <w:szCs w:val="22"/>
          <w:lang w:eastAsia="en-US"/>
        </w:rPr>
      </w:pPr>
      <w:r>
        <w:rPr>
          <w:rFonts w:ascii="Times New Roman" w:eastAsia="Calibri" w:hAnsi="Times New Roman" w:cs="Liberation Serif"/>
          <w:b/>
          <w:sz w:val="24"/>
        </w:rPr>
        <w:t xml:space="preserve">  Разрешение споров</w:t>
      </w:r>
    </w:p>
    <w:p w14:paraId="2A2A22E9" w14:textId="77777777" w:rsidR="003709B0" w:rsidRDefault="003709B0" w:rsidP="003709B0">
      <w:pPr>
        <w:widowControl w:val="0"/>
        <w:tabs>
          <w:tab w:val="left" w:pos="1276"/>
          <w:tab w:val="left" w:pos="2268"/>
        </w:tabs>
        <w:spacing w:after="0" w:line="240" w:lineRule="auto"/>
        <w:ind w:left="3762"/>
        <w:contextualSpacing/>
        <w:rPr>
          <w:rFonts w:ascii="Times New Roman" w:eastAsia="Calibri" w:hAnsi="Times New Roman" w:cs="Liberation Serif"/>
          <w:b/>
          <w:color w:val="auto"/>
          <w:sz w:val="24"/>
          <w:szCs w:val="22"/>
          <w:lang w:eastAsia="en-US"/>
        </w:rPr>
      </w:pPr>
    </w:p>
    <w:p w14:paraId="12F15601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8.1.    По настоящему Договору Стороны предусматривают обязательный досудебный порядок урегулирования споров.</w:t>
      </w:r>
    </w:p>
    <w:p w14:paraId="4F7D2FAA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Споры по настоящему Договору между Сторонами, которые не удалось урегулировать в досудебном порядке, подлежат рассмотрению в Арбитражном суде Краснодарского края.</w:t>
      </w:r>
    </w:p>
    <w:p w14:paraId="083CA2CF" w14:textId="77777777" w:rsidR="009761F4" w:rsidRDefault="009761F4" w:rsidP="009761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09A7BA8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18688EB" w14:textId="76255E3A" w:rsidR="009761F4" w:rsidRPr="003709B0" w:rsidRDefault="009761F4" w:rsidP="003709B0">
      <w:pPr>
        <w:pStyle w:val="a7"/>
        <w:numPr>
          <w:ilvl w:val="0"/>
          <w:numId w:val="5"/>
        </w:numPr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709B0">
        <w:rPr>
          <w:rFonts w:ascii="Times New Roman" w:hAnsi="Times New Roman"/>
          <w:b/>
          <w:sz w:val="24"/>
        </w:rPr>
        <w:t>Заключительные положени</w:t>
      </w:r>
      <w:r w:rsidR="003709B0" w:rsidRPr="003709B0">
        <w:rPr>
          <w:rFonts w:ascii="Times New Roman" w:hAnsi="Times New Roman"/>
          <w:b/>
          <w:sz w:val="24"/>
        </w:rPr>
        <w:t>я</w:t>
      </w:r>
    </w:p>
    <w:p w14:paraId="49810839" w14:textId="77777777" w:rsidR="003709B0" w:rsidRPr="003709B0" w:rsidRDefault="003709B0" w:rsidP="003709B0">
      <w:pPr>
        <w:pStyle w:val="a7"/>
        <w:tabs>
          <w:tab w:val="left" w:pos="709"/>
          <w:tab w:val="left" w:pos="1418"/>
        </w:tabs>
        <w:spacing w:after="0" w:line="240" w:lineRule="auto"/>
        <w:ind w:left="3762"/>
        <w:jc w:val="both"/>
        <w:rPr>
          <w:rFonts w:ascii="Times New Roman" w:hAnsi="Times New Roman"/>
          <w:sz w:val="24"/>
        </w:rPr>
      </w:pPr>
    </w:p>
    <w:p w14:paraId="713F4B47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9.1. Договор вступает в силу с момента подписания и действует до полного исполнения Сторонами, взятых на себя обязательств.</w:t>
      </w:r>
    </w:p>
    <w:p w14:paraId="2437CD91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9.2. Любые изменения и дополнения к настоящему Договору действительны при условии, если они совершены по взаимному согласно Сторон, в письменной форме, подписаны надлежаще уполномоченными на то представителями Сторон и скреплены печатями.</w:t>
      </w:r>
    </w:p>
    <w:p w14:paraId="0BD60760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9.3. Договор и все документы по Договору, переданные обеими сторонами факсимильной связью, либо по электронной почте через сеть «Интернет», имеют равную </w:t>
      </w:r>
      <w:r>
        <w:rPr>
          <w:rFonts w:ascii="Times New Roman" w:hAnsi="Times New Roman"/>
          <w:sz w:val="24"/>
        </w:rPr>
        <w:lastRenderedPageBreak/>
        <w:t>юридическую силу с оригиналами. Стороны обязуются предоставить оригиналы документов, переданных факсимильной связью, либо по электронной почте, в течение 10 (десяти) рабочих дней с момента передачи.</w:t>
      </w:r>
    </w:p>
    <w:p w14:paraId="2CE59D3B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9.4. При изменении реквизитов, места нахождения Сторон и (или) обслуживающего банка Сторон, и иных существенных изменений Стороны Договора обязаны в 3 (Трех) трехдневный срок письменно уведомить о данных изменениях друг друга. Сторона, не исполнившая условия настоящего пункта, несет все риски, связанные с исполнением настоящего Договора </w:t>
      </w:r>
    </w:p>
    <w:p w14:paraId="7FCDB27A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9.5. Настоящий Договор составлен в двух подлинных экземплярах, имеющих равную юридическую силу, по одному экземпляру для каждой Стороны.</w:t>
      </w:r>
      <w:r>
        <w:rPr>
          <w:rFonts w:ascii="Times New Roman" w:hAnsi="Times New Roman"/>
          <w:b/>
          <w:sz w:val="24"/>
        </w:rPr>
        <w:t xml:space="preserve"> </w:t>
      </w:r>
    </w:p>
    <w:p w14:paraId="1144EE8E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</w:rPr>
      </w:pPr>
    </w:p>
    <w:p w14:paraId="76BF2D7B" w14:textId="20D3F1B3" w:rsidR="009761F4" w:rsidRPr="003709B0" w:rsidRDefault="00B26F1C" w:rsidP="00B26F1C">
      <w:pPr>
        <w:tabs>
          <w:tab w:val="left" w:pos="709"/>
          <w:tab w:val="left" w:pos="1418"/>
        </w:tabs>
        <w:spacing w:after="0" w:line="240" w:lineRule="auto"/>
        <w:rPr>
          <w:rFonts w:ascii="Times New Roman" w:hAnsi="Times New Roman"/>
          <w:bCs/>
          <w:sz w:val="24"/>
        </w:rPr>
      </w:pPr>
      <w:r w:rsidRPr="003709B0">
        <w:rPr>
          <w:rFonts w:ascii="Times New Roman" w:hAnsi="Times New Roman"/>
          <w:bCs/>
          <w:sz w:val="24"/>
        </w:rPr>
        <w:t xml:space="preserve">Приложение: </w:t>
      </w:r>
      <w:r w:rsidR="003709B0" w:rsidRPr="003709B0">
        <w:rPr>
          <w:rFonts w:ascii="Times New Roman" w:hAnsi="Times New Roman"/>
          <w:bCs/>
          <w:sz w:val="24"/>
        </w:rPr>
        <w:t>Техническое задание</w:t>
      </w:r>
    </w:p>
    <w:p w14:paraId="0FC8E940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4238029" w14:textId="77777777" w:rsidR="009761F4" w:rsidRDefault="009761F4" w:rsidP="009761F4">
      <w:pPr>
        <w:tabs>
          <w:tab w:val="left" w:pos="709"/>
          <w:tab w:val="left" w:pos="1418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C80775C" w14:textId="23CCD9B3" w:rsidR="009761F4" w:rsidRPr="003709B0" w:rsidRDefault="009761F4" w:rsidP="003709B0">
      <w:pPr>
        <w:pStyle w:val="a7"/>
        <w:numPr>
          <w:ilvl w:val="0"/>
          <w:numId w:val="5"/>
        </w:numPr>
        <w:tabs>
          <w:tab w:val="left" w:pos="709"/>
          <w:tab w:val="left" w:pos="1418"/>
        </w:tabs>
        <w:spacing w:after="0" w:line="240" w:lineRule="auto"/>
        <w:ind w:left="2410" w:hanging="567"/>
        <w:jc w:val="center"/>
        <w:rPr>
          <w:rFonts w:ascii="Times New Roman" w:hAnsi="Times New Roman"/>
          <w:b/>
          <w:sz w:val="24"/>
        </w:rPr>
      </w:pPr>
      <w:r w:rsidRPr="003709B0">
        <w:rPr>
          <w:rFonts w:ascii="Times New Roman" w:hAnsi="Times New Roman"/>
          <w:b/>
          <w:sz w:val="24"/>
        </w:rPr>
        <w:t>Реквизиты и подписи сторон</w:t>
      </w:r>
    </w:p>
    <w:p w14:paraId="121752B6" w14:textId="77777777" w:rsidR="003709B0" w:rsidRPr="003709B0" w:rsidRDefault="003709B0" w:rsidP="003709B0">
      <w:pPr>
        <w:pStyle w:val="a7"/>
        <w:tabs>
          <w:tab w:val="left" w:pos="709"/>
          <w:tab w:val="left" w:pos="1418"/>
        </w:tabs>
        <w:spacing w:after="0" w:line="240" w:lineRule="auto"/>
        <w:ind w:left="3762"/>
        <w:rPr>
          <w:rFonts w:ascii="Liberation Serif" w:hAnsi="Liberation Serif"/>
          <w:sz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5535"/>
      </w:tblGrid>
      <w:tr w:rsidR="009761F4" w14:paraId="026A2180" w14:textId="77777777" w:rsidTr="00806FAE">
        <w:trPr>
          <w:trHeight w:val="3903"/>
        </w:trPr>
        <w:tc>
          <w:tcPr>
            <w:tcW w:w="4530" w:type="dxa"/>
          </w:tcPr>
          <w:p w14:paraId="076FB9A0" w14:textId="77777777" w:rsidR="009761F4" w:rsidRDefault="009761F4" w:rsidP="00806F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Исполнитель:</w:t>
            </w:r>
          </w:p>
          <w:p w14:paraId="6430E140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423E41F2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6974B7C1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3DBA54F5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305A1FC9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0C822143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7742C680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57C6216C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66FD0F10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1537C90F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1828FBAD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774BCA4D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319CDD7D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69E9E571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4D140282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13B102A1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08BEA652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</w:p>
          <w:p w14:paraId="14FF4460" w14:textId="77777777" w:rsidR="009761F4" w:rsidRDefault="009761F4" w:rsidP="00806FAE">
            <w:pPr>
              <w:widowControl w:val="0"/>
              <w:spacing w:after="0" w:line="240" w:lineRule="auto"/>
              <w:ind w:right="-1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М.П.</w:t>
            </w:r>
          </w:p>
        </w:tc>
        <w:tc>
          <w:tcPr>
            <w:tcW w:w="5535" w:type="dxa"/>
          </w:tcPr>
          <w:p w14:paraId="1FEECD46" w14:textId="77777777" w:rsidR="009761F4" w:rsidRDefault="009761F4" w:rsidP="00806FA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Заказчик:</w:t>
            </w:r>
          </w:p>
          <w:p w14:paraId="2745CB53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 санаторий «Белая Русь»</w:t>
            </w:r>
          </w:p>
          <w:p w14:paraId="3B960146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352832, Краснодарский край,</w:t>
            </w:r>
          </w:p>
          <w:p w14:paraId="04BBB745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Туапсинский район, п. Майский,</w:t>
            </w:r>
          </w:p>
          <w:p w14:paraId="30728791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34C793AD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6779310E" w14:textId="7DEC1D51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ИНН 2355008500, КПП 235501001</w:t>
            </w:r>
          </w:p>
          <w:p w14:paraId="2F5BE4CB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ОГРН 1022304916259, belrus17@mail.ru</w:t>
            </w:r>
          </w:p>
          <w:p w14:paraId="7364F923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Р/с 40703810947870000197</w:t>
            </w:r>
          </w:p>
          <w:p w14:paraId="03B6B92B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К/с 30101810400000000700</w:t>
            </w:r>
          </w:p>
          <w:p w14:paraId="13EA4711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Филиал «Южный»</w:t>
            </w:r>
          </w:p>
          <w:p w14:paraId="1DB5239B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ПАО «БАНК УРАЛСИБ»</w:t>
            </w:r>
          </w:p>
          <w:p w14:paraId="4923AF46" w14:textId="662D9C9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БИК 040349700, </w:t>
            </w:r>
          </w:p>
          <w:p w14:paraId="7907F295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Тел.: (86167) 69-1-70</w:t>
            </w:r>
          </w:p>
          <w:p w14:paraId="40F23C62" w14:textId="77777777" w:rsidR="009761F4" w:rsidRDefault="009761F4" w:rsidP="00806FAE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</w:rPr>
            </w:pPr>
            <w:hyperlink r:id="rId5" w:history="1">
              <w:r>
                <w:rPr>
                  <w:rStyle w:val="ac"/>
                  <w:rFonts w:ascii="Times New Roman" w:hAnsi="Times New Roman"/>
                  <w:color w:val="auto"/>
                  <w:sz w:val="24"/>
                </w:rPr>
                <w:t>belrus17@mail.ru</w:t>
              </w:r>
            </w:hyperlink>
          </w:p>
          <w:p w14:paraId="280357FD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23535D54" w14:textId="77777777" w:rsidR="009761F4" w:rsidRDefault="009761F4" w:rsidP="00806F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14:paraId="50301FE1" w14:textId="77777777" w:rsidR="009761F4" w:rsidRDefault="009761F4" w:rsidP="00806FAE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___________________Северин С.М.</w:t>
            </w:r>
          </w:p>
          <w:p w14:paraId="6143D5B3" w14:textId="77777777" w:rsidR="009761F4" w:rsidRDefault="009761F4" w:rsidP="00806FAE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М.П</w:t>
            </w:r>
          </w:p>
        </w:tc>
      </w:tr>
    </w:tbl>
    <w:p w14:paraId="5D497F58" w14:textId="544FFB9B" w:rsidR="00946EAE" w:rsidRPr="00657218" w:rsidRDefault="00946EAE" w:rsidP="003709B0">
      <w:pPr>
        <w:rPr>
          <w:rFonts w:ascii="Times New Roman" w:hAnsi="Times New Roman"/>
        </w:rPr>
      </w:pPr>
    </w:p>
    <w:sectPr w:rsidR="00946EAE" w:rsidRPr="00657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5A22"/>
    <w:multiLevelType w:val="multilevel"/>
    <w:tmpl w:val="3B8CB5E4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4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1800" w:hanging="108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65F71427"/>
    <w:multiLevelType w:val="multilevel"/>
    <w:tmpl w:val="D0F83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D5F44"/>
    <w:multiLevelType w:val="multilevel"/>
    <w:tmpl w:val="F2AC5508"/>
    <w:lvl w:ilvl="0">
      <w:start w:val="8"/>
      <w:numFmt w:val="decimal"/>
      <w:lvlText w:val="%1."/>
      <w:lvlJc w:val="left"/>
      <w:pPr>
        <w:ind w:left="3762" w:hanging="360"/>
      </w:pPr>
    </w:lvl>
    <w:lvl w:ilvl="1">
      <w:start w:val="1"/>
      <w:numFmt w:val="lowerLetter"/>
      <w:lvlText w:val="%2."/>
      <w:lvlJc w:val="left"/>
      <w:pPr>
        <w:ind w:left="4482" w:hanging="360"/>
      </w:pPr>
    </w:lvl>
    <w:lvl w:ilvl="2">
      <w:start w:val="1"/>
      <w:numFmt w:val="lowerRoman"/>
      <w:lvlText w:val="%3."/>
      <w:lvlJc w:val="right"/>
      <w:pPr>
        <w:ind w:left="5202" w:hanging="180"/>
      </w:pPr>
    </w:lvl>
    <w:lvl w:ilvl="3">
      <w:start w:val="1"/>
      <w:numFmt w:val="decimal"/>
      <w:lvlText w:val="%4."/>
      <w:lvlJc w:val="left"/>
      <w:pPr>
        <w:ind w:left="5922" w:hanging="360"/>
      </w:pPr>
    </w:lvl>
    <w:lvl w:ilvl="4">
      <w:start w:val="1"/>
      <w:numFmt w:val="lowerLetter"/>
      <w:lvlText w:val="%5."/>
      <w:lvlJc w:val="left"/>
      <w:pPr>
        <w:ind w:left="6642" w:hanging="360"/>
      </w:pPr>
    </w:lvl>
    <w:lvl w:ilvl="5">
      <w:start w:val="1"/>
      <w:numFmt w:val="lowerRoman"/>
      <w:lvlText w:val="%6."/>
      <w:lvlJc w:val="right"/>
      <w:pPr>
        <w:ind w:left="7362" w:hanging="180"/>
      </w:pPr>
    </w:lvl>
    <w:lvl w:ilvl="6">
      <w:start w:val="1"/>
      <w:numFmt w:val="decimal"/>
      <w:lvlText w:val="%7."/>
      <w:lvlJc w:val="left"/>
      <w:pPr>
        <w:ind w:left="8082" w:hanging="360"/>
      </w:pPr>
    </w:lvl>
    <w:lvl w:ilvl="7">
      <w:start w:val="1"/>
      <w:numFmt w:val="lowerLetter"/>
      <w:lvlText w:val="%8."/>
      <w:lvlJc w:val="left"/>
      <w:pPr>
        <w:ind w:left="8802" w:hanging="360"/>
      </w:pPr>
    </w:lvl>
    <w:lvl w:ilvl="8">
      <w:start w:val="1"/>
      <w:numFmt w:val="lowerRoman"/>
      <w:lvlText w:val="%9."/>
      <w:lvlJc w:val="right"/>
      <w:pPr>
        <w:ind w:left="9522" w:hanging="180"/>
      </w:pPr>
    </w:lvl>
  </w:abstractNum>
  <w:abstractNum w:abstractNumId="3" w15:restartNumberingAfterBreak="0">
    <w:nsid w:val="7C3C5344"/>
    <w:multiLevelType w:val="multilevel"/>
    <w:tmpl w:val="3B36177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3699" w:hanging="72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045" w:hanging="1080"/>
      </w:pPr>
    </w:lvl>
    <w:lvl w:ilvl="6">
      <w:start w:val="1"/>
      <w:numFmt w:val="decimal"/>
      <w:lvlText w:val="%1.%2.%3.%4.%5.%6.%7."/>
      <w:lvlJc w:val="left"/>
      <w:pPr>
        <w:ind w:left="7398" w:hanging="1440"/>
      </w:pPr>
    </w:lvl>
    <w:lvl w:ilvl="7">
      <w:start w:val="1"/>
      <w:numFmt w:val="decimal"/>
      <w:lvlText w:val="%1.%2.%3.%4.%5.%6.%7.%8."/>
      <w:lvlJc w:val="left"/>
      <w:pPr>
        <w:ind w:left="8391" w:hanging="144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4" w15:restartNumberingAfterBreak="0">
    <w:nsid w:val="7C43733A"/>
    <w:multiLevelType w:val="multilevel"/>
    <w:tmpl w:val="A4283A3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1031684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69653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31590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3147019">
    <w:abstractNumId w:val="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506530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0F"/>
    <w:rsid w:val="000A38E1"/>
    <w:rsid w:val="003709B0"/>
    <w:rsid w:val="004A4CCC"/>
    <w:rsid w:val="00627457"/>
    <w:rsid w:val="00657218"/>
    <w:rsid w:val="006F62E3"/>
    <w:rsid w:val="0089271F"/>
    <w:rsid w:val="00946EAE"/>
    <w:rsid w:val="009761F4"/>
    <w:rsid w:val="00A6140F"/>
    <w:rsid w:val="00AD1E26"/>
    <w:rsid w:val="00B26F1C"/>
    <w:rsid w:val="00D55B1F"/>
    <w:rsid w:val="00F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F149"/>
  <w15:chartTrackingRefBased/>
  <w15:docId w15:val="{6C6C1FA3-4ABE-4259-8A4D-C35F8E5D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9761F4"/>
    <w:pPr>
      <w:spacing w:after="200" w:line="276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A61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4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4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61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1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14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14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14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14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14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14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14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1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1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1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14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14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14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1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14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6140F"/>
    <w:rPr>
      <w:b/>
      <w:bCs/>
      <w:smallCaps/>
      <w:color w:val="2F5496" w:themeColor="accent1" w:themeShade="BF"/>
      <w:spacing w:val="5"/>
    </w:rPr>
  </w:style>
  <w:style w:type="character" w:customStyle="1" w:styleId="1">
    <w:name w:val="Обычный1"/>
    <w:rsid w:val="009761F4"/>
  </w:style>
  <w:style w:type="character" w:styleId="ac">
    <w:name w:val="Hyperlink"/>
    <w:basedOn w:val="a0"/>
    <w:uiPriority w:val="99"/>
    <w:semiHidden/>
    <w:unhideWhenUsed/>
    <w:rsid w:val="00976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rus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8</cp:revision>
  <cp:lastPrinted>2025-03-12T10:08:00Z</cp:lastPrinted>
  <dcterms:created xsi:type="dcterms:W3CDTF">2025-03-11T12:48:00Z</dcterms:created>
  <dcterms:modified xsi:type="dcterms:W3CDTF">2025-03-18T08:10:00Z</dcterms:modified>
</cp:coreProperties>
</file>