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BBFE" w14:textId="206A1E40" w:rsidR="005769CF" w:rsidRPr="00BA7F3C" w:rsidRDefault="00902A77" w:rsidP="00BA7F3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lang w:eastAsia="ru-RU" w:bidi="ru-RU"/>
        </w:rPr>
        <w:t xml:space="preserve">                                                                                       </w:t>
      </w:r>
      <w:r w:rsidR="00986DEF">
        <w:rPr>
          <w:rFonts w:ascii="Times New Roman" w:hAnsi="Times New Roman" w:cs="Times New Roman"/>
          <w:b/>
          <w:color w:val="000000"/>
          <w:lang w:eastAsia="ru-RU" w:bidi="ru-RU"/>
        </w:rPr>
        <w:t>«</w:t>
      </w:r>
      <w:r w:rsidR="00986DEF" w:rsidRPr="00BA7F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УТВЕРЖДАЮ»     </w:t>
      </w:r>
    </w:p>
    <w:p w14:paraId="5C1DD097" w14:textId="6ADD10E8" w:rsidR="005769CF" w:rsidRPr="00BA7F3C" w:rsidRDefault="00902A77" w:rsidP="00BA7F3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</w:t>
      </w:r>
      <w:r w:rsid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 ГУ санаторий "Белая Русь"</w:t>
      </w:r>
    </w:p>
    <w:p w14:paraId="7ED82B49" w14:textId="4248C519" w:rsidR="005769CF" w:rsidRPr="00BA7F3C" w:rsidRDefault="00902A77" w:rsidP="00BA7F3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Северин С.М.         </w:t>
      </w:r>
    </w:p>
    <w:p w14:paraId="46018814" w14:textId="0CC001B8" w:rsidR="005769CF" w:rsidRPr="00BA7F3C" w:rsidRDefault="00902A77" w:rsidP="00BA7F3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«__</w:t>
      </w:r>
      <w:proofErr w:type="gramStart"/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_»_</w:t>
      </w:r>
      <w:proofErr w:type="gramEnd"/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___________202</w:t>
      </w:r>
      <w:r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986DEF" w:rsidRPr="00BA7F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14:paraId="43CE4B25" w14:textId="77777777" w:rsidR="005769CF" w:rsidRDefault="005769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5A926" w14:textId="77777777" w:rsidR="005769CF" w:rsidRDefault="0098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2BD7076C" w14:textId="77777777" w:rsidR="005769CF" w:rsidRPr="00D14787" w:rsidRDefault="00986DEF">
      <w:pPr>
        <w:pStyle w:val="Standard"/>
        <w:jc w:val="center"/>
        <w:rPr>
          <w:lang w:val="ru-RU"/>
        </w:rPr>
      </w:pPr>
      <w:r w:rsidRPr="00D14787">
        <w:rPr>
          <w:lang w:val="ru-RU"/>
        </w:rPr>
        <w:t>(Технико-экономическое обоснование)</w:t>
      </w:r>
    </w:p>
    <w:p w14:paraId="7344944C" w14:textId="610FA5B1" w:rsidR="00054A2F" w:rsidRPr="00D14787" w:rsidRDefault="00986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87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Hlk193189525"/>
      <w:r w:rsidRPr="00D14787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5F3F8D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зготовлению и монтажу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>витражных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>алюминиевых конструкций в помещении закрытого бассейна</w:t>
      </w:r>
      <w:r w:rsidR="00F7279B">
        <w:rPr>
          <w:rFonts w:ascii="Times New Roman" w:hAnsi="Times New Roman" w:cs="Times New Roman"/>
          <w:sz w:val="24"/>
          <w:szCs w:val="24"/>
        </w:rPr>
        <w:t xml:space="preserve"> ГУ санатория «Белая Русь»</w:t>
      </w:r>
      <w:r w:rsidR="00963018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tbl>
      <w:tblPr>
        <w:tblW w:w="966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9"/>
        <w:gridCol w:w="2731"/>
        <w:gridCol w:w="6238"/>
      </w:tblGrid>
      <w:tr w:rsidR="005769CF" w14:paraId="28EDC735" w14:textId="77777777" w:rsidTr="00AD1B1F">
        <w:trPr>
          <w:trHeight w:val="3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E3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48B" w14:textId="77777777" w:rsidR="005769CF" w:rsidRDefault="00986DEF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74" w14:textId="77777777" w:rsidR="005769CF" w:rsidRDefault="00986DEF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5769CF" w14:paraId="54E25DEC" w14:textId="77777777" w:rsidTr="00DF4AAF">
        <w:trPr>
          <w:trHeight w:val="4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784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05E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9A4" w14:textId="3D0EA678" w:rsidR="005769CF" w:rsidRPr="008C447B" w:rsidRDefault="008C447B" w:rsidP="008C4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монтаж</w:t>
            </w:r>
            <w:r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витражных</w:t>
            </w:r>
            <w:r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алюминиевых конструкций в помещении закрытого бассейна</w:t>
            </w:r>
            <w:r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9CF" w14:paraId="7FED3AE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C4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07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386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</w:p>
        </w:tc>
      </w:tr>
      <w:tr w:rsidR="005769CF" w14:paraId="266EE9C8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7AD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B9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D89" w14:textId="29C859EC" w:rsidR="005769CF" w:rsidRDefault="00313899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5769CF" w14:paraId="1E76C5C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E9F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FB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продукции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EE4" w14:textId="76F48338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  <w:r w:rsidR="00BA7F3C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</w:t>
            </w:r>
          </w:p>
        </w:tc>
      </w:tr>
      <w:tr w:rsidR="005769CF" w14:paraId="4AECE95A" w14:textId="77777777" w:rsidTr="00F7279B">
        <w:trPr>
          <w:trHeight w:val="15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7E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4A4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B05E" w14:textId="681F1434" w:rsidR="005769CF" w:rsidRDefault="00986DEF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Признается участник 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предложил лучшие условия исполнения контракта и заявка на участие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соответствует требованиям, установленным </w:t>
            </w:r>
            <w:r w:rsidR="00BA1E07">
              <w:rPr>
                <w:rFonts w:ascii="Times New Roman" w:hAnsi="Times New Roman" w:cs="Times New Roman"/>
                <w:sz w:val="24"/>
                <w:szCs w:val="24"/>
              </w:rPr>
              <w:t xml:space="preserve">в Приглашении к участию в </w:t>
            </w:r>
            <w:r w:rsidR="00BA7F3C">
              <w:rPr>
                <w:rFonts w:ascii="Times New Roman" w:hAnsi="Times New Roman" w:cs="Times New Roman"/>
                <w:sz w:val="24"/>
                <w:szCs w:val="24"/>
              </w:rPr>
              <w:t>процедуре закупки</w:t>
            </w:r>
          </w:p>
        </w:tc>
      </w:tr>
      <w:tr w:rsidR="005769CF" w14:paraId="0C84E031" w14:textId="77777777" w:rsidTr="00742619">
        <w:trPr>
          <w:trHeight w:val="5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E6A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7D9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D09" w14:textId="73C6385D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5769CF" w14:paraId="6C0BFCB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D42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56C" w14:textId="77777777" w:rsidR="005769CF" w:rsidRDefault="00BF710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861" w14:textId="166D3EED" w:rsidR="005769CF" w:rsidRPr="00BF7108" w:rsidRDefault="00BF7108" w:rsidP="00AD1B1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08"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  <w:r w:rsidR="006D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5769CF" w14:paraId="2537D68A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D18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D2C" w14:textId="77777777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начальная (максимальная) цена договора с НДС руб.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5D92" w14:textId="7813B661" w:rsidR="00134CE7" w:rsidRDefault="005D4E2F" w:rsidP="00134CE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3100Х4900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штука.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АЛНЕО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gramStart"/>
            <w:r w:rsidR="0098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аналог, цвет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7024 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>Муар графитовый серый.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 старой конструкции изготовление и установка </w:t>
            </w:r>
            <w:proofErr w:type="spellStart"/>
            <w:r w:rsidR="00134CE7">
              <w:rPr>
                <w:rFonts w:ascii="Times New Roman" w:hAnsi="Times New Roman" w:cs="Times New Roman"/>
                <w:sz w:val="24"/>
                <w:szCs w:val="24"/>
              </w:rPr>
              <w:t>нащельников</w:t>
            </w:r>
            <w:proofErr w:type="spellEnd"/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r w:rsidR="0013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="00134CE7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7024 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Муар графитовый серый.</w:t>
            </w:r>
          </w:p>
          <w:p w14:paraId="58107912" w14:textId="77777777" w:rsidR="00661E52" w:rsidRDefault="00134CE7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Тонировка стекла в массе, цвет «серый».</w:t>
            </w:r>
            <w:r w:rsidR="0066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69286" w14:textId="27488E7E" w:rsidR="005D4E2F" w:rsidRPr="00987476" w:rsidRDefault="00661E52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составляет: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695 000 рублей.</w:t>
            </w:r>
          </w:p>
          <w:p w14:paraId="5F6BBA17" w14:textId="2BE86E8C" w:rsidR="005D4E2F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рукция 3100х4900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штук.</w:t>
            </w:r>
          </w:p>
          <w:p w14:paraId="2110B990" w14:textId="77777777" w:rsidR="00987476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7024 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>Муар графитовый серый.</w:t>
            </w:r>
          </w:p>
          <w:p w14:paraId="2E8E9502" w14:textId="1DDA95B2" w:rsidR="00313899" w:rsidRDefault="0031389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Тонировка стекла в массе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80D4112" w14:textId="062E713A" w:rsidR="00313899" w:rsidRDefault="0031389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конструкции изготовление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7024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Муар графитовый серый.</w:t>
            </w:r>
          </w:p>
          <w:p w14:paraId="30E3E38B" w14:textId="71EAA5B5" w:rsidR="00134CE7" w:rsidRDefault="00134CE7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изделия составляет 490 000 рублей.</w:t>
            </w:r>
          </w:p>
          <w:p w14:paraId="1F167BA4" w14:textId="0DED3CF6" w:rsidR="00EA07E8" w:rsidRDefault="00EA07E8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цена работ составляет </w:t>
            </w:r>
            <w:r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7F3C"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045</w:t>
            </w:r>
            <w:r w:rsidR="00BA7F3C"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рублей.</w:t>
            </w:r>
            <w:r w:rsidR="00EC16E2"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(восемь миллионов сорок пять тысяч) рублей.</w:t>
            </w:r>
          </w:p>
          <w:p w14:paraId="0673D826" w14:textId="1F9F4EB2" w:rsidR="00742619" w:rsidRDefault="00986DE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>,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объемы работ определены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 xml:space="preserve"> схеме-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6175F" w:rsidRPr="0005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ние № 1</w:t>
            </w:r>
            <w:r w:rsidR="004872D9">
              <w:rPr>
                <w:rFonts w:ascii="Times New Roman" w:hAnsi="Times New Roman" w:cs="Times New Roman"/>
                <w:sz w:val="24"/>
                <w:szCs w:val="24"/>
              </w:rPr>
              <w:t xml:space="preserve">, №2 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к Техническому заданию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9CF" w14:paraId="2B66BA3B" w14:textId="77777777" w:rsidTr="00AD1B1F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EA3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7214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251" w14:textId="232514EF" w:rsidR="005769CF" w:rsidRDefault="00986DEF" w:rsidP="00A755E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C6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E33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получения </w:t>
            </w:r>
            <w:r w:rsidR="00A755E7">
              <w:rPr>
                <w:rFonts w:ascii="Times New Roman" w:hAnsi="Times New Roman" w:cs="Times New Roman"/>
                <w:sz w:val="24"/>
                <w:szCs w:val="24"/>
              </w:rPr>
              <w:t>предоплаты</w:t>
            </w:r>
            <w:r w:rsidR="00E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6F">
              <w:rPr>
                <w:rFonts w:ascii="Times New Roman" w:hAnsi="Times New Roman" w:cs="Times New Roman"/>
                <w:sz w:val="24"/>
                <w:szCs w:val="24"/>
              </w:rPr>
              <w:t>Исполнителем.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9CF" w14:paraId="5296F702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3E1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C4A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CA6" w14:textId="2F1BE7C8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BA7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одрядчика</w:t>
            </w:r>
          </w:p>
        </w:tc>
      </w:tr>
      <w:tr w:rsidR="005769CF" w14:paraId="654F4584" w14:textId="77777777" w:rsidTr="00F7279B">
        <w:trPr>
          <w:trHeight w:val="7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53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30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95E" w14:textId="122A385E" w:rsidR="005769CF" w:rsidRDefault="00D95576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подписания Акта сдачи – приемки выполненных работ.</w:t>
            </w:r>
          </w:p>
        </w:tc>
      </w:tr>
      <w:tr w:rsidR="005769CF" w14:paraId="3C8AF9AA" w14:textId="77777777" w:rsidTr="00AC6A33">
        <w:trPr>
          <w:trHeight w:val="19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C5E6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670" w14:textId="60A0C826" w:rsidR="005769CF" w:rsidRDefault="00213617" w:rsidP="002136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ским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результа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там выполненных работ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762" w14:textId="77777777" w:rsidR="005769CF" w:rsidRDefault="00986DEF" w:rsidP="00BA7F3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14:paraId="3E063545" w14:textId="02ABACB4" w:rsidR="00BC13B5" w:rsidRDefault="00BC13B5" w:rsidP="00BA7F3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34378-2018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EC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ограждающие светопрозрачные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Производство монтажных работ, контроль и требования к результатам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67A87" w14:textId="6A4ED7A2" w:rsidR="008F0F96" w:rsidRDefault="000A7BF6" w:rsidP="00BA7F3C">
            <w:pPr>
              <w:widowControl w:val="0"/>
              <w:spacing w:after="0"/>
              <w:rPr>
                <w:rFonts w:ascii="Arial???????" w:hAnsi="Arial???????" w:cs="Arial???????"/>
                <w:sz w:val="23"/>
                <w:szCs w:val="23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Р 59134-2020</w:t>
            </w:r>
            <w:r w:rsidRPr="00BC13B5">
              <w:rPr>
                <w:rFonts w:ascii="Arial" w:eastAsia="Times New Roman" w:hAnsi="Arial" w:cs="Arial"/>
                <w:b/>
                <w:bCs/>
                <w:color w:val="5D6577"/>
                <w:kern w:val="3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ограждающие светопрозрачные, Монтаж модулей и элементов для фасадов 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светопрозрачных </w:t>
            </w:r>
            <w:proofErr w:type="gramStart"/>
            <w:r w:rsidRPr="008F0F96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="00F72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8F0F96"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СНиП 3.03.01-87. </w:t>
            </w:r>
            <w:r w:rsidR="008F0F96">
              <w:rPr>
                <w:rFonts w:ascii="Arial???????" w:hAnsi="Arial???????" w:cs="Arial???????"/>
                <w:sz w:val="23"/>
                <w:szCs w:val="23"/>
              </w:rPr>
              <w:t>"Несущие и ограждающие конструкции"</w:t>
            </w:r>
            <w:r w:rsidR="00D454DD">
              <w:rPr>
                <w:rFonts w:ascii="Arial???????" w:hAnsi="Arial???????" w:cs="Arial???????"/>
                <w:sz w:val="23"/>
                <w:szCs w:val="23"/>
              </w:rPr>
              <w:t>;</w:t>
            </w:r>
          </w:p>
          <w:p w14:paraId="38073415" w14:textId="545C1D94" w:rsidR="00D454DD" w:rsidRPr="008F0F96" w:rsidRDefault="00D454DD" w:rsidP="00BA7F3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1F">
              <w:rPr>
                <w:rFonts w:ascii="Arial???????" w:hAnsi="Arial???????" w:cs="Arial???????"/>
                <w:b/>
                <w:sz w:val="24"/>
                <w:szCs w:val="24"/>
              </w:rPr>
              <w:t>СНиП 2.01.07-85*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</w:t>
            </w:r>
            <w:r w:rsidRPr="00D454DD">
              <w:rPr>
                <w:rFonts w:ascii="Arial???????" w:hAnsi="Arial???????" w:cs="Arial???????"/>
                <w:sz w:val="23"/>
                <w:szCs w:val="23"/>
              </w:rPr>
              <w:t>Н</w:t>
            </w:r>
            <w:r w:rsidR="005C35C7">
              <w:rPr>
                <w:rFonts w:ascii="Arial???????" w:hAnsi="Arial???????" w:cs="Arial???????"/>
                <w:sz w:val="23"/>
                <w:szCs w:val="23"/>
              </w:rPr>
              <w:t xml:space="preserve">агрузки и 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воздействия; </w:t>
            </w:r>
          </w:p>
          <w:p w14:paraId="0765D576" w14:textId="77777777" w:rsidR="008F0F96" w:rsidRDefault="008F0F96" w:rsidP="00BA7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51136-2008</w:t>
            </w:r>
            <w:r>
              <w:rPr>
                <w:rFonts w:ascii="Arial???????" w:hAnsi="Arial???????" w:cs="Arial???????"/>
                <w:sz w:val="23"/>
                <w:szCs w:val="23"/>
              </w:rPr>
              <w:t>. Стекла защитные многослойные. Общие технические условия;</w:t>
            </w:r>
          </w:p>
          <w:p w14:paraId="68BABC73" w14:textId="77777777" w:rsidR="008F0F96" w:rsidRDefault="008F0F96" w:rsidP="00BA7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9272-81*.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Блоки стекольные пустотелые. Технические условия;</w:t>
            </w:r>
          </w:p>
          <w:p w14:paraId="4809D707" w14:textId="6CE7946C" w:rsidR="005769CF" w:rsidRPr="00EC16E2" w:rsidRDefault="00DF4AAF" w:rsidP="00BA7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b/>
                <w:sz w:val="23"/>
                <w:szCs w:val="23"/>
              </w:rPr>
            </w:pPr>
            <w:r w:rsidRPr="00DF4AAF">
              <w:rPr>
                <w:rFonts w:ascii="Arial???????" w:hAnsi="Arial???????" w:cs="Arial???????"/>
                <w:b/>
                <w:sz w:val="23"/>
                <w:szCs w:val="23"/>
              </w:rPr>
              <w:t>ПРИКАЗ от 16 ноября 2020 года N 782н</w:t>
            </w:r>
            <w:r>
              <w:rPr>
                <w:rFonts w:ascii="Arial???????" w:hAnsi="Arial???????" w:cs="Arial???????"/>
                <w:b/>
                <w:sz w:val="23"/>
                <w:szCs w:val="23"/>
              </w:rPr>
              <w:t xml:space="preserve">. 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>Правил</w:t>
            </w:r>
            <w:r>
              <w:rPr>
                <w:rFonts w:ascii="Arial???????" w:hAnsi="Arial???????" w:cs="Arial???????"/>
                <w:sz w:val="23"/>
                <w:szCs w:val="23"/>
              </w:rPr>
              <w:t>а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 xml:space="preserve"> по охране труда при работе на высоте</w:t>
            </w:r>
          </w:p>
        </w:tc>
      </w:tr>
      <w:tr w:rsidR="005769CF" w14:paraId="6675F55D" w14:textId="77777777" w:rsidTr="00AD1B1F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B98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215" w14:textId="77777777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060A8DA2" w14:textId="77777777" w:rsidR="005769CF" w:rsidRDefault="005769C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6B3" w14:textId="77777777" w:rsidR="005769CF" w:rsidRDefault="00AD1B1F" w:rsidP="00BA7F3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B1F">
              <w:rPr>
                <w:rFonts w:ascii="Times New Roman" w:hAnsi="Times New Roman" w:cs="Times New Roman"/>
                <w:sz w:val="24"/>
                <w:szCs w:val="24"/>
              </w:rPr>
              <w:t>Заказчику должны быть переданы сертификаты (декларации о соответствии), обязательные для</w:t>
            </w:r>
            <w:r w:rsidR="005C35C7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используемых материалов </w:t>
            </w:r>
            <w:r w:rsidRPr="00AD1B1F">
              <w:rPr>
                <w:rFonts w:ascii="Times New Roman" w:hAnsi="Times New Roman" w:cs="Times New Roman"/>
                <w:sz w:val="24"/>
                <w:szCs w:val="24"/>
              </w:rPr>
              <w:t>и иные документы, подтверждающие качество материала.</w:t>
            </w:r>
          </w:p>
          <w:p w14:paraId="3087495E" w14:textId="77777777" w:rsidR="00213617" w:rsidRDefault="00213617" w:rsidP="00BA7F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1167AE8" w14:textId="77777777" w:rsidR="00943E3B" w:rsidRDefault="00213617" w:rsidP="00EC1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5769CF" w14:paraId="647AA10A" w14:textId="77777777" w:rsidTr="00F02FEC">
        <w:trPr>
          <w:trHeight w:val="42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DE1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C8F" w14:textId="77777777" w:rsidR="005769CF" w:rsidRDefault="00D95576" w:rsidP="00D9557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т</w:t>
            </w:r>
            <w:r w:rsidR="00986DEF">
              <w:rPr>
                <w:rFonts w:ascii="Times New Roman" w:hAnsi="Times New Roman" w:cs="Times New Roman"/>
                <w:sz w:val="24"/>
                <w:szCs w:val="24"/>
              </w:rPr>
              <w:t>ребования к работам и режиму на объекте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1266" w14:textId="77777777" w:rsidR="00D95576" w:rsidRDefault="00986DEF" w:rsidP="00BA7F3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выполняются </w:t>
            </w:r>
            <w:r w:rsidR="00D95576" w:rsidRPr="00D95576">
              <w:rPr>
                <w:rFonts w:ascii="Times New Roman" w:hAnsi="Times New Roman" w:cs="Times New Roman"/>
                <w:sz w:val="24"/>
                <w:szCs w:val="24"/>
              </w:rPr>
              <w:t>в эксплуатируемых зданиях, бе</w:t>
            </w:r>
            <w:r w:rsidR="00D95576">
              <w:rPr>
                <w:rFonts w:ascii="Times New Roman" w:hAnsi="Times New Roman" w:cs="Times New Roman"/>
                <w:sz w:val="24"/>
                <w:szCs w:val="24"/>
              </w:rPr>
              <w:t>з отселения и прекращения произ</w:t>
            </w:r>
            <w:r w:rsidR="00D95576" w:rsidRPr="00D95576">
              <w:rPr>
                <w:rFonts w:ascii="Times New Roman" w:hAnsi="Times New Roman" w:cs="Times New Roman"/>
                <w:sz w:val="24"/>
                <w:szCs w:val="24"/>
              </w:rPr>
              <w:t>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</w:t>
            </w:r>
            <w:r w:rsidR="00D95576">
              <w:rPr>
                <w:rFonts w:ascii="Times New Roman" w:hAnsi="Times New Roman" w:cs="Times New Roman"/>
                <w:sz w:val="24"/>
                <w:szCs w:val="24"/>
              </w:rPr>
              <w:t>ение уровня шума и вибрации, со</w:t>
            </w:r>
            <w:r w:rsidR="00D95576" w:rsidRPr="00D95576">
              <w:rPr>
                <w:rFonts w:ascii="Times New Roman" w:hAnsi="Times New Roman" w:cs="Times New Roman"/>
                <w:sz w:val="24"/>
                <w:szCs w:val="24"/>
              </w:rPr>
              <w:t>гласовывается с Заказчиком в каждом конкретном случае.</w:t>
            </w:r>
          </w:p>
          <w:p w14:paraId="0594B4D7" w14:textId="77777777" w:rsidR="00D95576" w:rsidRDefault="00D95576" w:rsidP="00BA7F3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A5128" w14:textId="77777777" w:rsidR="005769CF" w:rsidRDefault="00986DEF" w:rsidP="00BA7F3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C383616" w14:textId="77777777" w:rsidR="005769CF" w:rsidRDefault="00986DEF" w:rsidP="00BA7F3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началом строительно-монтажных работ Подрядчик </w:t>
            </w:r>
            <w:r w:rsidR="00DF4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37FB991" w14:textId="77777777" w:rsidR="005769CF" w:rsidRPr="00D95576" w:rsidRDefault="00D95576" w:rsidP="00BA7F3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предоставить Заказчику: Приказы на ответственных лиц от Подрядчика.</w:t>
            </w:r>
          </w:p>
          <w:p w14:paraId="45FEC5C5" w14:textId="77777777" w:rsidR="005769CF" w:rsidRDefault="00D95576" w:rsidP="00BA7F3C">
            <w:pPr>
              <w:widowControl w:val="0"/>
              <w:spacing w:after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-п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>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59F5E517" w14:textId="77777777" w:rsidR="00943E3B" w:rsidRPr="00943E3B" w:rsidRDefault="00943E3B" w:rsidP="00BA7F3C">
            <w:pPr>
              <w:spacing w:after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</w:t>
            </w:r>
            <w:r w:rsidR="00DF4AAF">
              <w:rPr>
                <w:rFonts w:ascii="Times New Roman" w:hAnsi="Times New Roman"/>
                <w:iCs/>
                <w:sz w:val="24"/>
                <w:lang w:eastAsia="ru-RU"/>
              </w:rPr>
              <w:t>з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49628AFB" w14:textId="77777777" w:rsidR="00213617" w:rsidRDefault="00943E3B" w:rsidP="00943C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</w:t>
            </w:r>
            <w:r w:rsidR="00AC6A33">
              <w:rPr>
                <w:rFonts w:ascii="Times New Roman" w:hAnsi="Times New Roman"/>
                <w:iCs/>
                <w:sz w:val="24"/>
                <w:lang w:eastAsia="ru-RU"/>
              </w:rPr>
              <w:t>.</w:t>
            </w:r>
          </w:p>
        </w:tc>
      </w:tr>
      <w:tr w:rsidR="005769CF" w14:paraId="51EB2A6F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F03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2E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E69" w14:textId="77777777" w:rsidR="005769CF" w:rsidRDefault="00986DEF" w:rsidP="00EC16E2">
            <w:pPr>
              <w:keepNext/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74F6AB13" w14:textId="77777777" w:rsidR="00D95576" w:rsidRPr="00D95576" w:rsidRDefault="00D95576" w:rsidP="00EC16E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360DFE8D" w14:textId="77777777" w:rsidR="00D95576" w:rsidRDefault="00D95576" w:rsidP="00D95576">
            <w:pPr>
              <w:keepNext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769CF" w14:paraId="00D3CB5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B8A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775" w14:textId="77777777" w:rsidR="005769CF" w:rsidRDefault="00986DEF" w:rsidP="005A72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="005A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способу исчисления стоимости работ.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3AE" w14:textId="77777777" w:rsidR="005A72C1" w:rsidRPr="004A0513" w:rsidRDefault="005A72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стоимости </w:t>
            </w:r>
            <w:r w:rsidR="0048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 и материалов </w:t>
            </w:r>
          </w:p>
        </w:tc>
      </w:tr>
      <w:tr w:rsidR="005769CF" w14:paraId="4494E4C1" w14:textId="77777777" w:rsidTr="00AD1B1F">
        <w:trPr>
          <w:trHeight w:val="8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312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42A" w14:textId="7BB0CA0D" w:rsidR="005769CF" w:rsidRDefault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 к</w:t>
            </w:r>
            <w:r w:rsidR="00EC16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приемк</w:t>
            </w:r>
            <w:r w:rsidR="00EC16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</w:t>
            </w:r>
            <w:r w:rsidR="00F42C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068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окончании выполнения ремонтных работ составляется совместный Акт приемки работ с участием представителя Заказчика и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18AB30" w14:textId="77777777" w:rsidR="005769CF" w:rsidRDefault="005769CF">
      <w:pPr>
        <w:pStyle w:val="Standard"/>
        <w:rPr>
          <w:lang w:val="ru-RU"/>
        </w:rPr>
      </w:pPr>
    </w:p>
    <w:p w14:paraId="106C1992" w14:textId="6EB76E44" w:rsidR="00F02FEC" w:rsidRPr="00EA07E8" w:rsidRDefault="00986DEF" w:rsidP="00EA07E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1</w:t>
      </w:r>
      <w:r w:rsidR="00F02FEC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8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EA12EE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открытого</w:t>
      </w:r>
      <w:r w:rsidR="00EC16E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EA12EE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конкурса</w:t>
      </w:r>
      <w:r w:rsidR="00EC16E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,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и сумма договора на выполнение работ не должна превышать</w:t>
      </w:r>
      <w:r w:rsidR="00963018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EA07E8">
        <w:rPr>
          <w:rFonts w:ascii="Times New Roman" w:hAnsi="Times New Roman" w:cs="Times New Roman"/>
          <w:sz w:val="24"/>
          <w:szCs w:val="24"/>
        </w:rPr>
        <w:t>8</w:t>
      </w:r>
      <w:r w:rsidR="00BA7F3C">
        <w:rPr>
          <w:rFonts w:ascii="Times New Roman" w:hAnsi="Times New Roman" w:cs="Times New Roman"/>
          <w:sz w:val="24"/>
          <w:szCs w:val="24"/>
        </w:rPr>
        <w:t> </w:t>
      </w:r>
      <w:r w:rsidR="00EA07E8">
        <w:rPr>
          <w:rFonts w:ascii="Times New Roman" w:hAnsi="Times New Roman" w:cs="Times New Roman"/>
          <w:sz w:val="24"/>
          <w:szCs w:val="24"/>
        </w:rPr>
        <w:t>045</w:t>
      </w:r>
      <w:r w:rsidR="00BA7F3C">
        <w:rPr>
          <w:rFonts w:ascii="Times New Roman" w:hAnsi="Times New Roman" w:cs="Times New Roman"/>
          <w:sz w:val="24"/>
          <w:szCs w:val="24"/>
        </w:rPr>
        <w:t xml:space="preserve"> </w:t>
      </w:r>
      <w:r w:rsidR="00EA07E8">
        <w:rPr>
          <w:rFonts w:ascii="Times New Roman" w:hAnsi="Times New Roman" w:cs="Times New Roman"/>
          <w:sz w:val="24"/>
          <w:szCs w:val="24"/>
        </w:rPr>
        <w:t>000 рублей</w:t>
      </w:r>
      <w:r w:rsidR="00EC16E2">
        <w:rPr>
          <w:rFonts w:ascii="Times New Roman" w:hAnsi="Times New Roman" w:cs="Times New Roman"/>
          <w:sz w:val="24"/>
          <w:szCs w:val="24"/>
        </w:rPr>
        <w:t xml:space="preserve"> </w:t>
      </w:r>
      <w:r w:rsidR="00EA07E8">
        <w:rPr>
          <w:rFonts w:ascii="Times New Roman" w:hAnsi="Times New Roman" w:cs="Times New Roman"/>
          <w:sz w:val="24"/>
          <w:szCs w:val="24"/>
        </w:rPr>
        <w:t>(восемь миллионов сорок пять тысяч) рублей.</w:t>
      </w:r>
    </w:p>
    <w:p w14:paraId="1E1DB44F" w14:textId="77777777" w:rsidR="005769CF" w:rsidRDefault="00F02FEC" w:rsidP="00F02FEC">
      <w:pPr>
        <w:pStyle w:val="Standard"/>
        <w:ind w:left="142" w:hanging="142"/>
        <w:rPr>
          <w:lang w:val="ru-RU"/>
        </w:rPr>
      </w:pPr>
      <w:r>
        <w:rPr>
          <w:lang w:val="ru-RU"/>
        </w:rPr>
        <w:t>19</w:t>
      </w:r>
      <w:r w:rsidR="00986DEF">
        <w:rPr>
          <w:lang w:val="ru-RU"/>
        </w:rPr>
        <w:t>. Форма, сроки и порядок оплаты:</w:t>
      </w:r>
    </w:p>
    <w:p w14:paraId="749AEC00" w14:textId="3F649639" w:rsidR="00176959" w:rsidRPr="00054A2F" w:rsidRDefault="00F02FEC" w:rsidP="00A755E7">
      <w:pPr>
        <w:pStyle w:val="21"/>
        <w:numPr>
          <w:ilvl w:val="12"/>
          <w:numId w:val="0"/>
        </w:numPr>
        <w:jc w:val="both"/>
        <w:rPr>
          <w:color w:val="auto"/>
          <w:szCs w:val="24"/>
          <w:lang w:eastAsia="ru-RU"/>
        </w:rPr>
      </w:pPr>
      <w:r w:rsidRPr="00054A2F">
        <w:rPr>
          <w:color w:val="auto"/>
        </w:rPr>
        <w:t>19</w:t>
      </w:r>
      <w:r w:rsidR="00440F20" w:rsidRPr="00054A2F">
        <w:rPr>
          <w:color w:val="auto"/>
        </w:rPr>
        <w:t>.1.</w:t>
      </w:r>
      <w:r w:rsidR="00176959" w:rsidRPr="00054A2F">
        <w:rPr>
          <w:color w:val="auto"/>
          <w:szCs w:val="24"/>
          <w:lang w:eastAsia="ru-RU"/>
        </w:rPr>
        <w:t xml:space="preserve"> </w:t>
      </w:r>
      <w:r w:rsidR="005A72C1" w:rsidRPr="00054A2F">
        <w:rPr>
          <w:color w:val="auto"/>
          <w:szCs w:val="24"/>
          <w:lang w:eastAsia="ru-RU"/>
        </w:rPr>
        <w:t xml:space="preserve"> </w:t>
      </w:r>
      <w:r w:rsidR="00176959" w:rsidRPr="00054A2F">
        <w:rPr>
          <w:color w:val="auto"/>
          <w:szCs w:val="24"/>
          <w:lang w:eastAsia="ru-RU"/>
        </w:rPr>
        <w:t xml:space="preserve">Заказчик осуществляет </w:t>
      </w:r>
      <w:r w:rsidR="00742619" w:rsidRPr="00054A2F">
        <w:rPr>
          <w:color w:val="auto"/>
          <w:szCs w:val="24"/>
          <w:lang w:eastAsia="ru-RU"/>
        </w:rPr>
        <w:t>пред</w:t>
      </w:r>
      <w:r w:rsidR="00176959" w:rsidRPr="00054A2F">
        <w:rPr>
          <w:color w:val="auto"/>
          <w:szCs w:val="24"/>
          <w:lang w:eastAsia="ru-RU"/>
        </w:rPr>
        <w:t>оплату</w:t>
      </w:r>
      <w:r w:rsidR="00943C67" w:rsidRPr="00054A2F">
        <w:rPr>
          <w:color w:val="auto"/>
          <w:szCs w:val="24"/>
          <w:lang w:eastAsia="ru-RU"/>
        </w:rPr>
        <w:t xml:space="preserve"> </w:t>
      </w:r>
      <w:r w:rsidR="00A755E7" w:rsidRPr="00054A2F">
        <w:rPr>
          <w:color w:val="auto"/>
          <w:szCs w:val="24"/>
          <w:lang w:eastAsia="ru-RU"/>
        </w:rPr>
        <w:t xml:space="preserve">в размере </w:t>
      </w:r>
      <w:r w:rsidR="00902A77">
        <w:rPr>
          <w:color w:val="auto"/>
          <w:szCs w:val="24"/>
          <w:lang w:eastAsia="ru-RU"/>
        </w:rPr>
        <w:t>5</w:t>
      </w:r>
      <w:r w:rsidR="00A755E7" w:rsidRPr="00054A2F">
        <w:rPr>
          <w:color w:val="auto"/>
          <w:szCs w:val="24"/>
          <w:lang w:eastAsia="ru-RU"/>
        </w:rPr>
        <w:t>0 %,</w:t>
      </w:r>
      <w:r w:rsidR="00EA12EE">
        <w:rPr>
          <w:color w:val="auto"/>
          <w:szCs w:val="24"/>
          <w:lang w:eastAsia="ru-RU"/>
        </w:rPr>
        <w:t xml:space="preserve"> </w:t>
      </w:r>
      <w:r w:rsidR="007E336F">
        <w:rPr>
          <w:color w:val="auto"/>
          <w:szCs w:val="24"/>
          <w:lang w:eastAsia="ru-RU"/>
        </w:rPr>
        <w:t>от стоимости договора,</w:t>
      </w:r>
      <w:r w:rsidR="00A755E7" w:rsidRPr="00054A2F">
        <w:rPr>
          <w:color w:val="auto"/>
          <w:szCs w:val="24"/>
          <w:lang w:eastAsia="ru-RU"/>
        </w:rPr>
        <w:t xml:space="preserve"> окончательный расчет производится в течении </w:t>
      </w:r>
      <w:r w:rsidR="00EA12EE">
        <w:rPr>
          <w:color w:val="auto"/>
          <w:szCs w:val="24"/>
          <w:lang w:eastAsia="ru-RU"/>
        </w:rPr>
        <w:t>5</w:t>
      </w:r>
      <w:r w:rsidR="00A755E7" w:rsidRPr="00054A2F">
        <w:rPr>
          <w:color w:val="auto"/>
          <w:szCs w:val="24"/>
          <w:lang w:eastAsia="ru-RU"/>
        </w:rPr>
        <w:t xml:space="preserve"> (</w:t>
      </w:r>
      <w:r w:rsidR="00EA12EE">
        <w:rPr>
          <w:color w:val="auto"/>
          <w:szCs w:val="24"/>
          <w:lang w:eastAsia="ru-RU"/>
        </w:rPr>
        <w:t>пяти</w:t>
      </w:r>
      <w:r w:rsidR="00A755E7" w:rsidRPr="00054A2F">
        <w:rPr>
          <w:color w:val="auto"/>
          <w:szCs w:val="24"/>
          <w:lang w:eastAsia="ru-RU"/>
        </w:rPr>
        <w:t xml:space="preserve">) рабочих дней после монтажа и подписания акта </w:t>
      </w:r>
      <w:r w:rsidR="007E336F">
        <w:rPr>
          <w:color w:val="auto"/>
          <w:szCs w:val="24"/>
          <w:lang w:eastAsia="ru-RU"/>
        </w:rPr>
        <w:t>выполненных работ.</w:t>
      </w:r>
    </w:p>
    <w:p w14:paraId="765CA9C4" w14:textId="77777777" w:rsidR="00E2462E" w:rsidRPr="004A0513" w:rsidRDefault="00E2462E" w:rsidP="00E2462E">
      <w:pPr>
        <w:pStyle w:val="21"/>
        <w:numPr>
          <w:ilvl w:val="12"/>
          <w:numId w:val="0"/>
        </w:numPr>
        <w:jc w:val="both"/>
        <w:rPr>
          <w:color w:val="FF0000"/>
          <w:szCs w:val="24"/>
          <w:lang w:eastAsia="ru-RU"/>
        </w:rPr>
      </w:pPr>
      <w:r w:rsidRPr="00054A2F">
        <w:rPr>
          <w:color w:val="auto"/>
          <w:szCs w:val="24"/>
          <w:lang w:eastAsia="ru-RU"/>
        </w:rPr>
        <w:t>19.2.</w:t>
      </w:r>
      <w:r w:rsidR="005A72C1" w:rsidRPr="00054A2F">
        <w:rPr>
          <w:color w:val="auto"/>
          <w:szCs w:val="24"/>
          <w:lang w:eastAsia="ru-RU"/>
        </w:rPr>
        <w:t xml:space="preserve"> </w:t>
      </w:r>
      <w:r w:rsidRPr="00054A2F">
        <w:rPr>
          <w:color w:val="auto"/>
          <w:szCs w:val="24"/>
          <w:lang w:eastAsia="ru-RU"/>
        </w:rPr>
        <w:t>Место временного хранения материалов и оборудования на территории ГУ санаторий «Белая Русь» определяется Заказчиком</w:t>
      </w:r>
      <w:r w:rsidR="005A72C1" w:rsidRPr="00054A2F">
        <w:rPr>
          <w:color w:val="auto"/>
          <w:szCs w:val="24"/>
          <w:lang w:eastAsia="ru-RU"/>
        </w:rPr>
        <w:t>.</w:t>
      </w:r>
    </w:p>
    <w:p w14:paraId="5BE9C873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2BBD48C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6AD5C07F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2546A679" w14:textId="50701E98" w:rsidR="00600364" w:rsidRDefault="00600364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14DCD08B" w14:textId="77777777" w:rsidR="00BA7F3C" w:rsidRDefault="00BA7F3C" w:rsidP="00BA7F3C"/>
    <w:p w14:paraId="53E8FD79" w14:textId="7852A04E" w:rsidR="00600364" w:rsidRDefault="00600364" w:rsidP="00BA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</w:t>
      </w:r>
      <w:r w:rsidR="005A78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Чернега А.В. </w:t>
      </w:r>
    </w:p>
    <w:p w14:paraId="01E807EB" w14:textId="77777777" w:rsidR="00BA7F3C" w:rsidRDefault="00BA7F3C" w:rsidP="00BA7F3C">
      <w:pPr>
        <w:rPr>
          <w:rFonts w:ascii="Times New Roman" w:hAnsi="Times New Roman" w:cs="Times New Roman"/>
          <w:sz w:val="24"/>
          <w:szCs w:val="24"/>
        </w:rPr>
      </w:pPr>
    </w:p>
    <w:p w14:paraId="1BBE4DA0" w14:textId="0AB059D8" w:rsidR="00BA7F3C" w:rsidRDefault="00BA7F3C" w:rsidP="00BA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134E75D" w14:textId="4FB8A1B0" w:rsidR="005A7885" w:rsidRPr="004846BA" w:rsidRDefault="005A7885" w:rsidP="005A78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6BA">
        <w:rPr>
          <w:rFonts w:ascii="Times New Roman" w:hAnsi="Times New Roman" w:cs="Times New Roman"/>
          <w:sz w:val="24"/>
          <w:szCs w:val="24"/>
        </w:rPr>
        <w:t>Начальник службы</w:t>
      </w:r>
      <w:r w:rsidRPr="004846BA">
        <w:rPr>
          <w:rFonts w:ascii="Times New Roman" w:hAnsi="Times New Roman" w:cs="Times New Roman"/>
          <w:sz w:val="24"/>
          <w:szCs w:val="24"/>
        </w:rPr>
        <w:tab/>
      </w:r>
      <w:r w:rsidRPr="004846B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846BA">
        <w:rPr>
          <w:rFonts w:ascii="Times New Roman" w:hAnsi="Times New Roman" w:cs="Times New Roman"/>
          <w:sz w:val="24"/>
          <w:szCs w:val="24"/>
        </w:rPr>
        <w:tab/>
      </w:r>
      <w:r w:rsidRPr="004846BA">
        <w:rPr>
          <w:rFonts w:ascii="Times New Roman" w:hAnsi="Times New Roman" w:cs="Times New Roman"/>
          <w:sz w:val="24"/>
          <w:szCs w:val="24"/>
        </w:rPr>
        <w:tab/>
      </w:r>
      <w:r w:rsidRPr="004846BA">
        <w:rPr>
          <w:rFonts w:ascii="Times New Roman" w:hAnsi="Times New Roman" w:cs="Times New Roman"/>
          <w:sz w:val="24"/>
          <w:szCs w:val="24"/>
        </w:rPr>
        <w:tab/>
      </w:r>
      <w:r w:rsidR="00BA7F3C">
        <w:rPr>
          <w:rFonts w:ascii="Times New Roman" w:hAnsi="Times New Roman" w:cs="Times New Roman"/>
          <w:sz w:val="24"/>
          <w:szCs w:val="24"/>
        </w:rPr>
        <w:t xml:space="preserve">    </w:t>
      </w:r>
      <w:r w:rsidRPr="004846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846BA">
        <w:rPr>
          <w:rFonts w:ascii="Times New Roman" w:hAnsi="Times New Roman" w:cs="Times New Roman"/>
          <w:sz w:val="24"/>
          <w:szCs w:val="24"/>
        </w:rPr>
        <w:tab/>
      </w:r>
      <w:r w:rsidR="00BA7F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46BA">
        <w:rPr>
          <w:rFonts w:ascii="Times New Roman" w:hAnsi="Times New Roman" w:cs="Times New Roman"/>
          <w:sz w:val="24"/>
          <w:szCs w:val="24"/>
        </w:rPr>
        <w:t>Щепкин Д.А.</w:t>
      </w:r>
    </w:p>
    <w:p w14:paraId="3768EC25" w14:textId="52667362" w:rsidR="00600364" w:rsidRDefault="00600364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</w:t>
      </w:r>
      <w:r w:rsidR="00BA7F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Дубинкина Е.Н.</w:t>
      </w:r>
    </w:p>
    <w:p w14:paraId="4C74F54B" w14:textId="77777777" w:rsidR="00C81B50" w:rsidRDefault="00C81B50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службы материально-</w:t>
      </w:r>
    </w:p>
    <w:p w14:paraId="3DF30BA6" w14:textId="785C0110" w:rsidR="00C81B50" w:rsidRPr="00B54535" w:rsidRDefault="00C81B50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технического снабжения                                                                                                Митрошина И.С.</w:t>
      </w:r>
    </w:p>
    <w:p w14:paraId="3D4C9C3F" w14:textId="77777777" w:rsidR="00BA7F3C" w:rsidRDefault="00C81B50" w:rsidP="00BA7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1EBF4" w14:textId="77777777" w:rsidR="00BA7F3C" w:rsidRDefault="00BA7F3C" w:rsidP="00BA7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DD039" w14:textId="77777777" w:rsidR="00BA7F3C" w:rsidRDefault="00BA7F3C" w:rsidP="00BA7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DEB1B6" w14:textId="77777777" w:rsidR="00BA7F3C" w:rsidRDefault="00BA7F3C" w:rsidP="00BA7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27C23" w14:textId="77777777" w:rsidR="00BA7F3C" w:rsidRDefault="00BA7F3C" w:rsidP="00BA7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E71D8" w14:textId="77777777" w:rsidR="00BA7F3C" w:rsidRDefault="00BA7F3C" w:rsidP="00BA7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DB729" w14:textId="52814705" w:rsidR="00BA7F3C" w:rsidRPr="00BA7F3C" w:rsidRDefault="00BA7F3C" w:rsidP="00BA7F3C">
      <w:pPr>
        <w:jc w:val="center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lastRenderedPageBreak/>
        <w:t>ИНСТРУКЦИИ УЧАСТНИКАМ</w:t>
      </w:r>
    </w:p>
    <w:p w14:paraId="7F08710A" w14:textId="77777777" w:rsidR="00BA7F3C" w:rsidRPr="00BA7F3C" w:rsidRDefault="00BA7F3C" w:rsidP="00BA7F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E581FA" w14:textId="467F0336" w:rsidR="00BA7F3C" w:rsidRPr="00BA7F3C" w:rsidRDefault="00BA7F3C" w:rsidP="00BA7F3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</w:rPr>
        <w:t xml:space="preserve">(открытый конкурс) </w:t>
      </w:r>
      <w:r w:rsidRPr="00BA7F3C">
        <w:rPr>
          <w:rFonts w:ascii="Times New Roman" w:eastAsia="Times New Roman" w:hAnsi="Times New Roman" w:cs="Times New Roman"/>
        </w:rPr>
        <w:t>проводится в соответствии с законодательством о закупках.</w:t>
      </w:r>
    </w:p>
    <w:p w14:paraId="5CB7F251" w14:textId="77777777" w:rsidR="00BA7F3C" w:rsidRPr="00BA7F3C" w:rsidRDefault="00BA7F3C" w:rsidP="00BA7F3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7D7E47F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5065A92A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67177F9B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 xml:space="preserve">2. Расходы на участие в процедуре закупки </w:t>
      </w:r>
    </w:p>
    <w:p w14:paraId="0B8744DD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5F6986CF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E6599B3" w14:textId="74E828B9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</w:t>
      </w:r>
      <w:r>
        <w:rPr>
          <w:rFonts w:ascii="Times New Roman" w:eastAsia="Times New Roman" w:hAnsi="Times New Roman" w:cs="Times New Roman"/>
        </w:rPr>
        <w:t>4</w:t>
      </w:r>
      <w:r w:rsidRPr="00BA7F3C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Pr="00BA7F3C">
        <w:rPr>
          <w:rFonts w:ascii="Times New Roman" w:eastAsia="Times New Roman" w:hAnsi="Times New Roman" w:cs="Times New Roman"/>
        </w:rPr>
        <w:t xml:space="preserve">.2025г. </w:t>
      </w:r>
    </w:p>
    <w:p w14:paraId="4AC65473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35A29353" w14:textId="385CB551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4.1. До 0</w:t>
      </w:r>
      <w:r>
        <w:rPr>
          <w:rFonts w:ascii="Times New Roman" w:eastAsia="Times New Roman" w:hAnsi="Times New Roman" w:cs="Times New Roman"/>
        </w:rPr>
        <w:t>7</w:t>
      </w:r>
      <w:r w:rsidRPr="00BA7F3C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Pr="00BA7F3C">
        <w:rPr>
          <w:rFonts w:ascii="Times New Roman" w:eastAsia="Times New Roman" w:hAnsi="Times New Roman" w:cs="Times New Roman"/>
        </w:rPr>
        <w:t>.2025г.  конкурсные документы могут быть изменены и (или) дополнены.</w:t>
      </w:r>
    </w:p>
    <w:p w14:paraId="38FA9EEF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1B0111E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A8D5AA7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7BDB9FB2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38A5724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D3DD412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27FDA822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4927E1EA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BA7F3C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1A12A560" w14:textId="77777777" w:rsidR="00BA7F3C" w:rsidRPr="00BA7F3C" w:rsidRDefault="00BA7F3C" w:rsidP="00BA7F3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585F25C5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6.4. </w:t>
      </w:r>
      <w:r w:rsidRPr="00BA7F3C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5538E4DC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02B0B427" w14:textId="3419471F" w:rsidR="00BA7F3C" w:rsidRPr="00BA7F3C" w:rsidRDefault="00BA7F3C" w:rsidP="00BA7F3C">
      <w:pPr>
        <w:widowControl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BA7F3C">
        <w:rPr>
          <w:rFonts w:ascii="Times New Roman" w:eastAsia="Times New Roman" w:hAnsi="Times New Roman" w:cs="Times New Roman"/>
          <w:i/>
          <w:iCs/>
        </w:rPr>
        <w:t>«Заявка на участие в открытом конкурсе на</w:t>
      </w:r>
      <w:r w:rsidRPr="00BA7F3C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 w:rsidR="00F7279B" w:rsidRPr="00F7279B">
        <w:rPr>
          <w:rFonts w:ascii="Times New Roman" w:eastAsia="Times New Roman" w:hAnsi="Times New Roman" w:cs="Times New Roman"/>
          <w:i/>
          <w:iCs/>
        </w:rPr>
        <w:t>выполнение работ по изготовлению и монтажу витражных алюминиевых конструкций в помещении закрытого бассейна ГУ санатория «Белая Русь»</w:t>
      </w:r>
      <w:r w:rsidR="00F7279B">
        <w:rPr>
          <w:rFonts w:ascii="Times New Roman" w:eastAsia="Times New Roman" w:hAnsi="Times New Roman" w:cs="Times New Roman"/>
          <w:i/>
          <w:iCs/>
        </w:rPr>
        <w:t>.)</w:t>
      </w:r>
      <w:r w:rsidR="00F7279B" w:rsidRPr="00F7279B">
        <w:rPr>
          <w:rFonts w:ascii="Times New Roman" w:eastAsia="Times New Roman" w:hAnsi="Times New Roman" w:cs="Times New Roman"/>
          <w:i/>
          <w:iCs/>
        </w:rPr>
        <w:t xml:space="preserve"> </w:t>
      </w:r>
      <w:r w:rsidRPr="00BA7F3C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4FFBE2AE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0D3414FE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2160E58" w14:textId="7ECCFB5D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BA7F3C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BA7F3C">
        <w:rPr>
          <w:rFonts w:ascii="Times New Roman" w:eastAsia="Times New Roman" w:hAnsi="Times New Roman" w:cs="Times New Roman"/>
        </w:rPr>
        <w:t>.</w:t>
      </w:r>
    </w:p>
    <w:p w14:paraId="4331170B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4D4DC900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C24F432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70B8EAEB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1192187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C27D7BD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5F8C4121" w14:textId="453F70AC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BA7F3C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Pr="00BA7F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BA7F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BA7F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.2025г. </w:t>
      </w:r>
      <w:r w:rsidRPr="00BA7F3C">
        <w:rPr>
          <w:rFonts w:ascii="Times New Roman" w:eastAsia="Times New Roman" w:hAnsi="Times New Roman" w:cs="Times New Roman"/>
          <w:shd w:val="clear" w:color="auto" w:fill="FFFFFF"/>
        </w:rPr>
        <w:t xml:space="preserve">в 10.00ч. </w:t>
      </w:r>
      <w:r w:rsidRPr="00BA7F3C">
        <w:rPr>
          <w:rFonts w:ascii="Times New Roman" w:eastAsia="Times New Roman" w:hAnsi="Times New Roman" w:cs="Times New Roman"/>
        </w:rPr>
        <w:t xml:space="preserve">по следующему адресу: 352832, Краснодарский край, </w:t>
      </w:r>
      <w:r w:rsidRPr="00BA7F3C">
        <w:rPr>
          <w:rFonts w:ascii="Times New Roman" w:eastAsia="Times New Roman" w:hAnsi="Times New Roman" w:cs="Times New Roman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22AB81A1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898D3E2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0A054924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7D39ADC" w14:textId="7DFFFA53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</w:rPr>
        <w:t>Предложения будут рассмотрены</w:t>
      </w:r>
      <w:r w:rsidRPr="00BA7F3C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Pr="00BA7F3C">
        <w:rPr>
          <w:rFonts w:ascii="Times New Roman" w:eastAsia="Times New Roman" w:hAnsi="Times New Roman" w:cs="Times New Roman"/>
          <w:b/>
          <w:bCs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9</w:t>
      </w:r>
      <w:r w:rsidRPr="00BA7F3C">
        <w:rPr>
          <w:rFonts w:ascii="Times New Roman" w:eastAsia="Times New Roman" w:hAnsi="Times New Roman" w:cs="Times New Roman"/>
          <w:b/>
          <w:bCs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4</w:t>
      </w:r>
      <w:r w:rsidRPr="00BA7F3C">
        <w:rPr>
          <w:rFonts w:ascii="Times New Roman" w:eastAsia="Times New Roman" w:hAnsi="Times New Roman" w:cs="Times New Roman"/>
          <w:b/>
          <w:bCs/>
          <w:shd w:val="clear" w:color="auto" w:fill="FFFFFF"/>
        </w:rPr>
        <w:t>.2025г.</w:t>
      </w:r>
    </w:p>
    <w:p w14:paraId="5BE8A6EA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0758334E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5DB4F813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29DC859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A1BB0D5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5BC58F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2B6B1D3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5D0D24D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720CE54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BA7F3C">
        <w:rPr>
          <w:rFonts w:ascii="Times New Roman" w:eastAsia="Times New Roman" w:hAnsi="Times New Roman" w:cs="Times New Roman"/>
        </w:rPr>
        <w:t>ам</w:t>
      </w:r>
      <w:proofErr w:type="spellEnd"/>
      <w:r w:rsidRPr="00BA7F3C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BA7F3C">
        <w:rPr>
          <w:rFonts w:ascii="Times New Roman" w:eastAsia="Times New Roman" w:hAnsi="Times New Roman" w:cs="Times New Roman"/>
        </w:rPr>
        <w:t>ых</w:t>
      </w:r>
      <w:proofErr w:type="spellEnd"/>
      <w:r w:rsidRPr="00BA7F3C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0985E2E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2061F99B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9B1828D" w14:textId="77777777" w:rsidR="00BA7F3C" w:rsidRPr="00BA7F3C" w:rsidRDefault="00BA7F3C" w:rsidP="00BA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F3C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59EA53DB" w14:textId="77777777" w:rsidR="00BA7F3C" w:rsidRPr="00BA7F3C" w:rsidRDefault="00BA7F3C" w:rsidP="00BA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F3C">
        <w:rPr>
          <w:rFonts w:ascii="Times New Roman" w:eastAsia="Times New Roman" w:hAnsi="Times New Roman" w:cs="Times New Roman"/>
          <w:lang w:eastAsia="ru-RU"/>
        </w:rPr>
        <w:t>16.3. Требования к товару: согласно Техническому заданию.</w:t>
      </w:r>
    </w:p>
    <w:p w14:paraId="0D9FE356" w14:textId="1141B83D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 </w:t>
      </w:r>
      <w:r w:rsidRPr="00BA7F3C"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8</w:t>
      </w:r>
      <w:r w:rsidRPr="00BA7F3C">
        <w:rPr>
          <w:rFonts w:ascii="Times New Roman" w:eastAsia="Times New Roman" w:hAnsi="Times New Roman" w:cs="Times New Roman"/>
          <w:b/>
          <w:bCs/>
        </w:rPr>
        <w:t>.0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BA7F3C">
        <w:rPr>
          <w:rFonts w:ascii="Times New Roman" w:eastAsia="Times New Roman" w:hAnsi="Times New Roman" w:cs="Times New Roman"/>
          <w:b/>
          <w:bCs/>
        </w:rPr>
        <w:t>.2025г</w:t>
      </w:r>
    </w:p>
    <w:p w14:paraId="49E10780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F3C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58E98840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F3C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21CD56C" w14:textId="77777777" w:rsidR="00BA7F3C" w:rsidRPr="00BA7F3C" w:rsidRDefault="00BA7F3C" w:rsidP="00BA7F3C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343F5C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6FB64B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B1171E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D09266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8D04E1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0123EC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CBFC10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1B7DF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7B97C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A38ADB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12F855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DA99F" w14:textId="77777777" w:rsidR="00BA7F3C" w:rsidRPr="00BA7F3C" w:rsidRDefault="00BA7F3C" w:rsidP="00BA7F3C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1234F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E472ED" w14:textId="77777777" w:rsidR="00BA7F3C" w:rsidRPr="00BA7F3C" w:rsidRDefault="00BA7F3C" w:rsidP="00BA7F3C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F3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319D725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 фирменном бланке письма организации</w:t>
      </w:r>
    </w:p>
    <w:p w14:paraId="715F99C1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B9A6FDB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21061" w14:textId="77777777" w:rsidR="00BA7F3C" w:rsidRPr="00BA7F3C" w:rsidRDefault="00BA7F3C" w:rsidP="00BA7F3C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25FB41C4" w14:textId="77777777" w:rsidR="00BA7F3C" w:rsidRPr="00BA7F3C" w:rsidRDefault="00BA7F3C" w:rsidP="00BA7F3C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                                              Директору ГУ Санаторий «Белая Русь»</w:t>
      </w:r>
    </w:p>
    <w:p w14:paraId="3316BEAA" w14:textId="77777777" w:rsidR="00BA7F3C" w:rsidRPr="00BA7F3C" w:rsidRDefault="00BA7F3C" w:rsidP="00BA7F3C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0A9D5E05" w14:textId="77777777" w:rsidR="00BA7F3C" w:rsidRPr="00BA7F3C" w:rsidRDefault="00BA7F3C" w:rsidP="00BA7F3C">
      <w:pPr>
        <w:keepNext/>
        <w:widowControl w:val="0"/>
        <w:numPr>
          <w:ilvl w:val="0"/>
          <w:numId w:val="20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открытом конкурсе</w:t>
      </w:r>
    </w:p>
    <w:p w14:paraId="522CAC9F" w14:textId="77777777" w:rsidR="00BA7F3C" w:rsidRPr="00BA7F3C" w:rsidRDefault="00BA7F3C" w:rsidP="00BA7F3C">
      <w:pPr>
        <w:keepNext/>
        <w:widowControl w:val="0"/>
        <w:numPr>
          <w:ilvl w:val="2"/>
          <w:numId w:val="20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BA7F3C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BA7F3C" w:rsidRPr="00BA7F3C" w14:paraId="7888A660" w14:textId="77777777" w:rsidTr="00BD5A30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428E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FF8D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BA7F3C" w:rsidRPr="00BA7F3C" w14:paraId="619E784A" w14:textId="77777777" w:rsidTr="00BD5A30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AF21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615F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F3C" w:rsidRPr="00BA7F3C" w14:paraId="521E5217" w14:textId="77777777" w:rsidTr="00BD5A30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959D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2E6D5CA3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A053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F3C" w:rsidRPr="00BA7F3C" w14:paraId="5BD5CD07" w14:textId="77777777" w:rsidTr="00BD5A30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1033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582E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F3C" w:rsidRPr="00BA7F3C" w14:paraId="2ADD7583" w14:textId="77777777" w:rsidTr="00BD5A30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6A19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71E11C7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F130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F3C" w:rsidRPr="00BA7F3C" w14:paraId="185BD674" w14:textId="77777777" w:rsidTr="00BD5A3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E97A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37969A5A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4EE8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A7F3C" w:rsidRPr="00BA7F3C" w14:paraId="3D31EEE3" w14:textId="77777777" w:rsidTr="00BD5A30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CE26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02774F84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27E9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A651C2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9B4A67" w14:textId="77777777" w:rsidR="00BA7F3C" w:rsidRPr="00BA7F3C" w:rsidRDefault="00BA7F3C" w:rsidP="00BA7F3C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BA7F3C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BA7F3C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628243D5" w14:textId="77777777" w:rsidR="00BA7F3C" w:rsidRPr="00BA7F3C" w:rsidRDefault="00BA7F3C" w:rsidP="00BA7F3C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BA7F3C" w:rsidRPr="00BA7F3C" w14:paraId="4347CC96" w14:textId="77777777" w:rsidTr="00BD5A30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2A3B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26DE9D5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6665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1E9D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384327F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F439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107D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78AC66D2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8F17736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FBE7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19AAA9FB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7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BA7F3C" w:rsidRPr="00BA7F3C" w14:paraId="1E1DEDBE" w14:textId="77777777" w:rsidTr="00BD5A30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7E7E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861C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ADF3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0B96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37D5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C504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F3C" w:rsidRPr="00BA7F3C" w14:paraId="7CCB5AB3" w14:textId="77777777" w:rsidTr="00BD5A30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49D7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C9AC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9C09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C2DD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579A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7514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F3C" w:rsidRPr="00BA7F3C" w14:paraId="2136D3D2" w14:textId="77777777" w:rsidTr="00BD5A30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E73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8A5A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577E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4A79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EBA9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74DB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F3C" w:rsidRPr="00BA7F3C" w14:paraId="530C9C3D" w14:textId="77777777" w:rsidTr="00BD5A30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E618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983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748E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4DBF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49E9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7252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F3C" w:rsidRPr="00BA7F3C" w14:paraId="501D329E" w14:textId="77777777" w:rsidTr="00BD5A30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B1F2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45F7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DF4A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C318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45D0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0B17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F3C" w:rsidRPr="00BA7F3C" w14:paraId="02ABDF7E" w14:textId="77777777" w:rsidTr="00BD5A30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B942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D4FF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61EE0111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F3C" w:rsidRPr="00BA7F3C" w14:paraId="65764EBB" w14:textId="77777777" w:rsidTr="00BD5A30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90FC" w14:textId="77777777" w:rsidR="00BA7F3C" w:rsidRPr="00BA7F3C" w:rsidRDefault="00BA7F3C" w:rsidP="00BA7F3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CD79" w14:textId="77777777" w:rsidR="00BA7F3C" w:rsidRPr="00BA7F3C" w:rsidRDefault="00BA7F3C" w:rsidP="00BA7F3C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B7497C" w14:textId="77777777" w:rsidR="00BA7F3C" w:rsidRPr="00BA7F3C" w:rsidRDefault="00BA7F3C" w:rsidP="00BA7F3C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AD398" w14:textId="77777777" w:rsidR="00BA7F3C" w:rsidRPr="00BA7F3C" w:rsidRDefault="00BA7F3C" w:rsidP="00BA7F3C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28E434E1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55CD5A3A" w14:textId="77777777" w:rsidR="00BA7F3C" w:rsidRPr="00BA7F3C" w:rsidRDefault="00BA7F3C" w:rsidP="00BA7F3C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A7F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BA7F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420B4FA4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6FB27FC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BA7F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C39CD7C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08CC6D8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73B51A2B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9CB53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F3C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43B9F19D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F3C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4F76F24B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3C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213A146B" w14:textId="77777777" w:rsidR="00BA7F3C" w:rsidRPr="00BA7F3C" w:rsidRDefault="00BA7F3C" w:rsidP="00BA7F3C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7F3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A7F3C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BA7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2E194C" w14:textId="77777777" w:rsidR="00BA7F3C" w:rsidRPr="00BA7F3C" w:rsidRDefault="00BA7F3C" w:rsidP="00BA7F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D5CF1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0D334559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818DD" w14:textId="77777777" w:rsidR="00BA7F3C" w:rsidRPr="00BA7F3C" w:rsidRDefault="00BA7F3C" w:rsidP="00BA7F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E8C3D" w14:textId="77777777" w:rsidR="00BA7F3C" w:rsidRPr="00BA7F3C" w:rsidRDefault="00BA7F3C" w:rsidP="00BA7F3C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2EB6AB3F" w14:textId="77777777" w:rsidR="00BA7F3C" w:rsidRPr="00BA7F3C" w:rsidRDefault="00BA7F3C" w:rsidP="00BA7F3C">
      <w:pPr>
        <w:widowControl w:val="0"/>
        <w:suppressAutoHyphens w:val="0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14:paraId="30D46B5F" w14:textId="77777777" w:rsidR="00BA7F3C" w:rsidRPr="00BA7F3C" w:rsidRDefault="00BA7F3C" w:rsidP="00BA7F3C">
      <w:pPr>
        <w:widowControl w:val="0"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6027E564" w14:textId="77777777" w:rsidR="00BA7F3C" w:rsidRPr="00BA7F3C" w:rsidRDefault="00BA7F3C" w:rsidP="00BA7F3C">
      <w:pPr>
        <w:widowControl w:val="0"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75980AE9" w14:textId="77777777" w:rsidR="00BA7F3C" w:rsidRPr="00BA7F3C" w:rsidRDefault="00BA7F3C" w:rsidP="00BA7F3C">
      <w:pPr>
        <w:widowControl w:val="0"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4F380734" w14:textId="64E787D3" w:rsidR="00A47B7A" w:rsidRDefault="00A47B7A" w:rsidP="00EC16E2">
      <w:pPr>
        <w:rPr>
          <w:rFonts w:ascii="Times New Roman" w:eastAsia="Times New Roman" w:hAnsi="Times New Roman" w:cs="Times New Roman"/>
          <w:b/>
        </w:rPr>
      </w:pPr>
    </w:p>
    <w:sectPr w:rsidR="00A47B7A" w:rsidSect="00DF4AAF">
      <w:pgSz w:w="11906" w:h="16838"/>
      <w:pgMar w:top="1135" w:right="567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6090A"/>
    <w:multiLevelType w:val="hybridMultilevel"/>
    <w:tmpl w:val="1FDECC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02C9003B"/>
    <w:multiLevelType w:val="hybridMultilevel"/>
    <w:tmpl w:val="66C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4C"/>
    <w:multiLevelType w:val="multilevel"/>
    <w:tmpl w:val="7B780A16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C280037"/>
    <w:multiLevelType w:val="multilevel"/>
    <w:tmpl w:val="D8D2B2E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1A34311"/>
    <w:multiLevelType w:val="hybridMultilevel"/>
    <w:tmpl w:val="2C760492"/>
    <w:lvl w:ilvl="0" w:tplc="A2C86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6A17"/>
    <w:multiLevelType w:val="multilevel"/>
    <w:tmpl w:val="9FE49C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F7875D1"/>
    <w:multiLevelType w:val="multilevel"/>
    <w:tmpl w:val="45566C9E"/>
    <w:lvl w:ilvl="0">
      <w:start w:val="1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88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03D6E98"/>
    <w:multiLevelType w:val="multilevel"/>
    <w:tmpl w:val="37263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2E7F76F5"/>
    <w:multiLevelType w:val="multilevel"/>
    <w:tmpl w:val="C1FA27F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</w:lvl>
  </w:abstractNum>
  <w:abstractNum w:abstractNumId="10" w15:restartNumberingAfterBreak="0">
    <w:nsid w:val="3A6F7D45"/>
    <w:multiLevelType w:val="multilevel"/>
    <w:tmpl w:val="3C420CB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C915328"/>
    <w:multiLevelType w:val="multilevel"/>
    <w:tmpl w:val="E116AF1E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3EBF6189"/>
    <w:multiLevelType w:val="multilevel"/>
    <w:tmpl w:val="1E4A6C8C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7D107D"/>
    <w:multiLevelType w:val="multilevel"/>
    <w:tmpl w:val="8CDC5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6AA8B43"/>
    <w:multiLevelType w:val="hybridMultilevel"/>
    <w:tmpl w:val="0181E8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ED32CD2"/>
    <w:multiLevelType w:val="multilevel"/>
    <w:tmpl w:val="3D5E99F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609B602B"/>
    <w:multiLevelType w:val="multilevel"/>
    <w:tmpl w:val="286053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7" w15:restartNumberingAfterBreak="0">
    <w:nsid w:val="6BA91167"/>
    <w:multiLevelType w:val="multilevel"/>
    <w:tmpl w:val="9A5AD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8" w15:restartNumberingAfterBreak="0">
    <w:nsid w:val="6E823528"/>
    <w:multiLevelType w:val="multilevel"/>
    <w:tmpl w:val="F42AB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901C93"/>
    <w:multiLevelType w:val="multilevel"/>
    <w:tmpl w:val="EE408CB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num w:numId="1" w16cid:durableId="1179614878">
    <w:abstractNumId w:val="11"/>
  </w:num>
  <w:num w:numId="2" w16cid:durableId="1128086514">
    <w:abstractNumId w:val="12"/>
  </w:num>
  <w:num w:numId="3" w16cid:durableId="1332179810">
    <w:abstractNumId w:val="15"/>
  </w:num>
  <w:num w:numId="4" w16cid:durableId="586505374">
    <w:abstractNumId w:val="10"/>
  </w:num>
  <w:num w:numId="5" w16cid:durableId="772361696">
    <w:abstractNumId w:val="3"/>
  </w:num>
  <w:num w:numId="6" w16cid:durableId="1385132285">
    <w:abstractNumId w:val="8"/>
  </w:num>
  <w:num w:numId="7" w16cid:durableId="233980254">
    <w:abstractNumId w:val="6"/>
  </w:num>
  <w:num w:numId="8" w16cid:durableId="1450973517">
    <w:abstractNumId w:val="4"/>
  </w:num>
  <w:num w:numId="9" w16cid:durableId="737824795">
    <w:abstractNumId w:val="17"/>
  </w:num>
  <w:num w:numId="10" w16cid:durableId="1682589592">
    <w:abstractNumId w:val="19"/>
  </w:num>
  <w:num w:numId="11" w16cid:durableId="378747103">
    <w:abstractNumId w:val="9"/>
  </w:num>
  <w:num w:numId="12" w16cid:durableId="1098017220">
    <w:abstractNumId w:val="16"/>
  </w:num>
  <w:num w:numId="13" w16cid:durableId="854533487">
    <w:abstractNumId w:val="7"/>
  </w:num>
  <w:num w:numId="14" w16cid:durableId="608120592">
    <w:abstractNumId w:val="13"/>
  </w:num>
  <w:num w:numId="15" w16cid:durableId="1513841652">
    <w:abstractNumId w:val="18"/>
  </w:num>
  <w:num w:numId="16" w16cid:durableId="837498726">
    <w:abstractNumId w:val="2"/>
  </w:num>
  <w:num w:numId="17" w16cid:durableId="1214001849">
    <w:abstractNumId w:val="5"/>
  </w:num>
  <w:num w:numId="18" w16cid:durableId="1453405902">
    <w:abstractNumId w:val="14"/>
  </w:num>
  <w:num w:numId="19" w16cid:durableId="195628994">
    <w:abstractNumId w:val="0"/>
  </w:num>
  <w:num w:numId="20" w16cid:durableId="600335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CF"/>
    <w:rsid w:val="0003250E"/>
    <w:rsid w:val="00054A2F"/>
    <w:rsid w:val="00086EC0"/>
    <w:rsid w:val="000A38E1"/>
    <w:rsid w:val="000A7BF6"/>
    <w:rsid w:val="000C7BF6"/>
    <w:rsid w:val="00127BE8"/>
    <w:rsid w:val="00134CE7"/>
    <w:rsid w:val="00156E74"/>
    <w:rsid w:val="00176959"/>
    <w:rsid w:val="001B09F1"/>
    <w:rsid w:val="001F0E47"/>
    <w:rsid w:val="001F5029"/>
    <w:rsid w:val="00213617"/>
    <w:rsid w:val="00313899"/>
    <w:rsid w:val="003D73D2"/>
    <w:rsid w:val="00416DBE"/>
    <w:rsid w:val="00424F37"/>
    <w:rsid w:val="004269E1"/>
    <w:rsid w:val="00440F20"/>
    <w:rsid w:val="0048002F"/>
    <w:rsid w:val="00483B0B"/>
    <w:rsid w:val="004846BA"/>
    <w:rsid w:val="004872D9"/>
    <w:rsid w:val="004A0513"/>
    <w:rsid w:val="004A551D"/>
    <w:rsid w:val="005769CF"/>
    <w:rsid w:val="005A1A6B"/>
    <w:rsid w:val="005A72C1"/>
    <w:rsid w:val="005A7885"/>
    <w:rsid w:val="005B4E9E"/>
    <w:rsid w:val="005C35C7"/>
    <w:rsid w:val="005D4E2F"/>
    <w:rsid w:val="005F3F8D"/>
    <w:rsid w:val="00600364"/>
    <w:rsid w:val="0066175F"/>
    <w:rsid w:val="00661E52"/>
    <w:rsid w:val="00676669"/>
    <w:rsid w:val="006B2A0A"/>
    <w:rsid w:val="006D02A6"/>
    <w:rsid w:val="006D7BA9"/>
    <w:rsid w:val="006E01D9"/>
    <w:rsid w:val="006E1B6D"/>
    <w:rsid w:val="006E6065"/>
    <w:rsid w:val="00724A34"/>
    <w:rsid w:val="00742619"/>
    <w:rsid w:val="00750B49"/>
    <w:rsid w:val="007553F7"/>
    <w:rsid w:val="007772CA"/>
    <w:rsid w:val="007815DC"/>
    <w:rsid w:val="00791A78"/>
    <w:rsid w:val="007B3641"/>
    <w:rsid w:val="007E336F"/>
    <w:rsid w:val="007F0382"/>
    <w:rsid w:val="008008D1"/>
    <w:rsid w:val="008074E7"/>
    <w:rsid w:val="0089271F"/>
    <w:rsid w:val="008C447B"/>
    <w:rsid w:val="008F0F96"/>
    <w:rsid w:val="00902A77"/>
    <w:rsid w:val="00912145"/>
    <w:rsid w:val="009208AA"/>
    <w:rsid w:val="00943C67"/>
    <w:rsid w:val="00943E3B"/>
    <w:rsid w:val="00963018"/>
    <w:rsid w:val="00986DEF"/>
    <w:rsid w:val="00987476"/>
    <w:rsid w:val="00A4357E"/>
    <w:rsid w:val="00A47B7A"/>
    <w:rsid w:val="00A755E7"/>
    <w:rsid w:val="00A93E72"/>
    <w:rsid w:val="00AC6A33"/>
    <w:rsid w:val="00AD1B1F"/>
    <w:rsid w:val="00B02719"/>
    <w:rsid w:val="00B0274C"/>
    <w:rsid w:val="00B427FD"/>
    <w:rsid w:val="00B81F94"/>
    <w:rsid w:val="00B9075B"/>
    <w:rsid w:val="00BA1E07"/>
    <w:rsid w:val="00BA7F3C"/>
    <w:rsid w:val="00BC13B5"/>
    <w:rsid w:val="00BD0B91"/>
    <w:rsid w:val="00BE2399"/>
    <w:rsid w:val="00BF7108"/>
    <w:rsid w:val="00C81B50"/>
    <w:rsid w:val="00C8463E"/>
    <w:rsid w:val="00D14787"/>
    <w:rsid w:val="00D454DD"/>
    <w:rsid w:val="00D95576"/>
    <w:rsid w:val="00DB34C0"/>
    <w:rsid w:val="00DF4AAF"/>
    <w:rsid w:val="00E2462E"/>
    <w:rsid w:val="00E74DE3"/>
    <w:rsid w:val="00E82E5D"/>
    <w:rsid w:val="00EA07E8"/>
    <w:rsid w:val="00EA12EE"/>
    <w:rsid w:val="00EC16E2"/>
    <w:rsid w:val="00EC61C7"/>
    <w:rsid w:val="00F02FEC"/>
    <w:rsid w:val="00F24051"/>
    <w:rsid w:val="00F42C8A"/>
    <w:rsid w:val="00F62649"/>
    <w:rsid w:val="00F7279B"/>
    <w:rsid w:val="00FA7960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1B72"/>
  <w15:docId w15:val="{FE3CC412-7D56-4B7F-8F6C-F3E449E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C13B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B83C2A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1">
    <w:name w:val="Body Text Indent"/>
    <w:basedOn w:val="a"/>
    <w:uiPriority w:val="99"/>
    <w:semiHidden/>
    <w:unhideWhenUsed/>
    <w:rsid w:val="00B83C2A"/>
    <w:pPr>
      <w:spacing w:after="120"/>
      <w:ind w:left="283"/>
    </w:pPr>
  </w:style>
  <w:style w:type="paragraph" w:customStyle="1" w:styleId="af2">
    <w:name w:val="Содержимое врезки"/>
    <w:basedOn w:val="a"/>
    <w:qFormat/>
  </w:style>
  <w:style w:type="character" w:customStyle="1" w:styleId="10">
    <w:name w:val="Заголовок 1 Знак"/>
    <w:basedOn w:val="a0"/>
    <w:link w:val="1"/>
    <w:uiPriority w:val="9"/>
    <w:rsid w:val="00BC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D02A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76959"/>
    <w:pPr>
      <w:spacing w:after="0" w:line="240" w:lineRule="auto"/>
      <w:ind w:left="360"/>
    </w:pPr>
    <w:rPr>
      <w:rFonts w:ascii="Times New Roman" w:eastAsia="Times New Roman" w:hAnsi="Times New Roman" w:cs="Times New Roman"/>
      <w:color w:val="FF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A0F-E502-4177-A97B-A6C4DB7E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Плотникова</dc:creator>
  <dc:description/>
  <cp:lastModifiedBy>ОтделКадров2</cp:lastModifiedBy>
  <cp:revision>19</cp:revision>
  <cp:lastPrinted>2025-03-12T12:35:00Z</cp:lastPrinted>
  <dcterms:created xsi:type="dcterms:W3CDTF">2022-10-21T11:11:00Z</dcterms:created>
  <dcterms:modified xsi:type="dcterms:W3CDTF">2025-03-18T08:28:00Z</dcterms:modified>
  <dc:language>ru-RU</dc:language>
</cp:coreProperties>
</file>