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21532" w14:textId="77777777" w:rsidR="000E347D" w:rsidRDefault="000E347D">
      <w:pPr>
        <w:jc w:val="both"/>
        <w:rPr>
          <w:sz w:val="22"/>
          <w:szCs w:val="22"/>
          <w:lang w:eastAsia="en-US"/>
        </w:rPr>
      </w:pPr>
    </w:p>
    <w:p w14:paraId="22A3FCAD" w14:textId="77777777" w:rsidR="000E347D" w:rsidRDefault="00000000">
      <w:pPr>
        <w:ind w:left="5664"/>
        <w:jc w:val="right"/>
      </w:pPr>
      <w:r>
        <w:rPr>
          <w:b/>
          <w:bCs/>
          <w:sz w:val="22"/>
          <w:szCs w:val="22"/>
          <w:lang w:eastAsia="en-US"/>
        </w:rPr>
        <w:t>УТВЕРЖДЕНО</w:t>
      </w:r>
    </w:p>
    <w:p w14:paraId="082146B4" w14:textId="4E5B810B" w:rsidR="000E347D" w:rsidRDefault="00B121DB">
      <w:pPr>
        <w:jc w:val="right"/>
      </w:pPr>
      <w:r>
        <w:rPr>
          <w:sz w:val="22"/>
          <w:szCs w:val="22"/>
          <w:lang w:eastAsia="en-US"/>
        </w:rPr>
        <w:t>Директор</w:t>
      </w:r>
    </w:p>
    <w:p w14:paraId="7FA2104C" w14:textId="77777777" w:rsidR="000E347D" w:rsidRDefault="00000000">
      <w:pPr>
        <w:ind w:left="5664"/>
        <w:jc w:val="right"/>
      </w:pPr>
      <w:r>
        <w:rPr>
          <w:sz w:val="22"/>
          <w:szCs w:val="22"/>
          <w:lang w:eastAsia="en-US"/>
        </w:rPr>
        <w:t>ГУ санаторий «Белая Русь»</w:t>
      </w:r>
    </w:p>
    <w:p w14:paraId="07583A8F" w14:textId="46360FA7" w:rsidR="000E347D" w:rsidRDefault="00000000">
      <w:pPr>
        <w:ind w:left="5664"/>
        <w:jc w:val="right"/>
      </w:pPr>
      <w:r>
        <w:rPr>
          <w:sz w:val="22"/>
          <w:szCs w:val="22"/>
          <w:lang w:eastAsia="en-US"/>
        </w:rPr>
        <w:t>___________</w:t>
      </w:r>
      <w:r w:rsidR="00C8763B">
        <w:rPr>
          <w:sz w:val="22"/>
          <w:szCs w:val="22"/>
          <w:lang w:eastAsia="en-US"/>
        </w:rPr>
        <w:t>С.М. Северин</w:t>
      </w:r>
    </w:p>
    <w:p w14:paraId="5ECB38AB" w14:textId="0779F89E" w:rsidR="000E347D" w:rsidRDefault="00000000">
      <w:pPr>
        <w:ind w:left="5664"/>
        <w:jc w:val="right"/>
        <w:rPr>
          <w:shd w:val="clear" w:color="auto" w:fill="FFFFFF"/>
        </w:rPr>
      </w:pPr>
      <w:proofErr w:type="gramStart"/>
      <w:r w:rsidRPr="00735B4B">
        <w:rPr>
          <w:sz w:val="22"/>
          <w:szCs w:val="22"/>
          <w:shd w:val="clear" w:color="auto" w:fill="FFFFFF"/>
          <w:lang w:eastAsia="en-US"/>
        </w:rPr>
        <w:t xml:space="preserve">« </w:t>
      </w:r>
      <w:r w:rsidR="00872F1D">
        <w:rPr>
          <w:sz w:val="22"/>
          <w:szCs w:val="22"/>
          <w:shd w:val="clear" w:color="auto" w:fill="FFFFFF"/>
          <w:lang w:eastAsia="en-US"/>
        </w:rPr>
        <w:t>30</w:t>
      </w:r>
      <w:proofErr w:type="gramEnd"/>
      <w:r w:rsidRPr="00735B4B">
        <w:rPr>
          <w:sz w:val="22"/>
          <w:szCs w:val="22"/>
          <w:shd w:val="clear" w:color="auto" w:fill="FFFFFF"/>
          <w:lang w:eastAsia="en-US"/>
        </w:rPr>
        <w:t xml:space="preserve"> »</w:t>
      </w:r>
      <w:r w:rsidR="00872F1D">
        <w:rPr>
          <w:sz w:val="22"/>
          <w:szCs w:val="22"/>
          <w:shd w:val="clear" w:color="auto" w:fill="FFFFFF"/>
          <w:lang w:eastAsia="en-US"/>
        </w:rPr>
        <w:t xml:space="preserve"> </w:t>
      </w:r>
      <w:proofErr w:type="gramStart"/>
      <w:r w:rsidR="00872F1D">
        <w:rPr>
          <w:sz w:val="22"/>
          <w:szCs w:val="22"/>
          <w:shd w:val="clear" w:color="auto" w:fill="FFFFFF"/>
          <w:lang w:eastAsia="en-US"/>
        </w:rPr>
        <w:t>апреля</w:t>
      </w:r>
      <w:r w:rsidRPr="00735B4B">
        <w:rPr>
          <w:sz w:val="22"/>
          <w:szCs w:val="22"/>
          <w:shd w:val="clear" w:color="auto" w:fill="FFFFFF"/>
          <w:lang w:eastAsia="en-US"/>
        </w:rPr>
        <w:t xml:space="preserve">  202</w:t>
      </w:r>
      <w:r w:rsidR="00735B4B" w:rsidRPr="00735B4B">
        <w:rPr>
          <w:sz w:val="22"/>
          <w:szCs w:val="22"/>
          <w:shd w:val="clear" w:color="auto" w:fill="FFFFFF"/>
          <w:lang w:eastAsia="en-US"/>
        </w:rPr>
        <w:t>5</w:t>
      </w:r>
      <w:proofErr w:type="gramEnd"/>
      <w:r w:rsidR="004D3704" w:rsidRPr="00735B4B">
        <w:rPr>
          <w:sz w:val="22"/>
          <w:szCs w:val="22"/>
          <w:shd w:val="clear" w:color="auto" w:fill="FFFFFF"/>
          <w:lang w:eastAsia="en-US"/>
        </w:rPr>
        <w:t xml:space="preserve"> </w:t>
      </w:r>
      <w:r w:rsidRPr="00735B4B">
        <w:rPr>
          <w:sz w:val="22"/>
          <w:szCs w:val="22"/>
          <w:shd w:val="clear" w:color="auto" w:fill="FFFFFF"/>
          <w:lang w:eastAsia="en-US"/>
        </w:rPr>
        <w:t>г.</w:t>
      </w:r>
    </w:p>
    <w:p w14:paraId="3549E538" w14:textId="77777777" w:rsidR="000E347D" w:rsidRDefault="000E347D">
      <w:pPr>
        <w:ind w:left="5664"/>
        <w:rPr>
          <w:sz w:val="22"/>
          <w:szCs w:val="22"/>
          <w:lang w:eastAsia="en-US"/>
        </w:rPr>
      </w:pPr>
    </w:p>
    <w:p w14:paraId="6EEB5ACD" w14:textId="77777777" w:rsidR="000E347D" w:rsidRDefault="000E347D">
      <w:pPr>
        <w:jc w:val="center"/>
        <w:rPr>
          <w:sz w:val="22"/>
          <w:szCs w:val="22"/>
          <w:lang w:eastAsia="en-US"/>
        </w:rPr>
      </w:pPr>
    </w:p>
    <w:p w14:paraId="560752EC" w14:textId="77777777" w:rsidR="000E347D" w:rsidRDefault="00000000">
      <w:pPr>
        <w:jc w:val="center"/>
        <w:rPr>
          <w:sz w:val="22"/>
          <w:szCs w:val="22"/>
        </w:rPr>
      </w:pPr>
      <w:r>
        <w:rPr>
          <w:b/>
          <w:bCs/>
          <w:sz w:val="22"/>
          <w:szCs w:val="22"/>
        </w:rPr>
        <w:t xml:space="preserve">ТЕХНИЧЕСКОЕ ЗАДАНИЕ </w:t>
      </w:r>
    </w:p>
    <w:p w14:paraId="063DF5BE" w14:textId="77777777" w:rsidR="00872F1D" w:rsidRDefault="00872F1D" w:rsidP="00872F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sz w:val="22"/>
          <w:szCs w:val="22"/>
        </w:rPr>
      </w:pPr>
      <w:r>
        <w:rPr>
          <w:b/>
          <w:sz w:val="22"/>
          <w:szCs w:val="22"/>
        </w:rPr>
        <w:t xml:space="preserve">на изготовление, поставку и монтаж зеркал, согласно дизайн- проекту </w:t>
      </w:r>
    </w:p>
    <w:p w14:paraId="12093C6A" w14:textId="77777777" w:rsidR="00872F1D" w:rsidRPr="00586BA7" w:rsidRDefault="00872F1D" w:rsidP="00872F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sz w:val="22"/>
          <w:szCs w:val="22"/>
        </w:rPr>
      </w:pPr>
      <w:r>
        <w:rPr>
          <w:b/>
          <w:sz w:val="22"/>
          <w:szCs w:val="22"/>
        </w:rPr>
        <w:t xml:space="preserve">в </w:t>
      </w:r>
      <w:r w:rsidRPr="00586BA7">
        <w:rPr>
          <w:b/>
          <w:sz w:val="22"/>
          <w:szCs w:val="22"/>
        </w:rPr>
        <w:t>ГУ санатори</w:t>
      </w:r>
      <w:r>
        <w:rPr>
          <w:b/>
          <w:sz w:val="22"/>
          <w:szCs w:val="22"/>
        </w:rPr>
        <w:t>й</w:t>
      </w:r>
      <w:r w:rsidRPr="00586BA7">
        <w:rPr>
          <w:b/>
          <w:sz w:val="22"/>
          <w:szCs w:val="22"/>
        </w:rPr>
        <w:t xml:space="preserve"> «Белая Русь»</w:t>
      </w:r>
    </w:p>
    <w:p w14:paraId="4650A81B" w14:textId="77777777" w:rsidR="000E347D" w:rsidRDefault="000E347D" w:rsidP="002D2777">
      <w:pPr>
        <w:rPr>
          <w:b/>
          <w:bCs/>
          <w:sz w:val="22"/>
          <w:szCs w:val="22"/>
        </w:rPr>
      </w:pPr>
    </w:p>
    <w:p w14:paraId="1F4DFCA3" w14:textId="77777777" w:rsidR="000E347D" w:rsidRDefault="000E347D">
      <w:pPr>
        <w:jc w:val="center"/>
        <w:rPr>
          <w:b/>
          <w:bCs/>
          <w:sz w:val="22"/>
          <w:szCs w:val="22"/>
        </w:rPr>
      </w:pPr>
    </w:p>
    <w:p w14:paraId="0DE1B11D" w14:textId="5AD90457" w:rsidR="000E347D" w:rsidRPr="00980842" w:rsidRDefault="00000000" w:rsidP="002D2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Cs/>
          <w:sz w:val="22"/>
          <w:szCs w:val="22"/>
        </w:rPr>
      </w:pPr>
      <w:r w:rsidRPr="00980842">
        <w:rPr>
          <w:sz w:val="22"/>
          <w:szCs w:val="22"/>
        </w:rPr>
        <w:t>1</w:t>
      </w:r>
      <w:r w:rsidRPr="00980842">
        <w:rPr>
          <w:color w:val="000000" w:themeColor="text1"/>
          <w:sz w:val="22"/>
          <w:szCs w:val="22"/>
        </w:rPr>
        <w:t>.  Предмет закупки:</w:t>
      </w:r>
      <w:r w:rsidR="00B121DB" w:rsidRPr="00980842">
        <w:rPr>
          <w:color w:val="000000" w:themeColor="text1"/>
          <w:sz w:val="22"/>
          <w:szCs w:val="22"/>
        </w:rPr>
        <w:t xml:space="preserve"> Изготовление,</w:t>
      </w:r>
      <w:r w:rsidRPr="00980842">
        <w:rPr>
          <w:color w:val="000000" w:themeColor="text1"/>
          <w:sz w:val="22"/>
          <w:szCs w:val="22"/>
        </w:rPr>
        <w:t xml:space="preserve"> </w:t>
      </w:r>
      <w:r w:rsidR="00B121DB" w:rsidRPr="00980842">
        <w:rPr>
          <w:color w:val="000000" w:themeColor="text1"/>
          <w:sz w:val="22"/>
          <w:szCs w:val="22"/>
        </w:rPr>
        <w:t>п</w:t>
      </w:r>
      <w:r w:rsidRPr="00980842">
        <w:rPr>
          <w:sz w:val="22"/>
          <w:szCs w:val="22"/>
        </w:rPr>
        <w:t>оставка</w:t>
      </w:r>
      <w:r w:rsidR="009A347D" w:rsidRPr="00980842">
        <w:rPr>
          <w:sz w:val="22"/>
          <w:szCs w:val="22"/>
        </w:rPr>
        <w:t xml:space="preserve"> и монтаж зеркал, согласно дизайн-проекту </w:t>
      </w:r>
      <w:proofErr w:type="gramStart"/>
      <w:r w:rsidR="009A347D" w:rsidRPr="00980842">
        <w:rPr>
          <w:sz w:val="22"/>
          <w:szCs w:val="22"/>
        </w:rPr>
        <w:t>в</w:t>
      </w:r>
      <w:r w:rsidR="00541A63">
        <w:rPr>
          <w:bCs/>
          <w:sz w:val="22"/>
          <w:szCs w:val="22"/>
        </w:rPr>
        <w:t xml:space="preserve"> </w:t>
      </w:r>
      <w:r w:rsidR="002D2777" w:rsidRPr="00980842">
        <w:rPr>
          <w:bCs/>
          <w:sz w:val="22"/>
          <w:szCs w:val="22"/>
        </w:rPr>
        <w:t>ГУ</w:t>
      </w:r>
      <w:proofErr w:type="gramEnd"/>
      <w:r w:rsidR="002D2777" w:rsidRPr="00980842">
        <w:rPr>
          <w:bCs/>
          <w:sz w:val="22"/>
          <w:szCs w:val="22"/>
        </w:rPr>
        <w:t xml:space="preserve"> санатори</w:t>
      </w:r>
      <w:r w:rsidR="009A347D" w:rsidRPr="00980842">
        <w:rPr>
          <w:bCs/>
          <w:sz w:val="22"/>
          <w:szCs w:val="22"/>
        </w:rPr>
        <w:t>й</w:t>
      </w:r>
      <w:r w:rsidR="002D2777" w:rsidRPr="00980842">
        <w:rPr>
          <w:bCs/>
          <w:sz w:val="22"/>
          <w:szCs w:val="22"/>
        </w:rPr>
        <w:t xml:space="preserve"> «Белая Русь» </w:t>
      </w:r>
      <w:r w:rsidRPr="00980842">
        <w:rPr>
          <w:bCs/>
          <w:color w:val="000000" w:themeColor="text1"/>
          <w:sz w:val="22"/>
          <w:szCs w:val="22"/>
        </w:rPr>
        <w:t>(далее – Товар).</w:t>
      </w:r>
    </w:p>
    <w:p w14:paraId="26546C58" w14:textId="1E398248" w:rsidR="000E347D" w:rsidRPr="00980842" w:rsidRDefault="00000000" w:rsidP="00301AEB">
      <w:pPr>
        <w:tabs>
          <w:tab w:val="left" w:pos="0"/>
          <w:tab w:val="left" w:pos="709"/>
        </w:tabs>
        <w:jc w:val="both"/>
        <w:rPr>
          <w:sz w:val="22"/>
          <w:szCs w:val="22"/>
        </w:rPr>
      </w:pPr>
      <w:r w:rsidRPr="00980842">
        <w:rPr>
          <w:color w:val="000000" w:themeColor="text1"/>
          <w:sz w:val="22"/>
          <w:szCs w:val="22"/>
        </w:rPr>
        <w:t>2.  Наименование товара: согласно Спецификации (Приложение №1).</w:t>
      </w:r>
    </w:p>
    <w:p w14:paraId="0FCD3866" w14:textId="4F41542A" w:rsidR="000E347D" w:rsidRPr="00980842" w:rsidRDefault="00000000" w:rsidP="00301AEB">
      <w:pPr>
        <w:shd w:val="clear" w:color="auto" w:fill="FFFFFF"/>
        <w:tabs>
          <w:tab w:val="left" w:pos="0"/>
          <w:tab w:val="left" w:pos="709"/>
        </w:tabs>
        <w:jc w:val="both"/>
        <w:rPr>
          <w:sz w:val="22"/>
          <w:szCs w:val="22"/>
        </w:rPr>
      </w:pPr>
      <w:r w:rsidRPr="00980842">
        <w:rPr>
          <w:color w:val="000000" w:themeColor="text1"/>
          <w:sz w:val="22"/>
          <w:szCs w:val="22"/>
        </w:rPr>
        <w:t>3.  Место поставки:</w:t>
      </w:r>
      <w:r w:rsidR="00414375" w:rsidRPr="00980842">
        <w:rPr>
          <w:color w:val="000000" w:themeColor="text1"/>
          <w:sz w:val="22"/>
          <w:szCs w:val="22"/>
        </w:rPr>
        <w:t xml:space="preserve"> </w:t>
      </w:r>
      <w:r w:rsidRPr="00980842">
        <w:rPr>
          <w:color w:val="000000" w:themeColor="text1"/>
          <w:sz w:val="22"/>
          <w:szCs w:val="22"/>
        </w:rPr>
        <w:t>Краснодарский край, Туапсинский район, п.</w:t>
      </w:r>
      <w:r w:rsidR="00414375" w:rsidRPr="00980842">
        <w:rPr>
          <w:color w:val="000000" w:themeColor="text1"/>
          <w:sz w:val="22"/>
          <w:szCs w:val="22"/>
        </w:rPr>
        <w:t xml:space="preserve"> </w:t>
      </w:r>
      <w:r w:rsidRPr="00980842">
        <w:rPr>
          <w:color w:val="000000" w:themeColor="text1"/>
          <w:sz w:val="22"/>
          <w:szCs w:val="22"/>
        </w:rPr>
        <w:t>Майски</w:t>
      </w:r>
      <w:r w:rsidR="00875403" w:rsidRPr="00980842">
        <w:rPr>
          <w:color w:val="000000" w:themeColor="text1"/>
          <w:sz w:val="22"/>
          <w:szCs w:val="22"/>
        </w:rPr>
        <w:t>й</w:t>
      </w:r>
      <w:r w:rsidRPr="00980842">
        <w:rPr>
          <w:color w:val="000000" w:themeColor="text1"/>
          <w:sz w:val="22"/>
          <w:szCs w:val="22"/>
        </w:rPr>
        <w:t>, ГУ санаторий «Белая Русь»</w:t>
      </w:r>
    </w:p>
    <w:p w14:paraId="4EF95F05" w14:textId="7CD81CFC" w:rsidR="000E347D" w:rsidRPr="00980842" w:rsidRDefault="00000000">
      <w:pPr>
        <w:shd w:val="clear" w:color="auto" w:fill="FFFFFF"/>
        <w:tabs>
          <w:tab w:val="left" w:pos="0"/>
          <w:tab w:val="left" w:pos="709"/>
        </w:tabs>
        <w:jc w:val="both"/>
        <w:rPr>
          <w:sz w:val="22"/>
          <w:szCs w:val="22"/>
          <w:shd w:val="clear" w:color="auto" w:fill="FFFFFF"/>
        </w:rPr>
      </w:pPr>
      <w:r w:rsidRPr="00980842">
        <w:rPr>
          <w:color w:val="000000" w:themeColor="text1"/>
          <w:sz w:val="22"/>
          <w:szCs w:val="22"/>
          <w:shd w:val="clear" w:color="auto" w:fill="FFFFFF"/>
        </w:rPr>
        <w:t>4.  Срок поставки, сборка, установка</w:t>
      </w:r>
      <w:r w:rsidRPr="00980842">
        <w:rPr>
          <w:sz w:val="22"/>
          <w:szCs w:val="22"/>
          <w:shd w:val="clear" w:color="auto" w:fill="FFFFFF"/>
        </w:rPr>
        <w:t>:</w:t>
      </w:r>
      <w:r w:rsidR="00C8763B" w:rsidRPr="00980842">
        <w:rPr>
          <w:sz w:val="22"/>
          <w:szCs w:val="22"/>
          <w:shd w:val="clear" w:color="auto" w:fill="FFFFFF"/>
        </w:rPr>
        <w:t xml:space="preserve"> с</w:t>
      </w:r>
      <w:r w:rsidR="00E467D8" w:rsidRPr="00980842">
        <w:rPr>
          <w:sz w:val="22"/>
          <w:szCs w:val="22"/>
          <w:shd w:val="clear" w:color="auto" w:fill="FFFFFF"/>
        </w:rPr>
        <w:t xml:space="preserve"> </w:t>
      </w:r>
      <w:r w:rsidR="00E467D8" w:rsidRPr="00980842">
        <w:rPr>
          <w:rStyle w:val="apple-converted-space"/>
          <w:color w:val="000000" w:themeColor="text1"/>
          <w:sz w:val="22"/>
          <w:szCs w:val="22"/>
          <w:shd w:val="clear" w:color="auto" w:fill="FFFFFF"/>
        </w:rPr>
        <w:t>22.06.2025 по 25.06.2025</w:t>
      </w:r>
      <w:r w:rsidRPr="00980842">
        <w:rPr>
          <w:sz w:val="22"/>
          <w:szCs w:val="22"/>
          <w:shd w:val="clear" w:color="auto" w:fill="FFFFFF"/>
        </w:rPr>
        <w:t>, по предварительному согласованию с Заказчиком</w:t>
      </w:r>
      <w:r w:rsidR="00223F7D" w:rsidRPr="00980842">
        <w:rPr>
          <w:sz w:val="22"/>
          <w:szCs w:val="22"/>
          <w:shd w:val="clear" w:color="auto" w:fill="FFFFFF"/>
        </w:rPr>
        <w:t>.</w:t>
      </w:r>
    </w:p>
    <w:p w14:paraId="4FBF24F9" w14:textId="77777777" w:rsidR="000E347D" w:rsidRPr="00980842" w:rsidRDefault="00000000">
      <w:pPr>
        <w:shd w:val="clear" w:color="auto" w:fill="FFFFFF"/>
        <w:tabs>
          <w:tab w:val="left" w:pos="0"/>
          <w:tab w:val="left" w:pos="709"/>
        </w:tabs>
        <w:jc w:val="both"/>
        <w:rPr>
          <w:sz w:val="22"/>
          <w:szCs w:val="22"/>
        </w:rPr>
      </w:pPr>
      <w:r w:rsidRPr="00980842">
        <w:rPr>
          <w:sz w:val="22"/>
          <w:szCs w:val="22"/>
        </w:rPr>
        <w:t>5. Общие технические требования к товару.</w:t>
      </w:r>
    </w:p>
    <w:p w14:paraId="7691E66F" w14:textId="6AFC4B62" w:rsidR="0038182B" w:rsidRPr="00980842" w:rsidRDefault="00301AEB" w:rsidP="00FA0CFB">
      <w:pPr>
        <w:shd w:val="clear" w:color="auto" w:fill="FFFFFF"/>
        <w:tabs>
          <w:tab w:val="left" w:pos="0"/>
          <w:tab w:val="left" w:pos="709"/>
        </w:tabs>
        <w:jc w:val="both"/>
        <w:rPr>
          <w:sz w:val="22"/>
          <w:szCs w:val="22"/>
        </w:rPr>
      </w:pPr>
      <w:r w:rsidRPr="00980842">
        <w:rPr>
          <w:sz w:val="22"/>
          <w:szCs w:val="22"/>
        </w:rPr>
        <w:t>5.1.</w:t>
      </w:r>
      <w:r w:rsidR="00FA0CFB" w:rsidRPr="00980842">
        <w:rPr>
          <w:sz w:val="22"/>
          <w:szCs w:val="22"/>
        </w:rPr>
        <w:t xml:space="preserve"> </w:t>
      </w:r>
      <w:r w:rsidR="007F0182">
        <w:rPr>
          <w:sz w:val="22"/>
          <w:szCs w:val="22"/>
        </w:rPr>
        <w:t>Поставщик</w:t>
      </w:r>
      <w:r w:rsidR="00FA0CFB" w:rsidRPr="00980842">
        <w:rPr>
          <w:sz w:val="22"/>
          <w:szCs w:val="22"/>
        </w:rPr>
        <w:t xml:space="preserve"> принимает на себя обязательства по </w:t>
      </w:r>
      <w:bookmarkStart w:id="0" w:name="_Hlk135122386"/>
      <w:r w:rsidR="00FA0CFB" w:rsidRPr="00980842">
        <w:rPr>
          <w:sz w:val="22"/>
          <w:szCs w:val="22"/>
        </w:rPr>
        <w:t xml:space="preserve">изготовлению, поставке и </w:t>
      </w:r>
      <w:r w:rsidR="0038182B" w:rsidRPr="00980842">
        <w:rPr>
          <w:sz w:val="22"/>
          <w:szCs w:val="22"/>
        </w:rPr>
        <w:t xml:space="preserve">монтажу </w:t>
      </w:r>
      <w:bookmarkEnd w:id="0"/>
      <w:r w:rsidR="00FA0CFB" w:rsidRPr="00980842">
        <w:rPr>
          <w:sz w:val="22"/>
          <w:szCs w:val="22"/>
        </w:rPr>
        <w:t xml:space="preserve">зеркал, надлежащего качества, в ассортименте и количестве </w:t>
      </w:r>
      <w:r w:rsidR="00FA0CFB" w:rsidRPr="007F0182">
        <w:rPr>
          <w:b/>
          <w:bCs/>
          <w:sz w:val="22"/>
          <w:szCs w:val="22"/>
        </w:rPr>
        <w:t xml:space="preserve">согласно </w:t>
      </w:r>
      <w:r w:rsidR="0038182B" w:rsidRPr="007F0182">
        <w:rPr>
          <w:b/>
          <w:bCs/>
          <w:sz w:val="22"/>
          <w:szCs w:val="22"/>
        </w:rPr>
        <w:t>дизайн-проекту</w:t>
      </w:r>
      <w:r w:rsidR="0038182B" w:rsidRPr="00980842">
        <w:rPr>
          <w:sz w:val="22"/>
          <w:szCs w:val="22"/>
        </w:rPr>
        <w:t>.</w:t>
      </w:r>
      <w:r w:rsidR="00FA0CFB" w:rsidRPr="00980842">
        <w:rPr>
          <w:sz w:val="22"/>
          <w:szCs w:val="22"/>
        </w:rPr>
        <w:t xml:space="preserve"> </w:t>
      </w:r>
    </w:p>
    <w:p w14:paraId="6ED25910" w14:textId="7C5710AD" w:rsidR="00980842" w:rsidRPr="00980842" w:rsidRDefault="00BA7280" w:rsidP="00980842">
      <w:pPr>
        <w:tabs>
          <w:tab w:val="left" w:pos="284"/>
        </w:tabs>
        <w:ind w:firstLine="284"/>
        <w:jc w:val="both"/>
        <w:rPr>
          <w:i/>
          <w:sz w:val="22"/>
          <w:szCs w:val="22"/>
        </w:rPr>
      </w:pPr>
      <w:r>
        <w:rPr>
          <w:i/>
          <w:sz w:val="22"/>
          <w:szCs w:val="22"/>
        </w:rPr>
        <w:t>Поставщик</w:t>
      </w:r>
      <w:r w:rsidR="00980842" w:rsidRPr="00980842">
        <w:rPr>
          <w:i/>
          <w:sz w:val="22"/>
          <w:szCs w:val="22"/>
        </w:rPr>
        <w:t xml:space="preserve"> обязан:</w:t>
      </w:r>
    </w:p>
    <w:p w14:paraId="16AFBF70" w14:textId="0724CFD9" w:rsidR="00980842" w:rsidRPr="00980842" w:rsidRDefault="0050122D" w:rsidP="00980842">
      <w:pPr>
        <w:tabs>
          <w:tab w:val="left" w:pos="284"/>
        </w:tabs>
        <w:ind w:firstLine="284"/>
        <w:jc w:val="both"/>
        <w:rPr>
          <w:sz w:val="22"/>
          <w:szCs w:val="22"/>
        </w:rPr>
      </w:pPr>
      <w:r>
        <w:rPr>
          <w:sz w:val="22"/>
          <w:szCs w:val="22"/>
        </w:rPr>
        <w:t>5</w:t>
      </w:r>
      <w:r w:rsidR="00980842" w:rsidRPr="00980842">
        <w:rPr>
          <w:sz w:val="22"/>
          <w:szCs w:val="22"/>
        </w:rPr>
        <w:t xml:space="preserve">.2. До начала </w:t>
      </w:r>
      <w:r w:rsidR="007F0182">
        <w:rPr>
          <w:sz w:val="22"/>
          <w:szCs w:val="22"/>
        </w:rPr>
        <w:t>п</w:t>
      </w:r>
      <w:r w:rsidR="00980842" w:rsidRPr="00980842">
        <w:rPr>
          <w:sz w:val="22"/>
          <w:szCs w:val="22"/>
        </w:rPr>
        <w:t xml:space="preserve">оставки и выполнения работ </w:t>
      </w:r>
      <w:r w:rsidR="007F0182">
        <w:rPr>
          <w:sz w:val="22"/>
          <w:szCs w:val="22"/>
        </w:rPr>
        <w:t>Поставщик</w:t>
      </w:r>
      <w:r w:rsidR="00980842" w:rsidRPr="00980842">
        <w:rPr>
          <w:sz w:val="22"/>
          <w:szCs w:val="22"/>
        </w:rPr>
        <w:t xml:space="preserve"> производит контрольные замеры самостоятельно.</w:t>
      </w:r>
    </w:p>
    <w:p w14:paraId="6F4FF2A4" w14:textId="65C8BABC" w:rsidR="00980842" w:rsidRPr="00980842" w:rsidRDefault="0050122D" w:rsidP="00980842">
      <w:pPr>
        <w:tabs>
          <w:tab w:val="left" w:pos="284"/>
        </w:tabs>
        <w:ind w:firstLine="284"/>
        <w:jc w:val="both"/>
        <w:rPr>
          <w:sz w:val="22"/>
          <w:szCs w:val="22"/>
        </w:rPr>
      </w:pPr>
      <w:r>
        <w:rPr>
          <w:sz w:val="22"/>
          <w:szCs w:val="22"/>
        </w:rPr>
        <w:t>5</w:t>
      </w:r>
      <w:r w:rsidR="00980842" w:rsidRPr="00980842">
        <w:rPr>
          <w:sz w:val="22"/>
          <w:szCs w:val="22"/>
        </w:rPr>
        <w:t xml:space="preserve">.3. По требованию Заказчика своими средствами и за свой счет в срок, согласованный с Заказчиком устранить допущенные по своей вине недостатки при исполнении </w:t>
      </w:r>
      <w:r w:rsidR="007F0182">
        <w:rPr>
          <w:sz w:val="22"/>
          <w:szCs w:val="22"/>
        </w:rPr>
        <w:t>договора</w:t>
      </w:r>
      <w:r w:rsidR="00980842" w:rsidRPr="00980842">
        <w:rPr>
          <w:sz w:val="22"/>
          <w:szCs w:val="22"/>
        </w:rPr>
        <w:t xml:space="preserve"> или иные отступления от условий </w:t>
      </w:r>
      <w:r w:rsidR="007F0182">
        <w:rPr>
          <w:sz w:val="22"/>
          <w:szCs w:val="22"/>
        </w:rPr>
        <w:t>договора</w:t>
      </w:r>
      <w:r w:rsidR="00980842" w:rsidRPr="00980842">
        <w:rPr>
          <w:sz w:val="22"/>
          <w:szCs w:val="22"/>
        </w:rPr>
        <w:t>.</w:t>
      </w:r>
    </w:p>
    <w:p w14:paraId="691C7E4E" w14:textId="3155DEDF" w:rsidR="00980842" w:rsidRPr="00980842" w:rsidRDefault="0050122D" w:rsidP="00980842">
      <w:pPr>
        <w:tabs>
          <w:tab w:val="left" w:pos="284"/>
        </w:tabs>
        <w:ind w:firstLine="284"/>
        <w:jc w:val="both"/>
        <w:rPr>
          <w:sz w:val="22"/>
          <w:szCs w:val="22"/>
        </w:rPr>
      </w:pPr>
      <w:r>
        <w:rPr>
          <w:sz w:val="22"/>
          <w:szCs w:val="22"/>
        </w:rPr>
        <w:t>5</w:t>
      </w:r>
      <w:r w:rsidR="00980842" w:rsidRPr="00980842">
        <w:rPr>
          <w:sz w:val="22"/>
          <w:szCs w:val="22"/>
        </w:rPr>
        <w:t xml:space="preserve">.4. Предоставлять своевременно достоверную информацию о ходе исполнения своих обязательств, в том числе о сложностях, возникающих при исполнении </w:t>
      </w:r>
      <w:r w:rsidR="009700A5">
        <w:rPr>
          <w:sz w:val="22"/>
          <w:szCs w:val="22"/>
        </w:rPr>
        <w:t>договора</w:t>
      </w:r>
      <w:r w:rsidR="00980842" w:rsidRPr="00980842">
        <w:rPr>
          <w:sz w:val="22"/>
          <w:szCs w:val="22"/>
        </w:rPr>
        <w:t>.</w:t>
      </w:r>
    </w:p>
    <w:p w14:paraId="05265294" w14:textId="59EF6A8D" w:rsidR="00980842" w:rsidRPr="00980842" w:rsidRDefault="0050122D" w:rsidP="00980842">
      <w:pPr>
        <w:tabs>
          <w:tab w:val="left" w:pos="284"/>
        </w:tabs>
        <w:ind w:firstLine="284"/>
        <w:jc w:val="both"/>
        <w:rPr>
          <w:sz w:val="22"/>
          <w:szCs w:val="22"/>
        </w:rPr>
      </w:pPr>
      <w:r>
        <w:rPr>
          <w:sz w:val="22"/>
          <w:szCs w:val="22"/>
        </w:rPr>
        <w:t>5</w:t>
      </w:r>
      <w:r w:rsidR="00980842" w:rsidRPr="00980842">
        <w:rPr>
          <w:sz w:val="22"/>
          <w:szCs w:val="22"/>
        </w:rPr>
        <w:t xml:space="preserve">.5. Изготовить и поставить товар в упаковке (таре), обеспечивающей защиту товара от повреждения, загрязнения или порчи во время транспортировки. </w:t>
      </w:r>
    </w:p>
    <w:p w14:paraId="2A3A9BE2" w14:textId="768F38DA" w:rsidR="00980842" w:rsidRPr="00980842" w:rsidRDefault="0050122D" w:rsidP="00980842">
      <w:pPr>
        <w:tabs>
          <w:tab w:val="left" w:pos="284"/>
        </w:tabs>
        <w:ind w:firstLine="284"/>
        <w:jc w:val="both"/>
        <w:rPr>
          <w:sz w:val="22"/>
          <w:szCs w:val="22"/>
        </w:rPr>
      </w:pPr>
      <w:r>
        <w:rPr>
          <w:sz w:val="22"/>
          <w:szCs w:val="22"/>
        </w:rPr>
        <w:t>5</w:t>
      </w:r>
      <w:r w:rsidR="00980842" w:rsidRPr="00980842">
        <w:rPr>
          <w:sz w:val="22"/>
          <w:szCs w:val="22"/>
        </w:rPr>
        <w:t xml:space="preserve">.6. </w:t>
      </w:r>
      <w:bookmarkStart w:id="1" w:name="_Hlk135122940"/>
      <w:r w:rsidR="00980842" w:rsidRPr="00980842">
        <w:rPr>
          <w:sz w:val="22"/>
          <w:szCs w:val="22"/>
        </w:rPr>
        <w:t>Произвести уборку и вывоз мусора в день установки.</w:t>
      </w:r>
    </w:p>
    <w:bookmarkEnd w:id="1"/>
    <w:p w14:paraId="257AF5B6" w14:textId="5ADDA8E0" w:rsidR="00980842" w:rsidRPr="00980842" w:rsidRDefault="0050122D" w:rsidP="00980842">
      <w:pPr>
        <w:tabs>
          <w:tab w:val="left" w:pos="284"/>
        </w:tabs>
        <w:ind w:firstLine="284"/>
        <w:jc w:val="both"/>
        <w:rPr>
          <w:sz w:val="22"/>
          <w:szCs w:val="22"/>
        </w:rPr>
      </w:pPr>
      <w:r>
        <w:rPr>
          <w:sz w:val="22"/>
          <w:szCs w:val="22"/>
        </w:rPr>
        <w:t>5</w:t>
      </w:r>
      <w:r w:rsidR="00980842" w:rsidRPr="00980842">
        <w:rPr>
          <w:sz w:val="22"/>
          <w:szCs w:val="22"/>
        </w:rPr>
        <w:t>.7. Нести полную имущественную ответственность за убытки, повреждения, поломку или порчу товара из-за неправильной упаковки, или поступлением товара не по адресу.</w:t>
      </w:r>
    </w:p>
    <w:p w14:paraId="7930FAF7" w14:textId="3526C82B" w:rsidR="00980842" w:rsidRPr="00980842" w:rsidRDefault="0050122D" w:rsidP="00980842">
      <w:pPr>
        <w:tabs>
          <w:tab w:val="left" w:pos="284"/>
        </w:tabs>
        <w:ind w:firstLine="284"/>
        <w:jc w:val="both"/>
        <w:rPr>
          <w:sz w:val="22"/>
          <w:szCs w:val="22"/>
        </w:rPr>
      </w:pPr>
      <w:r>
        <w:rPr>
          <w:sz w:val="22"/>
          <w:szCs w:val="22"/>
        </w:rPr>
        <w:t>5</w:t>
      </w:r>
      <w:r w:rsidR="00980842" w:rsidRPr="00980842">
        <w:rPr>
          <w:sz w:val="22"/>
          <w:szCs w:val="22"/>
        </w:rPr>
        <w:t>.8. Гарантировать, что товар принадлежит исполнителю, не обременен правами и претензиями третьих лиц, не состоит под запрещением или арестом. Товар должен быть новым (товаром, который не был в употреблении, не прошел восстановление потребительских свойств), ранее не использованным.</w:t>
      </w:r>
    </w:p>
    <w:p w14:paraId="6718CA3E" w14:textId="631E8A62" w:rsidR="00980842" w:rsidRPr="00980842" w:rsidRDefault="0050122D" w:rsidP="00980842">
      <w:pPr>
        <w:tabs>
          <w:tab w:val="left" w:pos="284"/>
        </w:tabs>
        <w:ind w:firstLine="284"/>
        <w:jc w:val="both"/>
        <w:rPr>
          <w:sz w:val="22"/>
          <w:szCs w:val="22"/>
        </w:rPr>
      </w:pPr>
      <w:r>
        <w:rPr>
          <w:sz w:val="22"/>
          <w:szCs w:val="22"/>
        </w:rPr>
        <w:t>5</w:t>
      </w:r>
      <w:r w:rsidR="00980842" w:rsidRPr="00980842">
        <w:rPr>
          <w:sz w:val="22"/>
          <w:szCs w:val="22"/>
        </w:rPr>
        <w:t>.9. Соблюдать требования к качеству используемого материала в соответствии с нормативными документами, утвержденными на данный вид продукции, а также действующим законодательством Российской Федерации.</w:t>
      </w:r>
    </w:p>
    <w:p w14:paraId="3D1397BF" w14:textId="61564871" w:rsidR="00980842" w:rsidRPr="00980842" w:rsidRDefault="0050122D" w:rsidP="00980842">
      <w:pPr>
        <w:tabs>
          <w:tab w:val="left" w:pos="284"/>
        </w:tabs>
        <w:ind w:firstLine="284"/>
        <w:jc w:val="both"/>
        <w:rPr>
          <w:sz w:val="22"/>
          <w:szCs w:val="22"/>
        </w:rPr>
      </w:pPr>
      <w:r>
        <w:rPr>
          <w:sz w:val="22"/>
          <w:szCs w:val="22"/>
        </w:rPr>
        <w:t>5</w:t>
      </w:r>
      <w:r w:rsidR="00980842" w:rsidRPr="00980842">
        <w:rPr>
          <w:sz w:val="22"/>
          <w:szCs w:val="22"/>
        </w:rPr>
        <w:t>.10. Не допустить дефекты, приводящие к потере товарного вида или затрудняющие использование товара по назначению:</w:t>
      </w:r>
    </w:p>
    <w:p w14:paraId="33B15174" w14:textId="77777777" w:rsidR="00980842" w:rsidRPr="00980842" w:rsidRDefault="00980842" w:rsidP="00980842">
      <w:pPr>
        <w:tabs>
          <w:tab w:val="left" w:pos="284"/>
        </w:tabs>
        <w:ind w:firstLine="284"/>
        <w:jc w:val="both"/>
        <w:rPr>
          <w:sz w:val="22"/>
          <w:szCs w:val="22"/>
        </w:rPr>
      </w:pPr>
      <w:r w:rsidRPr="00980842">
        <w:rPr>
          <w:sz w:val="22"/>
          <w:szCs w:val="22"/>
        </w:rPr>
        <w:t>- механические повреждения: сломанный и/или грязный товар;</w:t>
      </w:r>
    </w:p>
    <w:p w14:paraId="348EAB87" w14:textId="77777777" w:rsidR="00980842" w:rsidRPr="00980842" w:rsidRDefault="00980842" w:rsidP="00980842">
      <w:pPr>
        <w:tabs>
          <w:tab w:val="left" w:pos="284"/>
        </w:tabs>
        <w:ind w:firstLine="284"/>
        <w:jc w:val="both"/>
        <w:rPr>
          <w:sz w:val="22"/>
          <w:szCs w:val="22"/>
        </w:rPr>
      </w:pPr>
      <w:r w:rsidRPr="00980842">
        <w:rPr>
          <w:sz w:val="22"/>
          <w:szCs w:val="22"/>
        </w:rPr>
        <w:t>Определение критических дефектов уполномоченными представителями Заказчика производится методом случайной выборки на стадии проведения ими экспертизы.</w:t>
      </w:r>
    </w:p>
    <w:p w14:paraId="60573275" w14:textId="40E12307" w:rsidR="00980842" w:rsidRPr="00980842" w:rsidRDefault="00CB2154" w:rsidP="00980842">
      <w:pPr>
        <w:tabs>
          <w:tab w:val="left" w:pos="284"/>
        </w:tabs>
        <w:ind w:firstLine="284"/>
        <w:jc w:val="both"/>
        <w:rPr>
          <w:sz w:val="22"/>
          <w:szCs w:val="22"/>
        </w:rPr>
      </w:pPr>
      <w:r>
        <w:rPr>
          <w:sz w:val="22"/>
          <w:szCs w:val="22"/>
        </w:rPr>
        <w:t>5</w:t>
      </w:r>
      <w:r w:rsidR="00980842" w:rsidRPr="00980842">
        <w:rPr>
          <w:sz w:val="22"/>
          <w:szCs w:val="22"/>
        </w:rPr>
        <w:t xml:space="preserve">.11. </w:t>
      </w:r>
      <w:bookmarkStart w:id="2" w:name="_Hlk168300800"/>
      <w:r w:rsidR="00980842" w:rsidRPr="00980842">
        <w:rPr>
          <w:sz w:val="22"/>
          <w:szCs w:val="22"/>
        </w:rPr>
        <w:t>Предоставить гарантию на товар и выполненные работы со сроком действия не менее 6 (шести) месяцев со дня подписания документа о приемке.</w:t>
      </w:r>
    </w:p>
    <w:p w14:paraId="0C37993C" w14:textId="6C030F52" w:rsidR="00980842" w:rsidRDefault="00980842" w:rsidP="00980842">
      <w:pPr>
        <w:tabs>
          <w:tab w:val="left" w:pos="284"/>
        </w:tabs>
        <w:ind w:firstLine="284"/>
        <w:jc w:val="both"/>
        <w:rPr>
          <w:sz w:val="22"/>
          <w:szCs w:val="22"/>
        </w:rPr>
      </w:pPr>
      <w:r w:rsidRPr="00980842">
        <w:rPr>
          <w:sz w:val="22"/>
          <w:szCs w:val="22"/>
        </w:rPr>
        <w:t xml:space="preserve">Если в период гарантийного срока обнаружатся недостатки (дефекты), то Исполнитель обязан своими силами и за свой счет в течение 14 (четырнадцати) рабочих дней с момента вручения в письменном виде Заказчиком соответствующего требования, устранить допущенные недостатки или ошибки в выполненной работе или иные отступления от условий </w:t>
      </w:r>
      <w:r w:rsidR="0050122D">
        <w:rPr>
          <w:sz w:val="22"/>
          <w:szCs w:val="22"/>
        </w:rPr>
        <w:t>договора</w:t>
      </w:r>
      <w:r w:rsidRPr="00980842">
        <w:rPr>
          <w:sz w:val="22"/>
          <w:szCs w:val="22"/>
        </w:rPr>
        <w:t>, ухудшившие качество работ.</w:t>
      </w:r>
    </w:p>
    <w:p w14:paraId="4C0B8767" w14:textId="630B4F2D" w:rsidR="00F839C9" w:rsidRDefault="00F839C9" w:rsidP="00F839C9">
      <w:pPr>
        <w:numPr>
          <w:ilvl w:val="3"/>
          <w:numId w:val="2"/>
        </w:numPr>
        <w:rPr>
          <w:sz w:val="22"/>
          <w:szCs w:val="22"/>
        </w:rPr>
      </w:pPr>
      <w:bookmarkStart w:id="3" w:name="_Toc235939178"/>
      <w:r>
        <w:rPr>
          <w:sz w:val="22"/>
          <w:szCs w:val="22"/>
        </w:rPr>
        <w:t>6. Требования к транспортировке и хранению</w:t>
      </w:r>
      <w:bookmarkEnd w:id="3"/>
      <w:r>
        <w:rPr>
          <w:sz w:val="22"/>
          <w:szCs w:val="22"/>
        </w:rPr>
        <w:t>.</w:t>
      </w:r>
    </w:p>
    <w:p w14:paraId="71565527" w14:textId="77777777" w:rsidR="00F839C9" w:rsidRDefault="00F839C9" w:rsidP="00F839C9">
      <w:pPr>
        <w:jc w:val="both"/>
        <w:rPr>
          <w:sz w:val="22"/>
          <w:szCs w:val="22"/>
        </w:rPr>
      </w:pPr>
      <w:r>
        <w:rPr>
          <w:sz w:val="22"/>
          <w:szCs w:val="22"/>
        </w:rPr>
        <w:t>Товар доставляется автомобильным транспортом на склад Покупателя.</w:t>
      </w:r>
    </w:p>
    <w:p w14:paraId="180DB819" w14:textId="52886A67" w:rsidR="00F839C9" w:rsidRDefault="00F839C9" w:rsidP="00F839C9">
      <w:pPr>
        <w:jc w:val="both"/>
        <w:rPr>
          <w:sz w:val="22"/>
          <w:szCs w:val="22"/>
        </w:rPr>
      </w:pPr>
      <w:r>
        <w:rPr>
          <w:sz w:val="22"/>
          <w:szCs w:val="22"/>
        </w:rPr>
        <w:t>Товар должен быть размещен таким образом, чтобы габариты и масса одного грузового места соответствовали правилам и нормативной документации по перевозке грузов, принятым на соответствующем транспорте доставки Товара.</w:t>
      </w:r>
    </w:p>
    <w:p w14:paraId="615C6588" w14:textId="5EF1EA61" w:rsidR="00F839C9" w:rsidRDefault="0055552A" w:rsidP="00F839C9">
      <w:pPr>
        <w:numPr>
          <w:ilvl w:val="3"/>
          <w:numId w:val="2"/>
        </w:numPr>
        <w:jc w:val="both"/>
        <w:rPr>
          <w:sz w:val="22"/>
          <w:szCs w:val="22"/>
        </w:rPr>
      </w:pPr>
      <w:r>
        <w:rPr>
          <w:sz w:val="22"/>
          <w:szCs w:val="22"/>
        </w:rPr>
        <w:t>7</w:t>
      </w:r>
      <w:r w:rsidR="00F839C9">
        <w:rPr>
          <w:sz w:val="22"/>
          <w:szCs w:val="22"/>
        </w:rPr>
        <w:t>. Условия поставки и доставки товара</w:t>
      </w:r>
      <w:r w:rsidR="00F839C9">
        <w:rPr>
          <w:i/>
          <w:sz w:val="22"/>
          <w:szCs w:val="22"/>
        </w:rPr>
        <w:t>.</w:t>
      </w:r>
    </w:p>
    <w:p w14:paraId="30AFF311" w14:textId="40A99EF7" w:rsidR="00F839C9" w:rsidRDefault="00F839C9" w:rsidP="00F839C9">
      <w:pPr>
        <w:ind w:hanging="57"/>
        <w:jc w:val="both"/>
        <w:rPr>
          <w:sz w:val="22"/>
          <w:szCs w:val="22"/>
        </w:rPr>
      </w:pPr>
      <w:r>
        <w:rPr>
          <w:sz w:val="22"/>
          <w:szCs w:val="22"/>
        </w:rPr>
        <w:lastRenderedPageBreak/>
        <w:t xml:space="preserve"> 7.1. Организация транспортировки от склада Поставщика до пункта назначения осуществляется силами Поставщика за счет Поставщика. При транспортировке Товара силами Поставщика, Поставщик обязан за свой счёт застраховать Товар на время его перевозки от рисков утраты, гибели или повреждения.</w:t>
      </w:r>
    </w:p>
    <w:p w14:paraId="690C92CA" w14:textId="4145EDE1" w:rsidR="00F839C9" w:rsidRDefault="00F839C9" w:rsidP="00F839C9">
      <w:pPr>
        <w:jc w:val="both"/>
      </w:pPr>
      <w:r>
        <w:rPr>
          <w:rFonts w:eastAsiaTheme="minorHAnsi"/>
          <w:sz w:val="22"/>
          <w:szCs w:val="22"/>
          <w:lang w:eastAsia="en-US"/>
        </w:rPr>
        <w:t xml:space="preserve">7.2. Поставщик выполняет работы по сборке и </w:t>
      </w:r>
      <w:r w:rsidR="0055552A">
        <w:rPr>
          <w:rFonts w:eastAsiaTheme="minorHAnsi"/>
          <w:sz w:val="22"/>
          <w:szCs w:val="22"/>
          <w:lang w:eastAsia="en-US"/>
        </w:rPr>
        <w:t>монтажу</w:t>
      </w:r>
      <w:r>
        <w:rPr>
          <w:rFonts w:eastAsiaTheme="minorHAnsi"/>
          <w:sz w:val="22"/>
          <w:szCs w:val="22"/>
          <w:lang w:eastAsia="en-US"/>
        </w:rPr>
        <w:t xml:space="preserve"> товара в срок, указанный в документации</w:t>
      </w:r>
    </w:p>
    <w:p w14:paraId="22683164" w14:textId="3123A935" w:rsidR="00F839C9" w:rsidRDefault="00F839C9" w:rsidP="00F839C9">
      <w:pPr>
        <w:jc w:val="both"/>
        <w:rPr>
          <w:sz w:val="22"/>
          <w:szCs w:val="22"/>
        </w:rPr>
      </w:pPr>
      <w:r>
        <w:rPr>
          <w:rFonts w:eastAsiaTheme="minorHAnsi"/>
          <w:sz w:val="22"/>
          <w:szCs w:val="22"/>
          <w:lang w:eastAsia="en-US"/>
        </w:rPr>
        <w:t xml:space="preserve">7.3. Работы по сборке и </w:t>
      </w:r>
      <w:r w:rsidR="0055552A">
        <w:rPr>
          <w:rFonts w:eastAsiaTheme="minorHAnsi"/>
          <w:sz w:val="22"/>
          <w:szCs w:val="22"/>
          <w:lang w:eastAsia="en-US"/>
        </w:rPr>
        <w:t>монтажу</w:t>
      </w:r>
      <w:r>
        <w:rPr>
          <w:rFonts w:eastAsiaTheme="minorHAnsi"/>
          <w:sz w:val="22"/>
          <w:szCs w:val="22"/>
          <w:lang w:eastAsia="en-US"/>
        </w:rPr>
        <w:t xml:space="preserve"> выполняются в соответствии с соответствующими стандартами, нормами и правилами выполнения таких работ.</w:t>
      </w:r>
    </w:p>
    <w:p w14:paraId="123B9349" w14:textId="05CFEE0D" w:rsidR="00F839C9" w:rsidRDefault="00F839C9" w:rsidP="00F839C9">
      <w:pPr>
        <w:jc w:val="both"/>
        <w:rPr>
          <w:sz w:val="22"/>
          <w:szCs w:val="22"/>
        </w:rPr>
      </w:pPr>
      <w:r>
        <w:rPr>
          <w:rFonts w:eastAsiaTheme="minorHAnsi"/>
          <w:sz w:val="22"/>
          <w:szCs w:val="22"/>
          <w:lang w:eastAsia="en-US"/>
        </w:rPr>
        <w:t xml:space="preserve">7.4. Поставщик осуществляет сборку и </w:t>
      </w:r>
      <w:r w:rsidR="0055552A">
        <w:rPr>
          <w:rFonts w:eastAsiaTheme="minorHAnsi"/>
          <w:sz w:val="22"/>
          <w:szCs w:val="22"/>
          <w:lang w:eastAsia="en-US"/>
        </w:rPr>
        <w:t>монтаж</w:t>
      </w:r>
      <w:r>
        <w:rPr>
          <w:rFonts w:eastAsiaTheme="minorHAnsi"/>
          <w:sz w:val="22"/>
          <w:szCs w:val="22"/>
          <w:lang w:eastAsia="en-US"/>
        </w:rPr>
        <w:t xml:space="preserve"> собственными силами и средствами с привлечением специалистов, имеющих соответствующую квалификацию.</w:t>
      </w:r>
      <w:r>
        <w:rPr>
          <w:sz w:val="22"/>
          <w:szCs w:val="22"/>
        </w:rPr>
        <w:t xml:space="preserve"> </w:t>
      </w:r>
      <w:r>
        <w:rPr>
          <w:rFonts w:eastAsiaTheme="minorHAnsi"/>
          <w:sz w:val="22"/>
          <w:szCs w:val="22"/>
          <w:lang w:eastAsia="en-US"/>
        </w:rPr>
        <w:t>Поставщик обеспечивает соблюдение норм техники безопасности, пожарной безопасности при выполнении работ.</w:t>
      </w:r>
    </w:p>
    <w:p w14:paraId="6FE3B7D0" w14:textId="4E18231C" w:rsidR="00F839C9" w:rsidRDefault="00F839C9" w:rsidP="00F839C9">
      <w:pPr>
        <w:shd w:val="clear" w:color="auto" w:fill="FFFFFF"/>
        <w:tabs>
          <w:tab w:val="left" w:pos="0"/>
          <w:tab w:val="left" w:pos="709"/>
        </w:tabs>
        <w:jc w:val="both"/>
        <w:rPr>
          <w:sz w:val="22"/>
          <w:szCs w:val="22"/>
        </w:rPr>
      </w:pPr>
      <w:r>
        <w:rPr>
          <w:rFonts w:eastAsiaTheme="minorHAnsi"/>
          <w:sz w:val="22"/>
          <w:szCs w:val="22"/>
          <w:lang w:eastAsia="en-US"/>
        </w:rPr>
        <w:t>7.</w:t>
      </w:r>
      <w:r w:rsidR="00623E59">
        <w:rPr>
          <w:rFonts w:eastAsiaTheme="minorHAnsi"/>
          <w:sz w:val="22"/>
          <w:szCs w:val="22"/>
          <w:lang w:eastAsia="en-US"/>
        </w:rPr>
        <w:t>5</w:t>
      </w:r>
      <w:r>
        <w:rPr>
          <w:rFonts w:eastAsiaTheme="minorHAnsi"/>
          <w:sz w:val="22"/>
          <w:szCs w:val="22"/>
          <w:lang w:eastAsia="en-US"/>
        </w:rPr>
        <w:t xml:space="preserve"> После осмотра результата выполненной Поставщиком работы и при наличии положительных результатов при приеме-передаче товара Стороны подписывают соответствующий акт.</w:t>
      </w:r>
    </w:p>
    <w:p w14:paraId="0E0F9875" w14:textId="20B41206" w:rsidR="00F839C9" w:rsidRDefault="00623E59" w:rsidP="00F839C9">
      <w:pPr>
        <w:shd w:val="clear" w:color="auto" w:fill="FFFFFF"/>
        <w:tabs>
          <w:tab w:val="left" w:pos="0"/>
          <w:tab w:val="left" w:pos="709"/>
        </w:tabs>
        <w:jc w:val="both"/>
        <w:rPr>
          <w:sz w:val="22"/>
          <w:szCs w:val="22"/>
        </w:rPr>
      </w:pPr>
      <w:r>
        <w:rPr>
          <w:sz w:val="22"/>
          <w:szCs w:val="22"/>
        </w:rPr>
        <w:t>8.</w:t>
      </w:r>
      <w:r w:rsidR="00F839C9">
        <w:rPr>
          <w:sz w:val="22"/>
          <w:szCs w:val="22"/>
        </w:rPr>
        <w:t xml:space="preserve"> Требования к безопасности.</w:t>
      </w:r>
    </w:p>
    <w:p w14:paraId="07587794" w14:textId="77777777" w:rsidR="00F839C9" w:rsidRDefault="00F839C9" w:rsidP="00F839C9">
      <w:pPr>
        <w:jc w:val="both"/>
        <w:rPr>
          <w:sz w:val="22"/>
          <w:szCs w:val="22"/>
        </w:rPr>
      </w:pPr>
      <w:r>
        <w:rPr>
          <w:sz w:val="22"/>
          <w:szCs w:val="22"/>
        </w:rPr>
        <w:t>Товар должен отвечать требованиям безопасности, относящимся к данной группе товаров, согласно существующим стандартам и соответствовать сертификату соответствия поставляемого Товара.</w:t>
      </w:r>
    </w:p>
    <w:p w14:paraId="34029531" w14:textId="4E5F9D0C" w:rsidR="00F839C9" w:rsidRPr="00980842" w:rsidRDefault="00F839C9" w:rsidP="001254D9">
      <w:pPr>
        <w:shd w:val="clear" w:color="auto" w:fill="FFFFFF"/>
        <w:tabs>
          <w:tab w:val="left" w:pos="0"/>
          <w:tab w:val="left" w:pos="709"/>
        </w:tabs>
        <w:jc w:val="both"/>
        <w:rPr>
          <w:sz w:val="22"/>
          <w:szCs w:val="22"/>
        </w:rPr>
      </w:pPr>
      <w:r>
        <w:rPr>
          <w:sz w:val="22"/>
          <w:szCs w:val="22"/>
        </w:rPr>
        <w:t>Поставляемый Товар при обычных условиях его использования, хранения, транспортировки и утилизации должен быть безопасен для жизни, здоровья Покупателя, граждан, а также не причинять вред окружающей среде.</w:t>
      </w:r>
    </w:p>
    <w:bookmarkEnd w:id="2"/>
    <w:p w14:paraId="231883E6" w14:textId="77777777" w:rsidR="000E347D" w:rsidRDefault="000E347D" w:rsidP="0050122D">
      <w:pPr>
        <w:shd w:val="clear" w:color="auto" w:fill="FFFFFF"/>
        <w:tabs>
          <w:tab w:val="left" w:pos="0"/>
          <w:tab w:val="left" w:pos="709"/>
        </w:tabs>
        <w:jc w:val="both"/>
        <w:rPr>
          <w:sz w:val="22"/>
          <w:szCs w:val="22"/>
        </w:rPr>
      </w:pPr>
    </w:p>
    <w:p w14:paraId="5538E4B0" w14:textId="77777777" w:rsidR="00263E3C" w:rsidRPr="00980842" w:rsidRDefault="00263E3C" w:rsidP="0050122D">
      <w:pPr>
        <w:shd w:val="clear" w:color="auto" w:fill="FFFFFF"/>
        <w:tabs>
          <w:tab w:val="left" w:pos="0"/>
          <w:tab w:val="left" w:pos="709"/>
        </w:tabs>
        <w:jc w:val="both"/>
        <w:rPr>
          <w:sz w:val="22"/>
          <w:szCs w:val="22"/>
        </w:rPr>
      </w:pPr>
    </w:p>
    <w:p w14:paraId="7CB4A832" w14:textId="318A1761" w:rsidR="000E347D" w:rsidRDefault="00000000" w:rsidP="00541A63">
      <w:pPr>
        <w:shd w:val="clear" w:color="auto" w:fill="FFFFFF"/>
        <w:tabs>
          <w:tab w:val="left" w:pos="0"/>
          <w:tab w:val="left" w:pos="709"/>
        </w:tabs>
        <w:jc w:val="both"/>
        <w:rPr>
          <w:color w:val="FF0000"/>
          <w:sz w:val="22"/>
          <w:szCs w:val="22"/>
        </w:rPr>
      </w:pPr>
      <w:r w:rsidRPr="00980842">
        <w:rPr>
          <w:sz w:val="22"/>
          <w:szCs w:val="22"/>
        </w:rPr>
        <w:t xml:space="preserve">Начальник ОМТС                                                </w:t>
      </w:r>
      <w:r w:rsidR="00541A63">
        <w:rPr>
          <w:sz w:val="22"/>
          <w:szCs w:val="22"/>
        </w:rPr>
        <w:t xml:space="preserve">                                           </w:t>
      </w:r>
      <w:r w:rsidRPr="00980842">
        <w:rPr>
          <w:sz w:val="22"/>
          <w:szCs w:val="22"/>
        </w:rPr>
        <w:t xml:space="preserve">    И.С.</w:t>
      </w:r>
      <w:r w:rsidR="0050122D">
        <w:rPr>
          <w:sz w:val="22"/>
          <w:szCs w:val="22"/>
        </w:rPr>
        <w:t xml:space="preserve"> </w:t>
      </w:r>
      <w:r w:rsidRPr="00980842">
        <w:rPr>
          <w:sz w:val="22"/>
          <w:szCs w:val="22"/>
        </w:rPr>
        <w:t>Митрошина</w:t>
      </w:r>
    </w:p>
    <w:p w14:paraId="6DA5C9D4" w14:textId="77777777" w:rsidR="000E347D" w:rsidRDefault="000E347D" w:rsidP="00875403">
      <w:pPr>
        <w:tabs>
          <w:tab w:val="left" w:pos="709"/>
        </w:tabs>
        <w:jc w:val="both"/>
        <w:rPr>
          <w:color w:val="FF0000"/>
          <w:sz w:val="22"/>
          <w:szCs w:val="22"/>
        </w:rPr>
      </w:pPr>
    </w:p>
    <w:p w14:paraId="04B1E299" w14:textId="77777777" w:rsidR="00875403" w:rsidRDefault="00875403">
      <w:pPr>
        <w:tabs>
          <w:tab w:val="left" w:pos="709"/>
        </w:tabs>
        <w:jc w:val="right"/>
        <w:rPr>
          <w:sz w:val="22"/>
          <w:szCs w:val="22"/>
          <w:shd w:val="clear" w:color="auto" w:fill="FFFFFF"/>
        </w:rPr>
      </w:pPr>
    </w:p>
    <w:p w14:paraId="53A487CC" w14:textId="77777777" w:rsidR="001254D9" w:rsidRPr="001254D9" w:rsidRDefault="001254D9" w:rsidP="001254D9">
      <w:pPr>
        <w:tabs>
          <w:tab w:val="left" w:pos="709"/>
        </w:tabs>
        <w:rPr>
          <w:sz w:val="22"/>
          <w:szCs w:val="22"/>
          <w:shd w:val="clear" w:color="auto" w:fill="FFFFFF"/>
        </w:rPr>
      </w:pPr>
      <w:r w:rsidRPr="001254D9">
        <w:rPr>
          <w:sz w:val="22"/>
          <w:szCs w:val="22"/>
          <w:shd w:val="clear" w:color="auto" w:fill="FFFFFF"/>
        </w:rPr>
        <w:t xml:space="preserve">Согласовано: </w:t>
      </w:r>
    </w:p>
    <w:p w14:paraId="69FA8482" w14:textId="77777777" w:rsidR="001254D9" w:rsidRPr="001254D9" w:rsidRDefault="001254D9" w:rsidP="001254D9">
      <w:pPr>
        <w:tabs>
          <w:tab w:val="left" w:pos="709"/>
        </w:tabs>
        <w:rPr>
          <w:sz w:val="22"/>
          <w:szCs w:val="22"/>
          <w:shd w:val="clear" w:color="auto" w:fill="FFFFFF"/>
        </w:rPr>
      </w:pPr>
    </w:p>
    <w:p w14:paraId="4ABA628A" w14:textId="77777777" w:rsidR="001254D9" w:rsidRPr="001254D9" w:rsidRDefault="001254D9" w:rsidP="001254D9">
      <w:pPr>
        <w:tabs>
          <w:tab w:val="left" w:pos="709"/>
        </w:tabs>
        <w:rPr>
          <w:sz w:val="22"/>
          <w:szCs w:val="22"/>
          <w:shd w:val="clear" w:color="auto" w:fill="FFFFFF"/>
        </w:rPr>
      </w:pPr>
      <w:r w:rsidRPr="001254D9">
        <w:rPr>
          <w:sz w:val="22"/>
          <w:szCs w:val="22"/>
          <w:shd w:val="clear" w:color="auto" w:fill="FFFFFF"/>
        </w:rPr>
        <w:t xml:space="preserve">Заместитель директора по эксплуатации </w:t>
      </w:r>
    </w:p>
    <w:p w14:paraId="6B6336E0" w14:textId="14168792" w:rsidR="001254D9" w:rsidRPr="001254D9" w:rsidRDefault="001254D9" w:rsidP="001254D9">
      <w:pPr>
        <w:tabs>
          <w:tab w:val="left" w:pos="709"/>
        </w:tabs>
        <w:rPr>
          <w:sz w:val="22"/>
          <w:szCs w:val="22"/>
          <w:shd w:val="clear" w:color="auto" w:fill="FFFFFF"/>
        </w:rPr>
      </w:pPr>
      <w:r w:rsidRPr="001254D9">
        <w:rPr>
          <w:sz w:val="22"/>
          <w:szCs w:val="22"/>
          <w:shd w:val="clear" w:color="auto" w:fill="FFFFFF"/>
        </w:rPr>
        <w:t>и техническим вопросам</w:t>
      </w:r>
      <w:r w:rsidRPr="001254D9">
        <w:rPr>
          <w:sz w:val="22"/>
          <w:szCs w:val="22"/>
          <w:shd w:val="clear" w:color="auto" w:fill="FFFFFF"/>
        </w:rPr>
        <w:tab/>
      </w:r>
      <w:r w:rsidRPr="001254D9">
        <w:rPr>
          <w:sz w:val="22"/>
          <w:szCs w:val="22"/>
          <w:shd w:val="clear" w:color="auto" w:fill="FFFFFF"/>
        </w:rPr>
        <w:tab/>
      </w:r>
      <w:r w:rsidRPr="001254D9">
        <w:rPr>
          <w:sz w:val="22"/>
          <w:szCs w:val="22"/>
          <w:shd w:val="clear" w:color="auto" w:fill="FFFFFF"/>
        </w:rPr>
        <w:tab/>
      </w:r>
      <w:r>
        <w:rPr>
          <w:sz w:val="22"/>
          <w:szCs w:val="22"/>
          <w:shd w:val="clear" w:color="auto" w:fill="FFFFFF"/>
        </w:rPr>
        <w:t xml:space="preserve">               </w:t>
      </w:r>
      <w:r w:rsidR="00541A63">
        <w:rPr>
          <w:sz w:val="22"/>
          <w:szCs w:val="22"/>
          <w:shd w:val="clear" w:color="auto" w:fill="FFFFFF"/>
        </w:rPr>
        <w:t xml:space="preserve">                </w:t>
      </w:r>
      <w:r>
        <w:rPr>
          <w:sz w:val="22"/>
          <w:szCs w:val="22"/>
          <w:shd w:val="clear" w:color="auto" w:fill="FFFFFF"/>
        </w:rPr>
        <w:t xml:space="preserve">     </w:t>
      </w:r>
      <w:r w:rsidR="00263E3C">
        <w:rPr>
          <w:sz w:val="22"/>
          <w:szCs w:val="22"/>
          <w:u w:val="single"/>
          <w:shd w:val="clear" w:color="auto" w:fill="FFFFFF"/>
        </w:rPr>
        <w:t>___________________</w:t>
      </w:r>
      <w:r w:rsidRPr="001254D9">
        <w:rPr>
          <w:sz w:val="22"/>
          <w:szCs w:val="22"/>
          <w:shd w:val="clear" w:color="auto" w:fill="FFFFFF"/>
        </w:rPr>
        <w:t>А.В.</w:t>
      </w:r>
      <w:r>
        <w:rPr>
          <w:sz w:val="22"/>
          <w:szCs w:val="22"/>
          <w:shd w:val="clear" w:color="auto" w:fill="FFFFFF"/>
        </w:rPr>
        <w:t xml:space="preserve"> </w:t>
      </w:r>
      <w:r w:rsidRPr="001254D9">
        <w:rPr>
          <w:sz w:val="22"/>
          <w:szCs w:val="22"/>
          <w:shd w:val="clear" w:color="auto" w:fill="FFFFFF"/>
        </w:rPr>
        <w:t>Чернега</w:t>
      </w:r>
    </w:p>
    <w:p w14:paraId="583D1B0C" w14:textId="77777777" w:rsidR="001254D9" w:rsidRPr="001254D9" w:rsidRDefault="001254D9" w:rsidP="001254D9">
      <w:pPr>
        <w:tabs>
          <w:tab w:val="left" w:pos="709"/>
        </w:tabs>
        <w:rPr>
          <w:sz w:val="22"/>
          <w:szCs w:val="22"/>
          <w:shd w:val="clear" w:color="auto" w:fill="FFFFFF"/>
        </w:rPr>
      </w:pPr>
    </w:p>
    <w:p w14:paraId="3B4375F3" w14:textId="17BE8B1C" w:rsidR="001254D9" w:rsidRPr="001254D9" w:rsidRDefault="001254D9" w:rsidP="001254D9">
      <w:pPr>
        <w:tabs>
          <w:tab w:val="left" w:pos="709"/>
        </w:tabs>
        <w:rPr>
          <w:sz w:val="22"/>
          <w:szCs w:val="22"/>
          <w:shd w:val="clear" w:color="auto" w:fill="FFFFFF"/>
        </w:rPr>
      </w:pPr>
      <w:r w:rsidRPr="001254D9">
        <w:rPr>
          <w:sz w:val="22"/>
          <w:szCs w:val="22"/>
          <w:shd w:val="clear" w:color="auto" w:fill="FFFFFF"/>
        </w:rPr>
        <w:t xml:space="preserve">Главный бухгалтер                                   </w:t>
      </w:r>
      <w:r w:rsidR="00541A63">
        <w:rPr>
          <w:sz w:val="22"/>
          <w:szCs w:val="22"/>
          <w:shd w:val="clear" w:color="auto" w:fill="FFFFFF"/>
        </w:rPr>
        <w:t xml:space="preserve">             </w:t>
      </w:r>
      <w:r w:rsidRPr="001254D9">
        <w:rPr>
          <w:sz w:val="22"/>
          <w:szCs w:val="22"/>
          <w:shd w:val="clear" w:color="auto" w:fill="FFFFFF"/>
        </w:rPr>
        <w:t xml:space="preserve">  ___________________   Е.Н. Дубинкина</w:t>
      </w:r>
    </w:p>
    <w:p w14:paraId="2610B5E8" w14:textId="77777777" w:rsidR="001254D9" w:rsidRPr="001254D9" w:rsidRDefault="001254D9" w:rsidP="001254D9">
      <w:pPr>
        <w:tabs>
          <w:tab w:val="left" w:pos="709"/>
        </w:tabs>
        <w:rPr>
          <w:sz w:val="22"/>
          <w:szCs w:val="22"/>
          <w:shd w:val="clear" w:color="auto" w:fill="FFFFFF"/>
        </w:rPr>
      </w:pPr>
    </w:p>
    <w:p w14:paraId="50127FA0" w14:textId="77777777" w:rsidR="001254D9" w:rsidRPr="001254D9" w:rsidRDefault="001254D9" w:rsidP="001254D9">
      <w:pPr>
        <w:tabs>
          <w:tab w:val="left" w:pos="709"/>
        </w:tabs>
        <w:rPr>
          <w:sz w:val="22"/>
          <w:szCs w:val="22"/>
          <w:shd w:val="clear" w:color="auto" w:fill="FFFFFF"/>
        </w:rPr>
      </w:pPr>
    </w:p>
    <w:p w14:paraId="70B6EC06" w14:textId="55424509" w:rsidR="001254D9" w:rsidRPr="001254D9" w:rsidRDefault="001254D9" w:rsidP="001254D9">
      <w:pPr>
        <w:tabs>
          <w:tab w:val="left" w:pos="709"/>
        </w:tabs>
        <w:rPr>
          <w:sz w:val="22"/>
          <w:szCs w:val="22"/>
          <w:shd w:val="clear" w:color="auto" w:fill="FFFFFF"/>
        </w:rPr>
      </w:pPr>
      <w:r w:rsidRPr="001254D9">
        <w:rPr>
          <w:sz w:val="22"/>
          <w:szCs w:val="22"/>
          <w:shd w:val="clear" w:color="auto" w:fill="FFFFFF"/>
        </w:rPr>
        <w:t xml:space="preserve">Юрисконсульт                                           </w:t>
      </w:r>
      <w:r w:rsidR="00541A63">
        <w:rPr>
          <w:sz w:val="22"/>
          <w:szCs w:val="22"/>
          <w:shd w:val="clear" w:color="auto" w:fill="FFFFFF"/>
        </w:rPr>
        <w:t xml:space="preserve">           </w:t>
      </w:r>
      <w:r w:rsidRPr="001254D9">
        <w:rPr>
          <w:sz w:val="22"/>
          <w:szCs w:val="22"/>
          <w:shd w:val="clear" w:color="auto" w:fill="FFFFFF"/>
        </w:rPr>
        <w:t>____________________</w:t>
      </w:r>
      <w:proofErr w:type="gramStart"/>
      <w:r w:rsidRPr="001254D9">
        <w:rPr>
          <w:sz w:val="22"/>
          <w:szCs w:val="22"/>
          <w:shd w:val="clear" w:color="auto" w:fill="FFFFFF"/>
        </w:rPr>
        <w:t>_  Ю.А.</w:t>
      </w:r>
      <w:proofErr w:type="gramEnd"/>
      <w:r w:rsidRPr="001254D9">
        <w:rPr>
          <w:sz w:val="22"/>
          <w:szCs w:val="22"/>
          <w:shd w:val="clear" w:color="auto" w:fill="FFFFFF"/>
        </w:rPr>
        <w:t xml:space="preserve"> </w:t>
      </w:r>
      <w:proofErr w:type="spellStart"/>
      <w:r w:rsidRPr="001254D9">
        <w:rPr>
          <w:sz w:val="22"/>
          <w:szCs w:val="22"/>
          <w:shd w:val="clear" w:color="auto" w:fill="FFFFFF"/>
        </w:rPr>
        <w:t>Судьина</w:t>
      </w:r>
      <w:proofErr w:type="spellEnd"/>
    </w:p>
    <w:p w14:paraId="62427459" w14:textId="77777777" w:rsidR="005A0990" w:rsidRDefault="005A0990">
      <w:pPr>
        <w:tabs>
          <w:tab w:val="left" w:pos="709"/>
        </w:tabs>
        <w:jc w:val="right"/>
        <w:rPr>
          <w:sz w:val="22"/>
          <w:szCs w:val="22"/>
          <w:shd w:val="clear" w:color="auto" w:fill="FFFFFF"/>
        </w:rPr>
      </w:pPr>
    </w:p>
    <w:p w14:paraId="1C4DC235" w14:textId="77777777" w:rsidR="005A0990" w:rsidRDefault="005A0990">
      <w:pPr>
        <w:tabs>
          <w:tab w:val="left" w:pos="709"/>
        </w:tabs>
        <w:jc w:val="right"/>
        <w:rPr>
          <w:sz w:val="22"/>
          <w:szCs w:val="22"/>
          <w:shd w:val="clear" w:color="auto" w:fill="FFFFFF"/>
        </w:rPr>
      </w:pPr>
    </w:p>
    <w:p w14:paraId="60AC8496" w14:textId="77777777" w:rsidR="005A0990" w:rsidRDefault="005A0990">
      <w:pPr>
        <w:tabs>
          <w:tab w:val="left" w:pos="709"/>
        </w:tabs>
        <w:jc w:val="right"/>
        <w:rPr>
          <w:sz w:val="22"/>
          <w:szCs w:val="22"/>
          <w:shd w:val="clear" w:color="auto" w:fill="FFFFFF"/>
        </w:rPr>
      </w:pPr>
    </w:p>
    <w:p w14:paraId="7AD8024D" w14:textId="77777777" w:rsidR="005A0990" w:rsidRDefault="005A0990">
      <w:pPr>
        <w:tabs>
          <w:tab w:val="left" w:pos="709"/>
        </w:tabs>
        <w:jc w:val="right"/>
        <w:rPr>
          <w:sz w:val="22"/>
          <w:szCs w:val="22"/>
          <w:shd w:val="clear" w:color="auto" w:fill="FFFFFF"/>
        </w:rPr>
      </w:pPr>
    </w:p>
    <w:p w14:paraId="00319F42" w14:textId="77777777" w:rsidR="005A0990" w:rsidRDefault="005A0990">
      <w:pPr>
        <w:tabs>
          <w:tab w:val="left" w:pos="709"/>
        </w:tabs>
        <w:jc w:val="right"/>
        <w:rPr>
          <w:sz w:val="22"/>
          <w:szCs w:val="22"/>
          <w:shd w:val="clear" w:color="auto" w:fill="FFFFFF"/>
        </w:rPr>
      </w:pPr>
    </w:p>
    <w:p w14:paraId="358657CB" w14:textId="77777777" w:rsidR="005A0990" w:rsidRDefault="005A0990">
      <w:pPr>
        <w:tabs>
          <w:tab w:val="left" w:pos="709"/>
        </w:tabs>
        <w:jc w:val="right"/>
        <w:rPr>
          <w:sz w:val="22"/>
          <w:szCs w:val="22"/>
          <w:shd w:val="clear" w:color="auto" w:fill="FFFFFF"/>
        </w:rPr>
      </w:pPr>
    </w:p>
    <w:p w14:paraId="7FC09ED6" w14:textId="77777777" w:rsidR="005A0990" w:rsidRDefault="005A0990">
      <w:pPr>
        <w:tabs>
          <w:tab w:val="left" w:pos="709"/>
        </w:tabs>
        <w:jc w:val="right"/>
        <w:rPr>
          <w:sz w:val="22"/>
          <w:szCs w:val="22"/>
          <w:shd w:val="clear" w:color="auto" w:fill="FFFFFF"/>
        </w:rPr>
      </w:pPr>
    </w:p>
    <w:p w14:paraId="0E54A38C" w14:textId="77777777" w:rsidR="005A0990" w:rsidRDefault="005A0990">
      <w:pPr>
        <w:tabs>
          <w:tab w:val="left" w:pos="709"/>
        </w:tabs>
        <w:jc w:val="right"/>
        <w:rPr>
          <w:sz w:val="22"/>
          <w:szCs w:val="22"/>
          <w:shd w:val="clear" w:color="auto" w:fill="FFFFFF"/>
        </w:rPr>
      </w:pPr>
    </w:p>
    <w:p w14:paraId="4F1D4F9D" w14:textId="77777777" w:rsidR="005A0990" w:rsidRDefault="005A0990">
      <w:pPr>
        <w:tabs>
          <w:tab w:val="left" w:pos="709"/>
        </w:tabs>
        <w:jc w:val="right"/>
        <w:rPr>
          <w:sz w:val="22"/>
          <w:szCs w:val="22"/>
          <w:shd w:val="clear" w:color="auto" w:fill="FFFFFF"/>
        </w:rPr>
      </w:pPr>
    </w:p>
    <w:p w14:paraId="103D6713" w14:textId="77777777" w:rsidR="005A0990" w:rsidRDefault="005A0990">
      <w:pPr>
        <w:tabs>
          <w:tab w:val="left" w:pos="709"/>
        </w:tabs>
        <w:jc w:val="right"/>
        <w:rPr>
          <w:sz w:val="22"/>
          <w:szCs w:val="22"/>
          <w:shd w:val="clear" w:color="auto" w:fill="FFFFFF"/>
        </w:rPr>
      </w:pPr>
    </w:p>
    <w:p w14:paraId="2FC3D3A4" w14:textId="77777777" w:rsidR="005A0990" w:rsidRDefault="005A0990">
      <w:pPr>
        <w:tabs>
          <w:tab w:val="left" w:pos="709"/>
        </w:tabs>
        <w:jc w:val="right"/>
        <w:rPr>
          <w:sz w:val="22"/>
          <w:szCs w:val="22"/>
          <w:shd w:val="clear" w:color="auto" w:fill="FFFFFF"/>
        </w:rPr>
      </w:pPr>
    </w:p>
    <w:p w14:paraId="03AADE3B" w14:textId="77777777" w:rsidR="005A0990" w:rsidRDefault="005A0990">
      <w:pPr>
        <w:tabs>
          <w:tab w:val="left" w:pos="709"/>
        </w:tabs>
        <w:jc w:val="right"/>
        <w:rPr>
          <w:sz w:val="22"/>
          <w:szCs w:val="22"/>
          <w:shd w:val="clear" w:color="auto" w:fill="FFFFFF"/>
        </w:rPr>
      </w:pPr>
    </w:p>
    <w:p w14:paraId="4F507803" w14:textId="77777777" w:rsidR="005A0990" w:rsidRDefault="005A0990">
      <w:pPr>
        <w:tabs>
          <w:tab w:val="left" w:pos="709"/>
        </w:tabs>
        <w:jc w:val="right"/>
        <w:rPr>
          <w:sz w:val="22"/>
          <w:szCs w:val="22"/>
          <w:shd w:val="clear" w:color="auto" w:fill="FFFFFF"/>
        </w:rPr>
      </w:pPr>
    </w:p>
    <w:p w14:paraId="1FC867FD" w14:textId="77777777" w:rsidR="005A0990" w:rsidRDefault="005A0990">
      <w:pPr>
        <w:tabs>
          <w:tab w:val="left" w:pos="709"/>
        </w:tabs>
        <w:jc w:val="right"/>
        <w:rPr>
          <w:sz w:val="22"/>
          <w:szCs w:val="22"/>
          <w:shd w:val="clear" w:color="auto" w:fill="FFFFFF"/>
        </w:rPr>
      </w:pPr>
    </w:p>
    <w:p w14:paraId="42756106" w14:textId="77777777" w:rsidR="005A0990" w:rsidRDefault="005A0990">
      <w:pPr>
        <w:tabs>
          <w:tab w:val="left" w:pos="709"/>
        </w:tabs>
        <w:jc w:val="right"/>
        <w:rPr>
          <w:sz w:val="22"/>
          <w:szCs w:val="22"/>
          <w:shd w:val="clear" w:color="auto" w:fill="FFFFFF"/>
        </w:rPr>
      </w:pPr>
    </w:p>
    <w:p w14:paraId="2E752473" w14:textId="77777777" w:rsidR="005A0990" w:rsidRDefault="005A0990">
      <w:pPr>
        <w:tabs>
          <w:tab w:val="left" w:pos="709"/>
        </w:tabs>
        <w:jc w:val="right"/>
        <w:rPr>
          <w:sz w:val="22"/>
          <w:szCs w:val="22"/>
          <w:shd w:val="clear" w:color="auto" w:fill="FFFFFF"/>
        </w:rPr>
      </w:pPr>
    </w:p>
    <w:p w14:paraId="397BF516" w14:textId="77777777" w:rsidR="005A0990" w:rsidRDefault="005A0990">
      <w:pPr>
        <w:tabs>
          <w:tab w:val="left" w:pos="709"/>
        </w:tabs>
        <w:jc w:val="right"/>
        <w:rPr>
          <w:sz w:val="22"/>
          <w:szCs w:val="22"/>
          <w:shd w:val="clear" w:color="auto" w:fill="FFFFFF"/>
        </w:rPr>
      </w:pPr>
    </w:p>
    <w:p w14:paraId="4504BED6" w14:textId="77777777" w:rsidR="005A0990" w:rsidRDefault="005A0990">
      <w:pPr>
        <w:tabs>
          <w:tab w:val="left" w:pos="709"/>
        </w:tabs>
        <w:jc w:val="right"/>
        <w:rPr>
          <w:sz w:val="22"/>
          <w:szCs w:val="22"/>
          <w:shd w:val="clear" w:color="auto" w:fill="FFFFFF"/>
        </w:rPr>
      </w:pPr>
    </w:p>
    <w:p w14:paraId="1AC576BD" w14:textId="77777777" w:rsidR="005A0990" w:rsidRDefault="005A0990">
      <w:pPr>
        <w:tabs>
          <w:tab w:val="left" w:pos="709"/>
        </w:tabs>
        <w:jc w:val="right"/>
        <w:rPr>
          <w:sz w:val="22"/>
          <w:szCs w:val="22"/>
          <w:shd w:val="clear" w:color="auto" w:fill="FFFFFF"/>
        </w:rPr>
      </w:pPr>
    </w:p>
    <w:p w14:paraId="6AEA5782" w14:textId="77777777" w:rsidR="005A0990" w:rsidRDefault="005A0990">
      <w:pPr>
        <w:tabs>
          <w:tab w:val="left" w:pos="709"/>
        </w:tabs>
        <w:jc w:val="right"/>
        <w:rPr>
          <w:sz w:val="22"/>
          <w:szCs w:val="22"/>
          <w:shd w:val="clear" w:color="auto" w:fill="FFFFFF"/>
        </w:rPr>
      </w:pPr>
    </w:p>
    <w:p w14:paraId="23BEBEA5" w14:textId="77777777" w:rsidR="005A0990" w:rsidRDefault="005A0990">
      <w:pPr>
        <w:tabs>
          <w:tab w:val="left" w:pos="709"/>
        </w:tabs>
        <w:jc w:val="right"/>
        <w:rPr>
          <w:sz w:val="22"/>
          <w:szCs w:val="22"/>
          <w:shd w:val="clear" w:color="auto" w:fill="FFFFFF"/>
        </w:rPr>
      </w:pPr>
    </w:p>
    <w:p w14:paraId="2F678DF1" w14:textId="77777777" w:rsidR="005A0990" w:rsidRDefault="005A0990">
      <w:pPr>
        <w:tabs>
          <w:tab w:val="left" w:pos="709"/>
        </w:tabs>
        <w:jc w:val="right"/>
        <w:rPr>
          <w:sz w:val="22"/>
          <w:szCs w:val="22"/>
          <w:shd w:val="clear" w:color="auto" w:fill="FFFFFF"/>
        </w:rPr>
      </w:pPr>
    </w:p>
    <w:p w14:paraId="1FB11599" w14:textId="77777777" w:rsidR="005A0990" w:rsidRDefault="005A0990">
      <w:pPr>
        <w:tabs>
          <w:tab w:val="left" w:pos="709"/>
        </w:tabs>
        <w:jc w:val="right"/>
        <w:rPr>
          <w:sz w:val="22"/>
          <w:szCs w:val="22"/>
          <w:shd w:val="clear" w:color="auto" w:fill="FFFFFF"/>
        </w:rPr>
      </w:pPr>
    </w:p>
    <w:p w14:paraId="0A79AABD" w14:textId="77777777" w:rsidR="005A0990" w:rsidRDefault="005A0990">
      <w:pPr>
        <w:tabs>
          <w:tab w:val="left" w:pos="709"/>
        </w:tabs>
        <w:jc w:val="right"/>
        <w:rPr>
          <w:sz w:val="22"/>
          <w:szCs w:val="22"/>
          <w:shd w:val="clear" w:color="auto" w:fill="FFFFFF"/>
        </w:rPr>
      </w:pPr>
    </w:p>
    <w:p w14:paraId="6FFA2E80" w14:textId="77777777" w:rsidR="005A0990" w:rsidRDefault="005A0990">
      <w:pPr>
        <w:tabs>
          <w:tab w:val="left" w:pos="709"/>
        </w:tabs>
        <w:jc w:val="right"/>
        <w:rPr>
          <w:sz w:val="22"/>
          <w:szCs w:val="22"/>
          <w:shd w:val="clear" w:color="auto" w:fill="FFFFFF"/>
        </w:rPr>
      </w:pPr>
    </w:p>
    <w:p w14:paraId="21A492D0" w14:textId="77777777" w:rsidR="005A0990" w:rsidRDefault="005A0990" w:rsidP="00541A63">
      <w:pPr>
        <w:tabs>
          <w:tab w:val="left" w:pos="709"/>
        </w:tabs>
        <w:rPr>
          <w:sz w:val="22"/>
          <w:szCs w:val="22"/>
          <w:shd w:val="clear" w:color="auto" w:fill="FFFFFF"/>
        </w:rPr>
      </w:pPr>
    </w:p>
    <w:p w14:paraId="668D97C5" w14:textId="77777777" w:rsidR="00541A63" w:rsidRDefault="00541A63" w:rsidP="00541A63">
      <w:pPr>
        <w:tabs>
          <w:tab w:val="left" w:pos="709"/>
        </w:tabs>
        <w:rPr>
          <w:sz w:val="22"/>
          <w:szCs w:val="22"/>
          <w:shd w:val="clear" w:color="auto" w:fill="FFFFFF"/>
        </w:rPr>
      </w:pPr>
    </w:p>
    <w:p w14:paraId="0F393050" w14:textId="77777777" w:rsidR="00C8763B" w:rsidRDefault="00C8763B" w:rsidP="00C8763B">
      <w:pPr>
        <w:tabs>
          <w:tab w:val="left" w:pos="709"/>
        </w:tabs>
        <w:jc w:val="right"/>
      </w:pPr>
      <w:r>
        <w:rPr>
          <w:rStyle w:val="apple-converted-space"/>
          <w:sz w:val="22"/>
          <w:szCs w:val="22"/>
          <w:shd w:val="clear" w:color="auto" w:fill="FFFFFF"/>
        </w:rPr>
        <w:lastRenderedPageBreak/>
        <w:tab/>
      </w:r>
      <w:r>
        <w:rPr>
          <w:rStyle w:val="apple-converted-space"/>
          <w:b/>
          <w:bCs/>
          <w:sz w:val="22"/>
          <w:szCs w:val="22"/>
          <w:shd w:val="clear" w:color="auto" w:fill="FFFFFF"/>
        </w:rPr>
        <w:t>Приложение №1 к техническому заданию</w:t>
      </w:r>
    </w:p>
    <w:p w14:paraId="1FFF1FF1" w14:textId="77777777" w:rsidR="00C8763B" w:rsidRDefault="00C8763B" w:rsidP="00C8763B">
      <w:pPr>
        <w:tabs>
          <w:tab w:val="left" w:pos="709"/>
        </w:tabs>
        <w:jc w:val="both"/>
        <w:rPr>
          <w:rStyle w:val="apple-converted-space"/>
          <w:sz w:val="22"/>
          <w:szCs w:val="22"/>
          <w:shd w:val="clear" w:color="auto" w:fill="FFFFFF"/>
        </w:rPr>
      </w:pPr>
    </w:p>
    <w:p w14:paraId="197920D8" w14:textId="77777777" w:rsidR="00C8763B" w:rsidRDefault="00C8763B" w:rsidP="00C8763B">
      <w:pPr>
        <w:tabs>
          <w:tab w:val="left" w:pos="709"/>
        </w:tabs>
        <w:jc w:val="both"/>
      </w:pPr>
      <w:r>
        <w:rPr>
          <w:rStyle w:val="apple-converted-space"/>
          <w:b/>
          <w:bCs/>
          <w:sz w:val="22"/>
          <w:szCs w:val="22"/>
          <w:shd w:val="clear" w:color="auto" w:fill="FFFFFF"/>
        </w:rPr>
        <w:t xml:space="preserve">                                                                      СПЕЦИФИКАЦИЯ </w:t>
      </w:r>
    </w:p>
    <w:p w14:paraId="56EDAC19" w14:textId="77777777" w:rsidR="00C8763B" w:rsidRDefault="00C8763B" w:rsidP="00C8763B">
      <w:pPr>
        <w:ind w:left="2124" w:firstLine="708"/>
        <w:rPr>
          <w:sz w:val="22"/>
          <w:szCs w:val="22"/>
        </w:rPr>
      </w:pPr>
    </w:p>
    <w:tbl>
      <w:tblPr>
        <w:tblW w:w="10632" w:type="dxa"/>
        <w:tblInd w:w="-743" w:type="dxa"/>
        <w:tblLayout w:type="fixed"/>
        <w:tblLook w:val="04A0" w:firstRow="1" w:lastRow="0" w:firstColumn="1" w:lastColumn="0" w:noHBand="0" w:noVBand="1"/>
      </w:tblPr>
      <w:tblGrid>
        <w:gridCol w:w="567"/>
        <w:gridCol w:w="2269"/>
        <w:gridCol w:w="2977"/>
        <w:gridCol w:w="1417"/>
        <w:gridCol w:w="709"/>
        <w:gridCol w:w="1276"/>
        <w:gridCol w:w="1417"/>
      </w:tblGrid>
      <w:tr w:rsidR="00C8763B" w14:paraId="3586F3AA" w14:textId="77777777" w:rsidTr="008D641C">
        <w:tc>
          <w:tcPr>
            <w:tcW w:w="567" w:type="dxa"/>
            <w:tcBorders>
              <w:top w:val="single" w:sz="4" w:space="0" w:color="000000"/>
              <w:left w:val="single" w:sz="4" w:space="0" w:color="000000"/>
              <w:bottom w:val="single" w:sz="4" w:space="0" w:color="000000"/>
            </w:tcBorders>
          </w:tcPr>
          <w:p w14:paraId="76F02CAC" w14:textId="77777777" w:rsidR="00C8763B" w:rsidRPr="00875403" w:rsidRDefault="00C8763B" w:rsidP="008B6EA6">
            <w:pPr>
              <w:widowControl w:val="0"/>
              <w:rPr>
                <w:b/>
                <w:sz w:val="20"/>
                <w:szCs w:val="20"/>
              </w:rPr>
            </w:pPr>
            <w:r w:rsidRPr="00875403">
              <w:rPr>
                <w:b/>
                <w:sz w:val="20"/>
                <w:szCs w:val="20"/>
              </w:rPr>
              <w:t>п/н</w:t>
            </w:r>
          </w:p>
        </w:tc>
        <w:tc>
          <w:tcPr>
            <w:tcW w:w="2269" w:type="dxa"/>
            <w:tcBorders>
              <w:top w:val="single" w:sz="4" w:space="0" w:color="000000"/>
              <w:left w:val="single" w:sz="4" w:space="0" w:color="000000"/>
              <w:bottom w:val="single" w:sz="4" w:space="0" w:color="000000"/>
            </w:tcBorders>
          </w:tcPr>
          <w:p w14:paraId="76EEAA68" w14:textId="7A5FEDC0" w:rsidR="00C8763B" w:rsidRPr="00875403" w:rsidRDefault="00844BEF" w:rsidP="008B6EA6">
            <w:pPr>
              <w:widowControl w:val="0"/>
              <w:rPr>
                <w:b/>
                <w:sz w:val="20"/>
                <w:szCs w:val="20"/>
              </w:rPr>
            </w:pPr>
            <w:r>
              <w:rPr>
                <w:b/>
                <w:sz w:val="20"/>
                <w:szCs w:val="20"/>
              </w:rPr>
              <w:t>Номера разверток</w:t>
            </w:r>
          </w:p>
        </w:tc>
        <w:tc>
          <w:tcPr>
            <w:tcW w:w="2977" w:type="dxa"/>
            <w:tcBorders>
              <w:top w:val="single" w:sz="4" w:space="0" w:color="000000"/>
              <w:left w:val="single" w:sz="4" w:space="0" w:color="000000"/>
              <w:bottom w:val="single" w:sz="4" w:space="0" w:color="000000"/>
            </w:tcBorders>
          </w:tcPr>
          <w:p w14:paraId="3D0C5596" w14:textId="77777777" w:rsidR="00C8763B" w:rsidRPr="00875403" w:rsidRDefault="00C8763B" w:rsidP="008B6EA6">
            <w:pPr>
              <w:widowControl w:val="0"/>
              <w:rPr>
                <w:b/>
                <w:sz w:val="20"/>
                <w:szCs w:val="20"/>
              </w:rPr>
            </w:pPr>
            <w:r w:rsidRPr="00875403">
              <w:rPr>
                <w:b/>
                <w:sz w:val="20"/>
                <w:szCs w:val="20"/>
              </w:rPr>
              <w:t>Наименование продукции</w:t>
            </w:r>
          </w:p>
        </w:tc>
        <w:tc>
          <w:tcPr>
            <w:tcW w:w="1417" w:type="dxa"/>
            <w:tcBorders>
              <w:top w:val="single" w:sz="4" w:space="0" w:color="000000"/>
              <w:left w:val="single" w:sz="4" w:space="0" w:color="000000"/>
              <w:bottom w:val="single" w:sz="4" w:space="0" w:color="000000"/>
            </w:tcBorders>
          </w:tcPr>
          <w:p w14:paraId="1D3C346F" w14:textId="77777777" w:rsidR="00C8763B" w:rsidRPr="00875403" w:rsidRDefault="00C8763B" w:rsidP="008B6EA6">
            <w:pPr>
              <w:widowControl w:val="0"/>
              <w:rPr>
                <w:b/>
                <w:sz w:val="20"/>
                <w:szCs w:val="20"/>
              </w:rPr>
            </w:pPr>
            <w:r w:rsidRPr="00875403">
              <w:rPr>
                <w:b/>
                <w:sz w:val="20"/>
                <w:szCs w:val="20"/>
              </w:rPr>
              <w:t>Ед. изм.</w:t>
            </w:r>
          </w:p>
        </w:tc>
        <w:tc>
          <w:tcPr>
            <w:tcW w:w="709" w:type="dxa"/>
            <w:tcBorders>
              <w:top w:val="single" w:sz="4" w:space="0" w:color="000000"/>
              <w:left w:val="single" w:sz="4" w:space="0" w:color="000000"/>
              <w:bottom w:val="single" w:sz="4" w:space="0" w:color="000000"/>
            </w:tcBorders>
          </w:tcPr>
          <w:p w14:paraId="29B4511B" w14:textId="77777777" w:rsidR="00C8763B" w:rsidRPr="00875403" w:rsidRDefault="00C8763B" w:rsidP="008B6EA6">
            <w:pPr>
              <w:widowControl w:val="0"/>
              <w:rPr>
                <w:b/>
                <w:sz w:val="20"/>
                <w:szCs w:val="20"/>
              </w:rPr>
            </w:pPr>
            <w:r w:rsidRPr="00875403">
              <w:rPr>
                <w:b/>
                <w:sz w:val="20"/>
                <w:szCs w:val="20"/>
              </w:rPr>
              <w:t>Кол- во</w:t>
            </w:r>
          </w:p>
        </w:tc>
        <w:tc>
          <w:tcPr>
            <w:tcW w:w="1276" w:type="dxa"/>
            <w:tcBorders>
              <w:top w:val="single" w:sz="4" w:space="0" w:color="000000"/>
              <w:left w:val="single" w:sz="4" w:space="0" w:color="000000"/>
              <w:bottom w:val="single" w:sz="4" w:space="0" w:color="000000"/>
              <w:right w:val="single" w:sz="4" w:space="0" w:color="000000"/>
            </w:tcBorders>
          </w:tcPr>
          <w:p w14:paraId="059836EE" w14:textId="77777777" w:rsidR="00C8763B" w:rsidRPr="00875403" w:rsidRDefault="00C8763B" w:rsidP="008B6EA6">
            <w:pPr>
              <w:widowControl w:val="0"/>
              <w:rPr>
                <w:sz w:val="20"/>
                <w:szCs w:val="20"/>
              </w:rPr>
            </w:pPr>
            <w:proofErr w:type="gramStart"/>
            <w:r w:rsidRPr="00875403">
              <w:rPr>
                <w:b/>
                <w:sz w:val="20"/>
                <w:szCs w:val="20"/>
              </w:rPr>
              <w:t xml:space="preserve">Цена  </w:t>
            </w:r>
            <w:proofErr w:type="spellStart"/>
            <w:r w:rsidRPr="00875403">
              <w:rPr>
                <w:b/>
                <w:sz w:val="20"/>
                <w:szCs w:val="20"/>
              </w:rPr>
              <w:t>руб</w:t>
            </w:r>
            <w:proofErr w:type="spellEnd"/>
            <w:proofErr w:type="gramEnd"/>
          </w:p>
        </w:tc>
        <w:tc>
          <w:tcPr>
            <w:tcW w:w="1417" w:type="dxa"/>
            <w:tcBorders>
              <w:top w:val="single" w:sz="4" w:space="0" w:color="000000"/>
              <w:left w:val="single" w:sz="4" w:space="0" w:color="000000"/>
              <w:bottom w:val="single" w:sz="4" w:space="0" w:color="000000"/>
              <w:right w:val="single" w:sz="4" w:space="0" w:color="000000"/>
            </w:tcBorders>
          </w:tcPr>
          <w:p w14:paraId="3B7FEBD4" w14:textId="77777777" w:rsidR="00C8763B" w:rsidRPr="00875403" w:rsidRDefault="00C8763B" w:rsidP="008B6EA6">
            <w:pPr>
              <w:widowControl w:val="0"/>
              <w:rPr>
                <w:sz w:val="20"/>
                <w:szCs w:val="20"/>
              </w:rPr>
            </w:pPr>
            <w:r w:rsidRPr="00875403">
              <w:rPr>
                <w:b/>
                <w:sz w:val="20"/>
                <w:szCs w:val="20"/>
              </w:rPr>
              <w:t xml:space="preserve">Сумма </w:t>
            </w:r>
            <w:proofErr w:type="spellStart"/>
            <w:r w:rsidRPr="00875403">
              <w:rPr>
                <w:b/>
                <w:sz w:val="20"/>
                <w:szCs w:val="20"/>
              </w:rPr>
              <w:t>руб</w:t>
            </w:r>
            <w:proofErr w:type="spellEnd"/>
          </w:p>
        </w:tc>
      </w:tr>
      <w:tr w:rsidR="00C8763B" w14:paraId="34F4D8B9" w14:textId="77777777" w:rsidTr="008D641C">
        <w:trPr>
          <w:trHeight w:val="651"/>
        </w:trPr>
        <w:tc>
          <w:tcPr>
            <w:tcW w:w="567" w:type="dxa"/>
            <w:tcBorders>
              <w:top w:val="single" w:sz="4" w:space="0" w:color="000000"/>
              <w:left w:val="single" w:sz="4" w:space="0" w:color="000000"/>
              <w:bottom w:val="single" w:sz="4" w:space="0" w:color="000000"/>
            </w:tcBorders>
          </w:tcPr>
          <w:p w14:paraId="153E9DD2" w14:textId="77777777" w:rsidR="00C8763B" w:rsidRDefault="00C8763B" w:rsidP="008B6EA6">
            <w:pPr>
              <w:pStyle w:val="af6"/>
              <w:widowControl w:val="0"/>
              <w:shd w:val="clear" w:color="auto" w:fill="FFFFFF"/>
              <w:snapToGrid w:val="0"/>
            </w:pPr>
            <w:r>
              <w:rPr>
                <w:sz w:val="22"/>
                <w:szCs w:val="22"/>
              </w:rPr>
              <w:t>1</w:t>
            </w:r>
          </w:p>
        </w:tc>
        <w:tc>
          <w:tcPr>
            <w:tcW w:w="2269" w:type="dxa"/>
            <w:tcBorders>
              <w:top w:val="single" w:sz="4" w:space="0" w:color="000000"/>
              <w:left w:val="single" w:sz="4" w:space="0" w:color="000000"/>
              <w:bottom w:val="single" w:sz="4" w:space="0" w:color="000000"/>
            </w:tcBorders>
          </w:tcPr>
          <w:p w14:paraId="1E394BB2" w14:textId="6BE3A797" w:rsidR="00C8763B" w:rsidRPr="007B4671" w:rsidRDefault="007B4671" w:rsidP="008B6EA6">
            <w:pPr>
              <w:pStyle w:val="af6"/>
              <w:widowControl w:val="0"/>
              <w:shd w:val="clear" w:color="auto" w:fill="FFFFFF"/>
              <w:snapToGrid w:val="0"/>
            </w:pPr>
            <w:r w:rsidRPr="007B4671">
              <w:rPr>
                <w:sz w:val="22"/>
                <w:szCs w:val="22"/>
              </w:rPr>
              <w:t>Развертка</w:t>
            </w:r>
            <w:r w:rsidR="005A23EE">
              <w:rPr>
                <w:sz w:val="22"/>
                <w:szCs w:val="22"/>
              </w:rPr>
              <w:t xml:space="preserve"> </w:t>
            </w:r>
            <w:r w:rsidRPr="007B4671">
              <w:rPr>
                <w:sz w:val="22"/>
                <w:szCs w:val="22"/>
              </w:rPr>
              <w:t>39-41-24</w:t>
            </w:r>
          </w:p>
        </w:tc>
        <w:tc>
          <w:tcPr>
            <w:tcW w:w="2977" w:type="dxa"/>
            <w:tcBorders>
              <w:top w:val="single" w:sz="4" w:space="0" w:color="000000"/>
              <w:left w:val="single" w:sz="4" w:space="0" w:color="000000"/>
              <w:bottom w:val="single" w:sz="4" w:space="0" w:color="000000"/>
            </w:tcBorders>
          </w:tcPr>
          <w:p w14:paraId="7AA6AFF3" w14:textId="603A6C4D" w:rsidR="00C8763B" w:rsidRPr="007B4671" w:rsidRDefault="007B4671" w:rsidP="0027112C">
            <w:pPr>
              <w:widowControl w:val="0"/>
              <w:rPr>
                <w:color w:val="000000"/>
              </w:rPr>
            </w:pPr>
            <w:r w:rsidRPr="007B4671">
              <w:rPr>
                <w:color w:val="000000"/>
                <w:sz w:val="22"/>
                <w:szCs w:val="22"/>
              </w:rPr>
              <w:t>Зеркальное панно № 1</w:t>
            </w:r>
          </w:p>
        </w:tc>
        <w:tc>
          <w:tcPr>
            <w:tcW w:w="1417" w:type="dxa"/>
            <w:tcBorders>
              <w:top w:val="single" w:sz="4" w:space="0" w:color="000000"/>
              <w:left w:val="single" w:sz="4" w:space="0" w:color="000000"/>
              <w:bottom w:val="single" w:sz="4" w:space="0" w:color="000000"/>
            </w:tcBorders>
            <w:vAlign w:val="center"/>
          </w:tcPr>
          <w:p w14:paraId="67B901D3" w14:textId="77777777" w:rsidR="00C8763B" w:rsidRPr="007B4671" w:rsidRDefault="00C8763B" w:rsidP="008B6EA6">
            <w:pPr>
              <w:widowControl w:val="0"/>
              <w:jc w:val="center"/>
            </w:pPr>
            <w:r w:rsidRPr="007B4671">
              <w:rPr>
                <w:rFonts w:eastAsia="Calibri"/>
                <w:sz w:val="22"/>
                <w:szCs w:val="22"/>
                <w:lang w:eastAsia="en-US"/>
              </w:rPr>
              <w:t>шт.</w:t>
            </w:r>
          </w:p>
        </w:tc>
        <w:tc>
          <w:tcPr>
            <w:tcW w:w="709" w:type="dxa"/>
            <w:tcBorders>
              <w:top w:val="single" w:sz="4" w:space="0" w:color="000000"/>
              <w:left w:val="single" w:sz="4" w:space="0" w:color="000000"/>
              <w:bottom w:val="single" w:sz="4" w:space="0" w:color="000000"/>
            </w:tcBorders>
            <w:vAlign w:val="center"/>
          </w:tcPr>
          <w:p w14:paraId="3F87E1EE" w14:textId="17A1337C" w:rsidR="00C8763B" w:rsidRPr="007B4671" w:rsidRDefault="005A23EE" w:rsidP="008B6EA6">
            <w:pPr>
              <w:widowControl w:val="0"/>
              <w:jc w:val="center"/>
            </w:pPr>
            <w:r>
              <w:rPr>
                <w:sz w:val="22"/>
                <w:szCs w:val="22"/>
              </w:rPr>
              <w:t>1</w:t>
            </w:r>
          </w:p>
        </w:tc>
        <w:tc>
          <w:tcPr>
            <w:tcW w:w="1276" w:type="dxa"/>
            <w:tcBorders>
              <w:top w:val="single" w:sz="4" w:space="0" w:color="000000"/>
              <w:left w:val="single" w:sz="4" w:space="0" w:color="000000"/>
              <w:bottom w:val="single" w:sz="4" w:space="0" w:color="000000"/>
            </w:tcBorders>
            <w:vAlign w:val="center"/>
          </w:tcPr>
          <w:p w14:paraId="5AF33EFA" w14:textId="7B901CDA" w:rsidR="00C8763B" w:rsidRPr="007B4671" w:rsidRDefault="005A23EE" w:rsidP="008B6EA6">
            <w:pPr>
              <w:pStyle w:val="af6"/>
              <w:widowControl w:val="0"/>
              <w:jc w:val="center"/>
            </w:pPr>
            <w:r>
              <w:rPr>
                <w:sz w:val="22"/>
                <w:szCs w:val="22"/>
              </w:rPr>
              <w:t>77504,67</w:t>
            </w:r>
          </w:p>
        </w:tc>
        <w:tc>
          <w:tcPr>
            <w:tcW w:w="1417" w:type="dxa"/>
            <w:tcBorders>
              <w:top w:val="single" w:sz="4" w:space="0" w:color="000000"/>
              <w:left w:val="single" w:sz="4" w:space="0" w:color="000000"/>
              <w:bottom w:val="single" w:sz="4" w:space="0" w:color="000000"/>
              <w:right w:val="single" w:sz="4" w:space="0" w:color="000000"/>
            </w:tcBorders>
            <w:vAlign w:val="center"/>
          </w:tcPr>
          <w:p w14:paraId="40C3DCA7" w14:textId="72A13B94" w:rsidR="00C8763B" w:rsidRPr="007B4671" w:rsidRDefault="005A23EE" w:rsidP="008B6EA6">
            <w:pPr>
              <w:pStyle w:val="af6"/>
              <w:widowControl w:val="0"/>
              <w:jc w:val="right"/>
            </w:pPr>
            <w:r>
              <w:rPr>
                <w:sz w:val="22"/>
                <w:szCs w:val="22"/>
              </w:rPr>
              <w:t>77504,67</w:t>
            </w:r>
          </w:p>
        </w:tc>
      </w:tr>
      <w:tr w:rsidR="005A23EE" w14:paraId="113B7D88" w14:textId="77777777" w:rsidTr="008D641C">
        <w:trPr>
          <w:trHeight w:val="690"/>
        </w:trPr>
        <w:tc>
          <w:tcPr>
            <w:tcW w:w="567" w:type="dxa"/>
            <w:tcBorders>
              <w:top w:val="single" w:sz="4" w:space="0" w:color="000000"/>
              <w:left w:val="single" w:sz="4" w:space="0" w:color="000000"/>
              <w:bottom w:val="single" w:sz="4" w:space="0" w:color="000000"/>
            </w:tcBorders>
          </w:tcPr>
          <w:p w14:paraId="302AF3D2" w14:textId="77777777" w:rsidR="005A23EE" w:rsidRDefault="005A23EE" w:rsidP="005A23EE">
            <w:pPr>
              <w:widowControl w:val="0"/>
              <w:shd w:val="clear" w:color="auto" w:fill="FFFFFF"/>
              <w:snapToGrid w:val="0"/>
              <w:rPr>
                <w:color w:val="000000"/>
                <w:shd w:val="clear" w:color="auto" w:fill="FFFFFF"/>
              </w:rPr>
            </w:pPr>
            <w:r>
              <w:rPr>
                <w:color w:val="000000"/>
                <w:sz w:val="22"/>
                <w:szCs w:val="22"/>
                <w:shd w:val="clear" w:color="auto" w:fill="FFFFFF"/>
              </w:rPr>
              <w:t>2</w:t>
            </w:r>
          </w:p>
        </w:tc>
        <w:tc>
          <w:tcPr>
            <w:tcW w:w="2269" w:type="dxa"/>
            <w:tcBorders>
              <w:top w:val="single" w:sz="4" w:space="0" w:color="000000"/>
              <w:left w:val="single" w:sz="4" w:space="0" w:color="000000"/>
              <w:bottom w:val="single" w:sz="4" w:space="0" w:color="000000"/>
            </w:tcBorders>
          </w:tcPr>
          <w:p w14:paraId="7AD8851E" w14:textId="53FC584B" w:rsidR="005A23EE" w:rsidRPr="007B4671" w:rsidRDefault="005A23EE" w:rsidP="005A23EE">
            <w:pPr>
              <w:widowControl w:val="0"/>
              <w:shd w:val="clear" w:color="auto" w:fill="FFFFFF"/>
              <w:snapToGrid w:val="0"/>
              <w:rPr>
                <w:color w:val="000000"/>
                <w:shd w:val="clear" w:color="auto" w:fill="FFFFFF"/>
              </w:rPr>
            </w:pPr>
            <w:r>
              <w:rPr>
                <w:color w:val="000000"/>
                <w:sz w:val="22"/>
                <w:szCs w:val="22"/>
                <w:shd w:val="clear" w:color="auto" w:fill="FFFFFF"/>
              </w:rPr>
              <w:t>Развертка 39-41-24</w:t>
            </w:r>
          </w:p>
        </w:tc>
        <w:tc>
          <w:tcPr>
            <w:tcW w:w="2977" w:type="dxa"/>
            <w:tcBorders>
              <w:top w:val="single" w:sz="4" w:space="0" w:color="000000"/>
              <w:left w:val="single" w:sz="4" w:space="0" w:color="000000"/>
              <w:bottom w:val="single" w:sz="4" w:space="0" w:color="000000"/>
            </w:tcBorders>
          </w:tcPr>
          <w:p w14:paraId="1E687CBE" w14:textId="2C48082C" w:rsidR="005A23EE" w:rsidRPr="007B4671" w:rsidRDefault="005A23EE" w:rsidP="005A23EE">
            <w:pPr>
              <w:widowControl w:val="0"/>
            </w:pPr>
            <w:r w:rsidRPr="007B4671">
              <w:rPr>
                <w:color w:val="000000"/>
                <w:sz w:val="22"/>
                <w:szCs w:val="22"/>
              </w:rPr>
              <w:t xml:space="preserve">Зеркальное панно № </w:t>
            </w:r>
            <w:r>
              <w:rPr>
                <w:color w:val="000000"/>
                <w:sz w:val="22"/>
                <w:szCs w:val="22"/>
              </w:rPr>
              <w:t>2</w:t>
            </w:r>
          </w:p>
        </w:tc>
        <w:tc>
          <w:tcPr>
            <w:tcW w:w="1417" w:type="dxa"/>
            <w:tcBorders>
              <w:top w:val="single" w:sz="4" w:space="0" w:color="000000"/>
              <w:left w:val="single" w:sz="4" w:space="0" w:color="000000"/>
              <w:bottom w:val="single" w:sz="4" w:space="0" w:color="000000"/>
            </w:tcBorders>
            <w:vAlign w:val="center"/>
          </w:tcPr>
          <w:p w14:paraId="29863A99" w14:textId="77777777" w:rsidR="005A23EE" w:rsidRPr="007B4671" w:rsidRDefault="005A23EE" w:rsidP="005A23EE">
            <w:pPr>
              <w:widowControl w:val="0"/>
              <w:jc w:val="center"/>
            </w:pPr>
            <w:r w:rsidRPr="007B4671">
              <w:rPr>
                <w:rFonts w:eastAsia="Calibri"/>
                <w:sz w:val="22"/>
                <w:szCs w:val="22"/>
                <w:lang w:eastAsia="en-US"/>
              </w:rPr>
              <w:t>шт.</w:t>
            </w:r>
          </w:p>
        </w:tc>
        <w:tc>
          <w:tcPr>
            <w:tcW w:w="709" w:type="dxa"/>
            <w:tcBorders>
              <w:top w:val="single" w:sz="4" w:space="0" w:color="000000"/>
              <w:left w:val="single" w:sz="4" w:space="0" w:color="000000"/>
              <w:bottom w:val="single" w:sz="4" w:space="0" w:color="000000"/>
            </w:tcBorders>
            <w:vAlign w:val="center"/>
          </w:tcPr>
          <w:p w14:paraId="1D82D48E" w14:textId="626E564D" w:rsidR="005A23EE" w:rsidRPr="007B4671" w:rsidRDefault="005A23EE" w:rsidP="005A23EE">
            <w:pPr>
              <w:widowControl w:val="0"/>
              <w:jc w:val="center"/>
            </w:pPr>
            <w:r>
              <w:rPr>
                <w:sz w:val="22"/>
                <w:szCs w:val="22"/>
              </w:rPr>
              <w:t>1</w:t>
            </w:r>
          </w:p>
        </w:tc>
        <w:tc>
          <w:tcPr>
            <w:tcW w:w="1276" w:type="dxa"/>
            <w:tcBorders>
              <w:left w:val="single" w:sz="4" w:space="0" w:color="000000"/>
              <w:bottom w:val="single" w:sz="4" w:space="0" w:color="000000"/>
            </w:tcBorders>
            <w:vAlign w:val="center"/>
          </w:tcPr>
          <w:p w14:paraId="3F20FE50" w14:textId="6924B548" w:rsidR="005A23EE" w:rsidRPr="007B4671" w:rsidRDefault="00AB6AA0" w:rsidP="005A23EE">
            <w:pPr>
              <w:pStyle w:val="af6"/>
              <w:widowControl w:val="0"/>
              <w:jc w:val="center"/>
            </w:pPr>
            <w:r>
              <w:rPr>
                <w:sz w:val="22"/>
                <w:szCs w:val="22"/>
              </w:rPr>
              <w:t>78504,67</w:t>
            </w:r>
          </w:p>
        </w:tc>
        <w:tc>
          <w:tcPr>
            <w:tcW w:w="1417" w:type="dxa"/>
            <w:tcBorders>
              <w:left w:val="single" w:sz="4" w:space="0" w:color="000000"/>
              <w:bottom w:val="single" w:sz="4" w:space="0" w:color="000000"/>
              <w:right w:val="single" w:sz="4" w:space="0" w:color="000000"/>
            </w:tcBorders>
            <w:vAlign w:val="center"/>
          </w:tcPr>
          <w:p w14:paraId="6FC91BC6" w14:textId="2D61D7C4" w:rsidR="005A23EE" w:rsidRPr="007B4671" w:rsidRDefault="00AB6AA0" w:rsidP="005A23EE">
            <w:pPr>
              <w:pStyle w:val="af6"/>
              <w:widowControl w:val="0"/>
              <w:jc w:val="right"/>
            </w:pPr>
            <w:r>
              <w:rPr>
                <w:sz w:val="22"/>
                <w:szCs w:val="22"/>
              </w:rPr>
              <w:t>78504,67</w:t>
            </w:r>
          </w:p>
        </w:tc>
      </w:tr>
      <w:tr w:rsidR="005A23EE" w14:paraId="37D64B43" w14:textId="77777777" w:rsidTr="008D641C">
        <w:trPr>
          <w:trHeight w:val="558"/>
        </w:trPr>
        <w:tc>
          <w:tcPr>
            <w:tcW w:w="567" w:type="dxa"/>
            <w:tcBorders>
              <w:left w:val="single" w:sz="4" w:space="0" w:color="000000"/>
              <w:bottom w:val="single" w:sz="4" w:space="0" w:color="auto"/>
            </w:tcBorders>
          </w:tcPr>
          <w:p w14:paraId="324B94F6" w14:textId="77777777" w:rsidR="005A23EE" w:rsidRDefault="005A23EE" w:rsidP="005A23EE">
            <w:pPr>
              <w:widowControl w:val="0"/>
              <w:shd w:val="clear" w:color="auto" w:fill="FFFFFF"/>
              <w:snapToGrid w:val="0"/>
              <w:rPr>
                <w:color w:val="000000"/>
                <w:shd w:val="clear" w:color="auto" w:fill="FFFFFF"/>
              </w:rPr>
            </w:pPr>
            <w:r>
              <w:rPr>
                <w:color w:val="000000"/>
                <w:shd w:val="clear" w:color="auto" w:fill="FFFFFF"/>
              </w:rPr>
              <w:t>3</w:t>
            </w:r>
          </w:p>
        </w:tc>
        <w:tc>
          <w:tcPr>
            <w:tcW w:w="2269" w:type="dxa"/>
            <w:tcBorders>
              <w:left w:val="single" w:sz="4" w:space="0" w:color="000000"/>
              <w:bottom w:val="single" w:sz="4" w:space="0" w:color="auto"/>
            </w:tcBorders>
          </w:tcPr>
          <w:p w14:paraId="189E70F2" w14:textId="43D27956" w:rsidR="005A23EE" w:rsidRPr="007B4671" w:rsidRDefault="00AB6AA0" w:rsidP="005A23EE">
            <w:pPr>
              <w:widowControl w:val="0"/>
              <w:shd w:val="clear" w:color="auto" w:fill="FFFFFF"/>
              <w:snapToGrid w:val="0"/>
              <w:rPr>
                <w:color w:val="000000"/>
                <w:shd w:val="clear" w:color="auto" w:fill="FFFFFF"/>
              </w:rPr>
            </w:pPr>
            <w:r>
              <w:rPr>
                <w:color w:val="000000"/>
                <w:sz w:val="22"/>
                <w:szCs w:val="22"/>
                <w:shd w:val="clear" w:color="auto" w:fill="FFFFFF"/>
              </w:rPr>
              <w:t>Развертка 29-34</w:t>
            </w:r>
          </w:p>
        </w:tc>
        <w:tc>
          <w:tcPr>
            <w:tcW w:w="2977" w:type="dxa"/>
            <w:tcBorders>
              <w:left w:val="single" w:sz="4" w:space="0" w:color="000000"/>
              <w:bottom w:val="single" w:sz="4" w:space="0" w:color="auto"/>
            </w:tcBorders>
          </w:tcPr>
          <w:p w14:paraId="115FA3A6" w14:textId="602ED297" w:rsidR="005A23EE" w:rsidRPr="007B4671" w:rsidRDefault="00AB6AA0" w:rsidP="005A23EE">
            <w:pPr>
              <w:widowControl w:val="0"/>
              <w:rPr>
                <w:color w:val="000000"/>
              </w:rPr>
            </w:pPr>
            <w:r w:rsidRPr="007B4671">
              <w:rPr>
                <w:color w:val="000000"/>
                <w:sz w:val="22"/>
                <w:szCs w:val="22"/>
              </w:rPr>
              <w:t xml:space="preserve">Зеркальное панно № </w:t>
            </w:r>
            <w:r>
              <w:rPr>
                <w:color w:val="000000"/>
                <w:sz w:val="22"/>
                <w:szCs w:val="22"/>
              </w:rPr>
              <w:t>3</w:t>
            </w:r>
          </w:p>
        </w:tc>
        <w:tc>
          <w:tcPr>
            <w:tcW w:w="1417" w:type="dxa"/>
            <w:tcBorders>
              <w:left w:val="single" w:sz="4" w:space="0" w:color="000000"/>
              <w:bottom w:val="single" w:sz="4" w:space="0" w:color="000000"/>
            </w:tcBorders>
            <w:vAlign w:val="center"/>
          </w:tcPr>
          <w:p w14:paraId="1D15BF78" w14:textId="77777777" w:rsidR="005A23EE" w:rsidRPr="007B4671" w:rsidRDefault="005A23EE" w:rsidP="005A23EE">
            <w:pPr>
              <w:widowControl w:val="0"/>
              <w:jc w:val="center"/>
            </w:pPr>
            <w:r w:rsidRPr="007B4671">
              <w:rPr>
                <w:rFonts w:eastAsia="Calibri"/>
                <w:sz w:val="22"/>
                <w:szCs w:val="22"/>
                <w:lang w:eastAsia="en-US"/>
              </w:rPr>
              <w:t>шт.</w:t>
            </w:r>
          </w:p>
        </w:tc>
        <w:tc>
          <w:tcPr>
            <w:tcW w:w="709" w:type="dxa"/>
            <w:tcBorders>
              <w:left w:val="single" w:sz="4" w:space="0" w:color="000000"/>
              <w:bottom w:val="single" w:sz="4" w:space="0" w:color="000000"/>
            </w:tcBorders>
            <w:vAlign w:val="center"/>
          </w:tcPr>
          <w:p w14:paraId="665F1FDB" w14:textId="7F51E7D5" w:rsidR="005A23EE" w:rsidRPr="007B4671" w:rsidRDefault="00AB6AA0" w:rsidP="005A23EE">
            <w:pPr>
              <w:widowControl w:val="0"/>
              <w:jc w:val="center"/>
            </w:pPr>
            <w:r>
              <w:rPr>
                <w:sz w:val="22"/>
                <w:szCs w:val="22"/>
              </w:rPr>
              <w:t>1</w:t>
            </w:r>
          </w:p>
        </w:tc>
        <w:tc>
          <w:tcPr>
            <w:tcW w:w="1276" w:type="dxa"/>
            <w:tcBorders>
              <w:left w:val="single" w:sz="4" w:space="0" w:color="000000"/>
              <w:bottom w:val="single" w:sz="4" w:space="0" w:color="000000"/>
            </w:tcBorders>
            <w:vAlign w:val="center"/>
          </w:tcPr>
          <w:p w14:paraId="6A55F66A" w14:textId="6744B732" w:rsidR="005A23EE" w:rsidRPr="007B4671" w:rsidRDefault="00AB6AA0" w:rsidP="005A23EE">
            <w:pPr>
              <w:pStyle w:val="af6"/>
              <w:widowControl w:val="0"/>
              <w:jc w:val="center"/>
            </w:pPr>
            <w:r>
              <w:rPr>
                <w:sz w:val="22"/>
                <w:szCs w:val="22"/>
              </w:rPr>
              <w:t>66 838,00</w:t>
            </w:r>
          </w:p>
        </w:tc>
        <w:tc>
          <w:tcPr>
            <w:tcW w:w="1417" w:type="dxa"/>
            <w:tcBorders>
              <w:left w:val="single" w:sz="4" w:space="0" w:color="000000"/>
              <w:bottom w:val="single" w:sz="4" w:space="0" w:color="000000"/>
              <w:right w:val="single" w:sz="4" w:space="0" w:color="000000"/>
            </w:tcBorders>
            <w:vAlign w:val="center"/>
          </w:tcPr>
          <w:p w14:paraId="7EDB22E3" w14:textId="72BFAB1B" w:rsidR="005A23EE" w:rsidRPr="007B4671" w:rsidRDefault="00AB6AA0" w:rsidP="005A23EE">
            <w:pPr>
              <w:pStyle w:val="af6"/>
              <w:widowControl w:val="0"/>
              <w:jc w:val="right"/>
            </w:pPr>
            <w:r>
              <w:rPr>
                <w:sz w:val="22"/>
                <w:szCs w:val="22"/>
              </w:rPr>
              <w:t>66 838,00</w:t>
            </w:r>
          </w:p>
        </w:tc>
      </w:tr>
      <w:tr w:rsidR="00AB6AA0" w14:paraId="4471A5C2" w14:textId="77777777" w:rsidTr="008D641C">
        <w:trPr>
          <w:trHeight w:val="552"/>
        </w:trPr>
        <w:tc>
          <w:tcPr>
            <w:tcW w:w="567" w:type="dxa"/>
            <w:tcBorders>
              <w:top w:val="single" w:sz="4" w:space="0" w:color="auto"/>
              <w:left w:val="single" w:sz="4" w:space="0" w:color="auto"/>
              <w:bottom w:val="single" w:sz="4" w:space="0" w:color="auto"/>
              <w:right w:val="single" w:sz="4" w:space="0" w:color="auto"/>
            </w:tcBorders>
          </w:tcPr>
          <w:p w14:paraId="3312194A" w14:textId="77777777" w:rsidR="00AB6AA0" w:rsidRDefault="00AB6AA0" w:rsidP="00AB6AA0">
            <w:pPr>
              <w:widowControl w:val="0"/>
              <w:shd w:val="clear" w:color="auto" w:fill="FFFFFF"/>
              <w:snapToGrid w:val="0"/>
              <w:rPr>
                <w:color w:val="000000"/>
                <w:shd w:val="clear" w:color="auto" w:fill="FFFFFF"/>
              </w:rPr>
            </w:pPr>
            <w:r>
              <w:rPr>
                <w:color w:val="000000"/>
                <w:shd w:val="clear" w:color="auto" w:fill="FFFFFF"/>
              </w:rPr>
              <w:t>4</w:t>
            </w:r>
          </w:p>
        </w:tc>
        <w:tc>
          <w:tcPr>
            <w:tcW w:w="2269" w:type="dxa"/>
            <w:tcBorders>
              <w:top w:val="single" w:sz="4" w:space="0" w:color="auto"/>
              <w:left w:val="single" w:sz="4" w:space="0" w:color="auto"/>
              <w:bottom w:val="single" w:sz="4" w:space="0" w:color="auto"/>
              <w:right w:val="single" w:sz="4" w:space="0" w:color="auto"/>
            </w:tcBorders>
          </w:tcPr>
          <w:p w14:paraId="5860FE74" w14:textId="15879A47" w:rsidR="00AB6AA0" w:rsidRPr="007B4671" w:rsidRDefault="00AB6AA0" w:rsidP="00AB6AA0">
            <w:pPr>
              <w:widowControl w:val="0"/>
              <w:shd w:val="clear" w:color="auto" w:fill="FFFFFF"/>
              <w:snapToGrid w:val="0"/>
              <w:rPr>
                <w:color w:val="000000"/>
                <w:shd w:val="clear" w:color="auto" w:fill="FFFFFF"/>
              </w:rPr>
            </w:pPr>
            <w:r>
              <w:rPr>
                <w:color w:val="000000"/>
                <w:sz w:val="22"/>
                <w:szCs w:val="22"/>
                <w:shd w:val="clear" w:color="auto" w:fill="FFFFFF"/>
              </w:rPr>
              <w:t>Развертка 29-34</w:t>
            </w:r>
          </w:p>
        </w:tc>
        <w:tc>
          <w:tcPr>
            <w:tcW w:w="2977" w:type="dxa"/>
            <w:tcBorders>
              <w:top w:val="single" w:sz="4" w:space="0" w:color="auto"/>
              <w:left w:val="single" w:sz="4" w:space="0" w:color="auto"/>
              <w:bottom w:val="single" w:sz="4" w:space="0" w:color="auto"/>
              <w:right w:val="single" w:sz="4" w:space="0" w:color="auto"/>
            </w:tcBorders>
          </w:tcPr>
          <w:p w14:paraId="001B7C8D" w14:textId="670085BB" w:rsidR="00AB6AA0" w:rsidRPr="007B4671" w:rsidRDefault="00AB6AA0" w:rsidP="00AB6AA0">
            <w:pPr>
              <w:widowControl w:val="0"/>
            </w:pPr>
            <w:r w:rsidRPr="007B4671">
              <w:rPr>
                <w:color w:val="000000"/>
                <w:sz w:val="22"/>
                <w:szCs w:val="22"/>
              </w:rPr>
              <w:t xml:space="preserve">Зеркальное панно № </w:t>
            </w:r>
            <w:r w:rsidR="004858D1">
              <w:rPr>
                <w:color w:val="000000"/>
                <w:sz w:val="22"/>
                <w:szCs w:val="22"/>
              </w:rPr>
              <w:t>4</w:t>
            </w:r>
          </w:p>
        </w:tc>
        <w:tc>
          <w:tcPr>
            <w:tcW w:w="1417" w:type="dxa"/>
            <w:tcBorders>
              <w:left w:val="single" w:sz="4" w:space="0" w:color="auto"/>
              <w:bottom w:val="single" w:sz="4" w:space="0" w:color="000000"/>
            </w:tcBorders>
            <w:vAlign w:val="center"/>
          </w:tcPr>
          <w:p w14:paraId="3985CF04" w14:textId="77777777" w:rsidR="00AB6AA0" w:rsidRPr="007B4671" w:rsidRDefault="00AB6AA0" w:rsidP="00AB6AA0">
            <w:pPr>
              <w:widowControl w:val="0"/>
              <w:jc w:val="center"/>
            </w:pPr>
            <w:r w:rsidRPr="007B4671">
              <w:rPr>
                <w:rFonts w:eastAsia="Calibri"/>
                <w:sz w:val="22"/>
                <w:szCs w:val="22"/>
                <w:lang w:eastAsia="en-US"/>
              </w:rPr>
              <w:t>шт.</w:t>
            </w:r>
          </w:p>
        </w:tc>
        <w:tc>
          <w:tcPr>
            <w:tcW w:w="709" w:type="dxa"/>
            <w:tcBorders>
              <w:left w:val="single" w:sz="4" w:space="0" w:color="000000"/>
              <w:bottom w:val="single" w:sz="4" w:space="0" w:color="000000"/>
            </w:tcBorders>
            <w:vAlign w:val="center"/>
          </w:tcPr>
          <w:p w14:paraId="5D63A338" w14:textId="1A17484E" w:rsidR="00AB6AA0" w:rsidRPr="007B4671" w:rsidRDefault="004858D1" w:rsidP="00AB6AA0">
            <w:pPr>
              <w:widowControl w:val="0"/>
              <w:jc w:val="center"/>
            </w:pPr>
            <w:r>
              <w:rPr>
                <w:sz w:val="22"/>
                <w:szCs w:val="22"/>
              </w:rPr>
              <w:t>1</w:t>
            </w:r>
          </w:p>
        </w:tc>
        <w:tc>
          <w:tcPr>
            <w:tcW w:w="1276" w:type="dxa"/>
            <w:tcBorders>
              <w:left w:val="single" w:sz="4" w:space="0" w:color="000000"/>
              <w:bottom w:val="single" w:sz="4" w:space="0" w:color="000000"/>
            </w:tcBorders>
            <w:vAlign w:val="center"/>
          </w:tcPr>
          <w:p w14:paraId="5279909B" w14:textId="3763C64D" w:rsidR="00AB6AA0" w:rsidRPr="007B4671" w:rsidRDefault="004858D1" w:rsidP="00AB6AA0">
            <w:pPr>
              <w:pStyle w:val="af6"/>
              <w:widowControl w:val="0"/>
              <w:jc w:val="center"/>
            </w:pPr>
            <w:r>
              <w:rPr>
                <w:sz w:val="22"/>
                <w:szCs w:val="22"/>
              </w:rPr>
              <w:t>64171,33</w:t>
            </w:r>
          </w:p>
        </w:tc>
        <w:tc>
          <w:tcPr>
            <w:tcW w:w="1417" w:type="dxa"/>
            <w:tcBorders>
              <w:left w:val="single" w:sz="4" w:space="0" w:color="000000"/>
              <w:bottom w:val="single" w:sz="4" w:space="0" w:color="000000"/>
              <w:right w:val="single" w:sz="4" w:space="0" w:color="000000"/>
            </w:tcBorders>
            <w:vAlign w:val="center"/>
          </w:tcPr>
          <w:p w14:paraId="1CAD6E6A" w14:textId="7A5CA5E8" w:rsidR="00AB6AA0" w:rsidRPr="007B4671" w:rsidRDefault="004858D1" w:rsidP="00AB6AA0">
            <w:pPr>
              <w:pStyle w:val="af6"/>
              <w:widowControl w:val="0"/>
              <w:jc w:val="right"/>
            </w:pPr>
            <w:r>
              <w:rPr>
                <w:sz w:val="22"/>
                <w:szCs w:val="22"/>
              </w:rPr>
              <w:t>64171,33</w:t>
            </w:r>
          </w:p>
        </w:tc>
      </w:tr>
      <w:tr w:rsidR="004858D1" w14:paraId="06E981CB" w14:textId="77777777" w:rsidTr="008D641C">
        <w:trPr>
          <w:trHeight w:val="560"/>
        </w:trPr>
        <w:tc>
          <w:tcPr>
            <w:tcW w:w="567" w:type="dxa"/>
            <w:tcBorders>
              <w:top w:val="single" w:sz="4" w:space="0" w:color="auto"/>
              <w:left w:val="single" w:sz="4" w:space="0" w:color="000000"/>
              <w:bottom w:val="single" w:sz="4" w:space="0" w:color="000000"/>
            </w:tcBorders>
          </w:tcPr>
          <w:p w14:paraId="56F0E7BB" w14:textId="77777777" w:rsidR="004858D1" w:rsidRDefault="004858D1" w:rsidP="004858D1">
            <w:pPr>
              <w:widowControl w:val="0"/>
              <w:shd w:val="clear" w:color="auto" w:fill="FFFFFF"/>
              <w:snapToGrid w:val="0"/>
              <w:rPr>
                <w:color w:val="000000"/>
                <w:shd w:val="clear" w:color="auto" w:fill="FFFFFF"/>
              </w:rPr>
            </w:pPr>
            <w:r>
              <w:rPr>
                <w:color w:val="000000"/>
                <w:shd w:val="clear" w:color="auto" w:fill="FFFFFF"/>
              </w:rPr>
              <w:t>5</w:t>
            </w:r>
          </w:p>
        </w:tc>
        <w:tc>
          <w:tcPr>
            <w:tcW w:w="2269" w:type="dxa"/>
            <w:tcBorders>
              <w:top w:val="single" w:sz="4" w:space="0" w:color="auto"/>
              <w:left w:val="single" w:sz="4" w:space="0" w:color="000000"/>
              <w:bottom w:val="single" w:sz="4" w:space="0" w:color="000000"/>
            </w:tcBorders>
          </w:tcPr>
          <w:p w14:paraId="72F6CC1E" w14:textId="02D4FFB0" w:rsidR="004858D1" w:rsidRPr="007B4671" w:rsidRDefault="004858D1" w:rsidP="004858D1">
            <w:pPr>
              <w:widowControl w:val="0"/>
              <w:shd w:val="clear" w:color="auto" w:fill="FFFFFF"/>
              <w:snapToGrid w:val="0"/>
              <w:rPr>
                <w:color w:val="000000"/>
                <w:shd w:val="clear" w:color="auto" w:fill="FFFFFF"/>
              </w:rPr>
            </w:pPr>
            <w:r>
              <w:rPr>
                <w:color w:val="000000"/>
                <w:sz w:val="22"/>
                <w:szCs w:val="22"/>
                <w:shd w:val="clear" w:color="auto" w:fill="FFFFFF"/>
              </w:rPr>
              <w:t>Развертка 29-34</w:t>
            </w:r>
          </w:p>
        </w:tc>
        <w:tc>
          <w:tcPr>
            <w:tcW w:w="2977" w:type="dxa"/>
            <w:tcBorders>
              <w:top w:val="single" w:sz="4" w:space="0" w:color="auto"/>
              <w:left w:val="single" w:sz="4" w:space="0" w:color="000000"/>
              <w:bottom w:val="single" w:sz="4" w:space="0" w:color="000000"/>
            </w:tcBorders>
          </w:tcPr>
          <w:p w14:paraId="3A3B96D7" w14:textId="3F1BCFFA" w:rsidR="004858D1" w:rsidRPr="007B4671" w:rsidRDefault="004858D1" w:rsidP="004858D1">
            <w:pPr>
              <w:widowControl w:val="0"/>
              <w:rPr>
                <w:color w:val="000000"/>
              </w:rPr>
            </w:pPr>
            <w:r w:rsidRPr="007B4671">
              <w:rPr>
                <w:color w:val="000000"/>
                <w:sz w:val="22"/>
                <w:szCs w:val="22"/>
              </w:rPr>
              <w:t xml:space="preserve">Зеркальное панно № </w:t>
            </w:r>
            <w:r>
              <w:rPr>
                <w:color w:val="000000"/>
                <w:sz w:val="22"/>
                <w:szCs w:val="22"/>
              </w:rPr>
              <w:t>5</w:t>
            </w:r>
          </w:p>
        </w:tc>
        <w:tc>
          <w:tcPr>
            <w:tcW w:w="1417" w:type="dxa"/>
            <w:tcBorders>
              <w:left w:val="single" w:sz="4" w:space="0" w:color="000000"/>
              <w:bottom w:val="single" w:sz="4" w:space="0" w:color="000000"/>
            </w:tcBorders>
            <w:vAlign w:val="center"/>
          </w:tcPr>
          <w:p w14:paraId="1B1681A3" w14:textId="77777777" w:rsidR="004858D1" w:rsidRPr="007B4671" w:rsidRDefault="004858D1" w:rsidP="004858D1">
            <w:pPr>
              <w:widowControl w:val="0"/>
              <w:jc w:val="center"/>
            </w:pPr>
            <w:r w:rsidRPr="007B4671">
              <w:rPr>
                <w:rFonts w:eastAsia="Calibri"/>
                <w:sz w:val="22"/>
                <w:szCs w:val="22"/>
                <w:lang w:eastAsia="en-US"/>
              </w:rPr>
              <w:t>шт.</w:t>
            </w:r>
          </w:p>
        </w:tc>
        <w:tc>
          <w:tcPr>
            <w:tcW w:w="709" w:type="dxa"/>
            <w:tcBorders>
              <w:left w:val="single" w:sz="4" w:space="0" w:color="000000"/>
              <w:bottom w:val="single" w:sz="4" w:space="0" w:color="000000"/>
            </w:tcBorders>
            <w:vAlign w:val="center"/>
          </w:tcPr>
          <w:p w14:paraId="49780149" w14:textId="29069259" w:rsidR="004858D1" w:rsidRPr="007B4671" w:rsidRDefault="004858D1" w:rsidP="004858D1">
            <w:pPr>
              <w:widowControl w:val="0"/>
              <w:jc w:val="center"/>
            </w:pPr>
            <w:r>
              <w:rPr>
                <w:sz w:val="22"/>
                <w:szCs w:val="22"/>
              </w:rPr>
              <w:t>1</w:t>
            </w:r>
          </w:p>
        </w:tc>
        <w:tc>
          <w:tcPr>
            <w:tcW w:w="1276" w:type="dxa"/>
            <w:tcBorders>
              <w:left w:val="single" w:sz="4" w:space="0" w:color="000000"/>
              <w:bottom w:val="single" w:sz="4" w:space="0" w:color="000000"/>
            </w:tcBorders>
            <w:vAlign w:val="center"/>
          </w:tcPr>
          <w:p w14:paraId="1BD63AC4" w14:textId="0F2593BC" w:rsidR="004858D1" w:rsidRPr="007B4671" w:rsidRDefault="004858D1" w:rsidP="004858D1">
            <w:pPr>
              <w:pStyle w:val="af6"/>
              <w:widowControl w:val="0"/>
              <w:jc w:val="center"/>
            </w:pPr>
            <w:r>
              <w:rPr>
                <w:sz w:val="22"/>
                <w:szCs w:val="22"/>
              </w:rPr>
              <w:t>174495,33</w:t>
            </w:r>
          </w:p>
        </w:tc>
        <w:tc>
          <w:tcPr>
            <w:tcW w:w="1417" w:type="dxa"/>
            <w:tcBorders>
              <w:left w:val="single" w:sz="4" w:space="0" w:color="000000"/>
              <w:bottom w:val="single" w:sz="4" w:space="0" w:color="000000"/>
              <w:right w:val="single" w:sz="4" w:space="0" w:color="000000"/>
            </w:tcBorders>
            <w:vAlign w:val="center"/>
          </w:tcPr>
          <w:p w14:paraId="0499449A" w14:textId="5CDF40AA" w:rsidR="004858D1" w:rsidRPr="007B4671" w:rsidRDefault="004858D1" w:rsidP="004858D1">
            <w:pPr>
              <w:pStyle w:val="af6"/>
              <w:widowControl w:val="0"/>
              <w:jc w:val="right"/>
            </w:pPr>
            <w:r>
              <w:rPr>
                <w:sz w:val="22"/>
                <w:szCs w:val="22"/>
              </w:rPr>
              <w:t>174495,33</w:t>
            </w:r>
          </w:p>
        </w:tc>
      </w:tr>
      <w:tr w:rsidR="005A23EE" w14:paraId="792CB130" w14:textId="77777777" w:rsidTr="008D641C">
        <w:trPr>
          <w:trHeight w:val="568"/>
        </w:trPr>
        <w:tc>
          <w:tcPr>
            <w:tcW w:w="567" w:type="dxa"/>
            <w:tcBorders>
              <w:left w:val="single" w:sz="4" w:space="0" w:color="000000"/>
              <w:bottom w:val="single" w:sz="4" w:space="0" w:color="000000"/>
            </w:tcBorders>
          </w:tcPr>
          <w:p w14:paraId="472504EA" w14:textId="77777777" w:rsidR="005A23EE" w:rsidRDefault="005A23EE" w:rsidP="005A23EE">
            <w:pPr>
              <w:widowControl w:val="0"/>
              <w:shd w:val="clear" w:color="auto" w:fill="FFFFFF"/>
              <w:snapToGrid w:val="0"/>
              <w:rPr>
                <w:color w:val="000000"/>
                <w:shd w:val="clear" w:color="auto" w:fill="FFFFFF"/>
              </w:rPr>
            </w:pPr>
            <w:r>
              <w:rPr>
                <w:color w:val="000000"/>
                <w:shd w:val="clear" w:color="auto" w:fill="FFFFFF"/>
              </w:rPr>
              <w:t>6</w:t>
            </w:r>
          </w:p>
        </w:tc>
        <w:tc>
          <w:tcPr>
            <w:tcW w:w="2269" w:type="dxa"/>
            <w:tcBorders>
              <w:left w:val="single" w:sz="4" w:space="0" w:color="000000"/>
              <w:bottom w:val="single" w:sz="4" w:space="0" w:color="000000"/>
            </w:tcBorders>
          </w:tcPr>
          <w:p w14:paraId="1DB2CE7E" w14:textId="77777777" w:rsidR="005A23EE" w:rsidRDefault="0055237F" w:rsidP="005A23EE">
            <w:pPr>
              <w:widowControl w:val="0"/>
              <w:shd w:val="clear" w:color="auto" w:fill="FFFFFF"/>
              <w:snapToGrid w:val="0"/>
              <w:rPr>
                <w:noProof/>
              </w:rPr>
            </w:pPr>
            <w:r>
              <w:rPr>
                <w:noProof/>
                <w:sz w:val="22"/>
                <w:szCs w:val="22"/>
              </w:rPr>
              <w:t>Развертка 42-45-42</w:t>
            </w:r>
          </w:p>
          <w:p w14:paraId="2490F880" w14:textId="77777777" w:rsidR="0055237F" w:rsidRDefault="0055237F" w:rsidP="005A23EE">
            <w:pPr>
              <w:widowControl w:val="0"/>
              <w:shd w:val="clear" w:color="auto" w:fill="FFFFFF"/>
              <w:snapToGrid w:val="0"/>
              <w:rPr>
                <w:noProof/>
              </w:rPr>
            </w:pPr>
            <w:r>
              <w:rPr>
                <w:noProof/>
                <w:sz w:val="22"/>
                <w:szCs w:val="22"/>
              </w:rPr>
              <w:t>Развертка 46-49-46</w:t>
            </w:r>
          </w:p>
          <w:p w14:paraId="10B156F8" w14:textId="77777777" w:rsidR="0055237F" w:rsidRDefault="0055237F" w:rsidP="005A23EE">
            <w:pPr>
              <w:widowControl w:val="0"/>
              <w:shd w:val="clear" w:color="auto" w:fill="FFFFFF"/>
              <w:snapToGrid w:val="0"/>
              <w:rPr>
                <w:noProof/>
              </w:rPr>
            </w:pPr>
            <w:r>
              <w:rPr>
                <w:noProof/>
                <w:sz w:val="22"/>
                <w:szCs w:val="22"/>
              </w:rPr>
              <w:t>Развертка 50-53-50</w:t>
            </w:r>
          </w:p>
          <w:p w14:paraId="34EB01AD" w14:textId="77777777" w:rsidR="0055237F" w:rsidRDefault="0055237F" w:rsidP="005A23EE">
            <w:pPr>
              <w:widowControl w:val="0"/>
              <w:shd w:val="clear" w:color="auto" w:fill="FFFFFF"/>
              <w:snapToGrid w:val="0"/>
              <w:rPr>
                <w:noProof/>
              </w:rPr>
            </w:pPr>
            <w:r>
              <w:rPr>
                <w:noProof/>
                <w:sz w:val="22"/>
                <w:szCs w:val="22"/>
              </w:rPr>
              <w:t>Развертка 54-57-54</w:t>
            </w:r>
          </w:p>
          <w:p w14:paraId="16294382" w14:textId="77777777" w:rsidR="0055237F" w:rsidRDefault="00203909" w:rsidP="005A23EE">
            <w:pPr>
              <w:widowControl w:val="0"/>
              <w:shd w:val="clear" w:color="auto" w:fill="FFFFFF"/>
              <w:snapToGrid w:val="0"/>
              <w:rPr>
                <w:noProof/>
              </w:rPr>
            </w:pPr>
            <w:r>
              <w:rPr>
                <w:noProof/>
                <w:sz w:val="22"/>
                <w:szCs w:val="22"/>
              </w:rPr>
              <w:t>Развертка 54-57-54</w:t>
            </w:r>
          </w:p>
          <w:p w14:paraId="1CAB2AC7" w14:textId="77777777" w:rsidR="00203909" w:rsidRDefault="00203909" w:rsidP="005A23EE">
            <w:pPr>
              <w:widowControl w:val="0"/>
              <w:shd w:val="clear" w:color="auto" w:fill="FFFFFF"/>
              <w:snapToGrid w:val="0"/>
              <w:rPr>
                <w:noProof/>
              </w:rPr>
            </w:pPr>
            <w:r>
              <w:rPr>
                <w:noProof/>
                <w:sz w:val="22"/>
                <w:szCs w:val="22"/>
              </w:rPr>
              <w:t>Развертка 58-61-58</w:t>
            </w:r>
          </w:p>
          <w:p w14:paraId="723A5960" w14:textId="54E0A732" w:rsidR="00203909" w:rsidRPr="007B4671" w:rsidRDefault="00203909" w:rsidP="005A23EE">
            <w:pPr>
              <w:widowControl w:val="0"/>
              <w:shd w:val="clear" w:color="auto" w:fill="FFFFFF"/>
              <w:snapToGrid w:val="0"/>
              <w:rPr>
                <w:noProof/>
              </w:rPr>
            </w:pPr>
            <w:r>
              <w:rPr>
                <w:noProof/>
                <w:sz w:val="22"/>
                <w:szCs w:val="22"/>
              </w:rPr>
              <w:t>Развертка 24-29</w:t>
            </w:r>
          </w:p>
        </w:tc>
        <w:tc>
          <w:tcPr>
            <w:tcW w:w="2977" w:type="dxa"/>
            <w:tcBorders>
              <w:left w:val="single" w:sz="4" w:space="0" w:color="000000"/>
              <w:bottom w:val="single" w:sz="4" w:space="0" w:color="000000"/>
            </w:tcBorders>
          </w:tcPr>
          <w:p w14:paraId="69AE5BEE" w14:textId="08F8F819" w:rsidR="005A23EE" w:rsidRPr="007B4671" w:rsidRDefault="00203909" w:rsidP="00B8208F">
            <w:pPr>
              <w:widowControl w:val="0"/>
              <w:rPr>
                <w:color w:val="000000"/>
              </w:rPr>
            </w:pPr>
            <w:r>
              <w:rPr>
                <w:color w:val="000000"/>
                <w:sz w:val="22"/>
                <w:szCs w:val="22"/>
              </w:rPr>
              <w:t>Зеркало</w:t>
            </w:r>
          </w:p>
        </w:tc>
        <w:tc>
          <w:tcPr>
            <w:tcW w:w="1417" w:type="dxa"/>
            <w:tcBorders>
              <w:left w:val="single" w:sz="4" w:space="0" w:color="000000"/>
              <w:bottom w:val="single" w:sz="4" w:space="0" w:color="000000"/>
            </w:tcBorders>
          </w:tcPr>
          <w:p w14:paraId="6109A787" w14:textId="7B6AA7E4" w:rsidR="005A23EE" w:rsidRPr="007B4671" w:rsidRDefault="005A23EE" w:rsidP="00B8208F">
            <w:pPr>
              <w:widowControl w:val="0"/>
              <w:jc w:val="center"/>
              <w:rPr>
                <w:rFonts w:eastAsia="Calibri"/>
                <w:lang w:eastAsia="en-US"/>
              </w:rPr>
            </w:pPr>
            <w:r w:rsidRPr="007B4671">
              <w:rPr>
                <w:rFonts w:eastAsia="Calibri"/>
                <w:sz w:val="22"/>
                <w:szCs w:val="22"/>
                <w:lang w:eastAsia="en-US"/>
              </w:rPr>
              <w:t>шт.</w:t>
            </w:r>
          </w:p>
        </w:tc>
        <w:tc>
          <w:tcPr>
            <w:tcW w:w="709" w:type="dxa"/>
            <w:tcBorders>
              <w:left w:val="single" w:sz="4" w:space="0" w:color="000000"/>
              <w:bottom w:val="single" w:sz="4" w:space="0" w:color="000000"/>
            </w:tcBorders>
          </w:tcPr>
          <w:p w14:paraId="4A6CDFBA" w14:textId="42752ED0" w:rsidR="005A23EE" w:rsidRPr="007B4671" w:rsidRDefault="00203909" w:rsidP="00B8208F">
            <w:pPr>
              <w:widowControl w:val="0"/>
              <w:jc w:val="center"/>
            </w:pPr>
            <w:r>
              <w:rPr>
                <w:sz w:val="22"/>
                <w:szCs w:val="22"/>
              </w:rPr>
              <w:t>11</w:t>
            </w:r>
          </w:p>
        </w:tc>
        <w:tc>
          <w:tcPr>
            <w:tcW w:w="1276" w:type="dxa"/>
            <w:tcBorders>
              <w:left w:val="single" w:sz="4" w:space="0" w:color="000000"/>
              <w:bottom w:val="single" w:sz="4" w:space="0" w:color="000000"/>
            </w:tcBorders>
          </w:tcPr>
          <w:p w14:paraId="4DCFBBCF" w14:textId="015E7F35" w:rsidR="005A23EE" w:rsidRPr="007B4671" w:rsidRDefault="00B8208F" w:rsidP="00B8208F">
            <w:pPr>
              <w:pStyle w:val="af6"/>
              <w:widowControl w:val="0"/>
              <w:jc w:val="center"/>
            </w:pPr>
            <w:r>
              <w:rPr>
                <w:sz w:val="22"/>
                <w:szCs w:val="22"/>
              </w:rPr>
              <w:t>22297,67</w:t>
            </w:r>
          </w:p>
        </w:tc>
        <w:tc>
          <w:tcPr>
            <w:tcW w:w="1417" w:type="dxa"/>
            <w:tcBorders>
              <w:left w:val="single" w:sz="4" w:space="0" w:color="000000"/>
              <w:bottom w:val="single" w:sz="4" w:space="0" w:color="000000"/>
              <w:right w:val="single" w:sz="4" w:space="0" w:color="000000"/>
            </w:tcBorders>
          </w:tcPr>
          <w:p w14:paraId="3564DADA" w14:textId="50C74D12" w:rsidR="005A23EE" w:rsidRPr="007B4671" w:rsidRDefault="00B8208F" w:rsidP="00B8208F">
            <w:pPr>
              <w:pStyle w:val="af6"/>
              <w:widowControl w:val="0"/>
              <w:jc w:val="center"/>
            </w:pPr>
            <w:r>
              <w:rPr>
                <w:sz w:val="22"/>
                <w:szCs w:val="22"/>
              </w:rPr>
              <w:t>245274,37</w:t>
            </w:r>
          </w:p>
        </w:tc>
      </w:tr>
      <w:tr w:rsidR="005A23EE" w14:paraId="2C6ACA0D" w14:textId="77777777" w:rsidTr="008D641C">
        <w:trPr>
          <w:trHeight w:val="548"/>
        </w:trPr>
        <w:tc>
          <w:tcPr>
            <w:tcW w:w="567" w:type="dxa"/>
            <w:tcBorders>
              <w:left w:val="single" w:sz="4" w:space="0" w:color="000000"/>
              <w:bottom w:val="single" w:sz="4" w:space="0" w:color="000000"/>
            </w:tcBorders>
          </w:tcPr>
          <w:p w14:paraId="42967007" w14:textId="77777777" w:rsidR="005A23EE" w:rsidRDefault="005A23EE" w:rsidP="005A23EE">
            <w:pPr>
              <w:widowControl w:val="0"/>
              <w:shd w:val="clear" w:color="auto" w:fill="FFFFFF"/>
              <w:snapToGrid w:val="0"/>
              <w:rPr>
                <w:color w:val="000000"/>
                <w:shd w:val="clear" w:color="auto" w:fill="FFFFFF"/>
              </w:rPr>
            </w:pPr>
            <w:r>
              <w:rPr>
                <w:color w:val="000000"/>
                <w:shd w:val="clear" w:color="auto" w:fill="FFFFFF"/>
              </w:rPr>
              <w:t>7</w:t>
            </w:r>
          </w:p>
        </w:tc>
        <w:tc>
          <w:tcPr>
            <w:tcW w:w="2269" w:type="dxa"/>
            <w:tcBorders>
              <w:left w:val="single" w:sz="4" w:space="0" w:color="000000"/>
              <w:bottom w:val="single" w:sz="4" w:space="0" w:color="000000"/>
            </w:tcBorders>
          </w:tcPr>
          <w:p w14:paraId="2054A479" w14:textId="0272347F" w:rsidR="005A23EE" w:rsidRPr="007B4671" w:rsidRDefault="00B8208F" w:rsidP="005A23EE">
            <w:pPr>
              <w:widowControl w:val="0"/>
              <w:shd w:val="clear" w:color="auto" w:fill="FFFFFF"/>
              <w:snapToGrid w:val="0"/>
              <w:rPr>
                <w:color w:val="000000"/>
                <w:shd w:val="clear" w:color="auto" w:fill="FFFFFF"/>
              </w:rPr>
            </w:pPr>
            <w:r>
              <w:rPr>
                <w:color w:val="000000"/>
                <w:sz w:val="22"/>
                <w:szCs w:val="22"/>
                <w:shd w:val="clear" w:color="auto" w:fill="FFFFFF"/>
              </w:rPr>
              <w:t>Развертка 12-23-12</w:t>
            </w:r>
          </w:p>
        </w:tc>
        <w:tc>
          <w:tcPr>
            <w:tcW w:w="2977" w:type="dxa"/>
            <w:tcBorders>
              <w:left w:val="single" w:sz="4" w:space="0" w:color="000000"/>
              <w:bottom w:val="single" w:sz="4" w:space="0" w:color="000000"/>
            </w:tcBorders>
          </w:tcPr>
          <w:p w14:paraId="0421A1A3" w14:textId="7A4EA995" w:rsidR="005A23EE" w:rsidRPr="007B4671" w:rsidRDefault="00B8208F" w:rsidP="00B8208F">
            <w:pPr>
              <w:widowControl w:val="0"/>
            </w:pPr>
            <w:r>
              <w:rPr>
                <w:sz w:val="22"/>
                <w:szCs w:val="22"/>
              </w:rPr>
              <w:t>Зеркало</w:t>
            </w:r>
          </w:p>
        </w:tc>
        <w:tc>
          <w:tcPr>
            <w:tcW w:w="1417" w:type="dxa"/>
            <w:tcBorders>
              <w:left w:val="single" w:sz="4" w:space="0" w:color="000000"/>
              <w:bottom w:val="single" w:sz="4" w:space="0" w:color="000000"/>
            </w:tcBorders>
          </w:tcPr>
          <w:p w14:paraId="1942AC14" w14:textId="77777777" w:rsidR="005A23EE" w:rsidRPr="007B4671" w:rsidRDefault="005A23EE" w:rsidP="008D641C">
            <w:pPr>
              <w:widowControl w:val="0"/>
              <w:jc w:val="center"/>
            </w:pPr>
            <w:r w:rsidRPr="007B4671">
              <w:rPr>
                <w:rFonts w:eastAsia="Calibri"/>
                <w:sz w:val="22"/>
                <w:szCs w:val="22"/>
                <w:lang w:eastAsia="en-US"/>
              </w:rPr>
              <w:t>шт.</w:t>
            </w:r>
          </w:p>
        </w:tc>
        <w:tc>
          <w:tcPr>
            <w:tcW w:w="709" w:type="dxa"/>
            <w:tcBorders>
              <w:left w:val="single" w:sz="4" w:space="0" w:color="000000"/>
              <w:bottom w:val="single" w:sz="4" w:space="0" w:color="000000"/>
            </w:tcBorders>
          </w:tcPr>
          <w:p w14:paraId="2DD04825" w14:textId="36CCA52D" w:rsidR="005A23EE" w:rsidRPr="007B4671" w:rsidRDefault="00B8208F" w:rsidP="008D641C">
            <w:pPr>
              <w:widowControl w:val="0"/>
              <w:jc w:val="center"/>
            </w:pPr>
            <w:r>
              <w:rPr>
                <w:sz w:val="22"/>
                <w:szCs w:val="22"/>
              </w:rPr>
              <w:t>1</w:t>
            </w:r>
          </w:p>
        </w:tc>
        <w:tc>
          <w:tcPr>
            <w:tcW w:w="1276" w:type="dxa"/>
            <w:tcBorders>
              <w:left w:val="single" w:sz="4" w:space="0" w:color="000000"/>
              <w:bottom w:val="single" w:sz="4" w:space="0" w:color="000000"/>
            </w:tcBorders>
          </w:tcPr>
          <w:p w14:paraId="2A6C74DB" w14:textId="68170E3C" w:rsidR="005A23EE" w:rsidRPr="007B4671" w:rsidRDefault="008D641C" w:rsidP="00B8208F">
            <w:pPr>
              <w:pStyle w:val="af6"/>
              <w:widowControl w:val="0"/>
              <w:jc w:val="center"/>
            </w:pPr>
            <w:r>
              <w:rPr>
                <w:sz w:val="22"/>
                <w:szCs w:val="22"/>
              </w:rPr>
              <w:t>48162,67</w:t>
            </w:r>
          </w:p>
        </w:tc>
        <w:tc>
          <w:tcPr>
            <w:tcW w:w="1417" w:type="dxa"/>
            <w:tcBorders>
              <w:left w:val="single" w:sz="4" w:space="0" w:color="000000"/>
              <w:bottom w:val="single" w:sz="4" w:space="0" w:color="000000"/>
              <w:right w:val="single" w:sz="4" w:space="0" w:color="000000"/>
            </w:tcBorders>
          </w:tcPr>
          <w:p w14:paraId="1DCBBEFE" w14:textId="58DC9AB7" w:rsidR="005A23EE" w:rsidRPr="007B4671" w:rsidRDefault="008D641C" w:rsidP="00B8208F">
            <w:pPr>
              <w:pStyle w:val="af6"/>
              <w:widowControl w:val="0"/>
              <w:jc w:val="center"/>
            </w:pPr>
            <w:r>
              <w:rPr>
                <w:sz w:val="22"/>
                <w:szCs w:val="22"/>
              </w:rPr>
              <w:t>48162,67</w:t>
            </w:r>
          </w:p>
        </w:tc>
      </w:tr>
      <w:tr w:rsidR="005A23EE" w14:paraId="1FC33DF6" w14:textId="77777777" w:rsidTr="008D641C">
        <w:trPr>
          <w:trHeight w:val="556"/>
        </w:trPr>
        <w:tc>
          <w:tcPr>
            <w:tcW w:w="567" w:type="dxa"/>
            <w:tcBorders>
              <w:left w:val="single" w:sz="4" w:space="0" w:color="000000"/>
              <w:bottom w:val="single" w:sz="4" w:space="0" w:color="000000"/>
            </w:tcBorders>
          </w:tcPr>
          <w:p w14:paraId="17D61BE8" w14:textId="77777777" w:rsidR="005A23EE" w:rsidRDefault="005A23EE" w:rsidP="005A23EE">
            <w:pPr>
              <w:widowControl w:val="0"/>
              <w:shd w:val="clear" w:color="auto" w:fill="FFFFFF"/>
              <w:snapToGrid w:val="0"/>
              <w:rPr>
                <w:color w:val="000000"/>
                <w:shd w:val="clear" w:color="auto" w:fill="FFFFFF"/>
              </w:rPr>
            </w:pPr>
            <w:r>
              <w:rPr>
                <w:color w:val="000000"/>
                <w:shd w:val="clear" w:color="auto" w:fill="FFFFFF"/>
              </w:rPr>
              <w:t>8</w:t>
            </w:r>
          </w:p>
        </w:tc>
        <w:tc>
          <w:tcPr>
            <w:tcW w:w="2269" w:type="dxa"/>
            <w:tcBorders>
              <w:left w:val="single" w:sz="4" w:space="0" w:color="000000"/>
              <w:bottom w:val="single" w:sz="4" w:space="0" w:color="000000"/>
            </w:tcBorders>
          </w:tcPr>
          <w:p w14:paraId="0BF95C31" w14:textId="5CA53ADC" w:rsidR="005A23EE" w:rsidRPr="007B4671" w:rsidRDefault="008D641C" w:rsidP="005A23EE">
            <w:pPr>
              <w:widowControl w:val="0"/>
              <w:shd w:val="clear" w:color="auto" w:fill="FFFFFF"/>
              <w:snapToGrid w:val="0"/>
              <w:rPr>
                <w:color w:val="000000"/>
                <w:shd w:val="clear" w:color="auto" w:fill="FFFFFF"/>
              </w:rPr>
            </w:pPr>
            <w:r>
              <w:rPr>
                <w:color w:val="000000"/>
                <w:sz w:val="22"/>
                <w:szCs w:val="22"/>
                <w:shd w:val="clear" w:color="auto" w:fill="FFFFFF"/>
              </w:rPr>
              <w:t>Развертка 1-9</w:t>
            </w:r>
          </w:p>
        </w:tc>
        <w:tc>
          <w:tcPr>
            <w:tcW w:w="2977" w:type="dxa"/>
            <w:tcBorders>
              <w:left w:val="single" w:sz="4" w:space="0" w:color="000000"/>
              <w:bottom w:val="single" w:sz="4" w:space="0" w:color="000000"/>
            </w:tcBorders>
          </w:tcPr>
          <w:p w14:paraId="03429C7D" w14:textId="51843FDD" w:rsidR="005A23EE" w:rsidRPr="007B4671" w:rsidRDefault="008D641C" w:rsidP="005A23EE">
            <w:pPr>
              <w:widowControl w:val="0"/>
            </w:pPr>
            <w:r>
              <w:rPr>
                <w:sz w:val="22"/>
                <w:szCs w:val="22"/>
              </w:rPr>
              <w:t>Зеркало</w:t>
            </w:r>
          </w:p>
        </w:tc>
        <w:tc>
          <w:tcPr>
            <w:tcW w:w="1417" w:type="dxa"/>
            <w:tcBorders>
              <w:left w:val="single" w:sz="4" w:space="0" w:color="000000"/>
              <w:bottom w:val="single" w:sz="4" w:space="0" w:color="000000"/>
            </w:tcBorders>
          </w:tcPr>
          <w:p w14:paraId="2D7A17BE" w14:textId="5992EAA2" w:rsidR="005A23EE" w:rsidRPr="007B4671" w:rsidRDefault="005A23EE" w:rsidP="008D641C">
            <w:pPr>
              <w:widowControl w:val="0"/>
              <w:jc w:val="center"/>
              <w:rPr>
                <w:rFonts w:eastAsia="Calibri"/>
                <w:lang w:eastAsia="en-US"/>
              </w:rPr>
            </w:pPr>
            <w:r w:rsidRPr="007B4671">
              <w:rPr>
                <w:rFonts w:eastAsia="Calibri"/>
                <w:sz w:val="22"/>
                <w:szCs w:val="22"/>
                <w:lang w:eastAsia="en-US"/>
              </w:rPr>
              <w:t>шт.</w:t>
            </w:r>
          </w:p>
        </w:tc>
        <w:tc>
          <w:tcPr>
            <w:tcW w:w="709" w:type="dxa"/>
            <w:tcBorders>
              <w:left w:val="single" w:sz="4" w:space="0" w:color="000000"/>
              <w:bottom w:val="single" w:sz="4" w:space="0" w:color="000000"/>
            </w:tcBorders>
          </w:tcPr>
          <w:p w14:paraId="3FED8D92" w14:textId="74403186" w:rsidR="005A23EE" w:rsidRPr="007B4671" w:rsidRDefault="008D641C" w:rsidP="008D641C">
            <w:pPr>
              <w:widowControl w:val="0"/>
              <w:jc w:val="center"/>
            </w:pPr>
            <w:r>
              <w:rPr>
                <w:sz w:val="22"/>
                <w:szCs w:val="22"/>
              </w:rPr>
              <w:t>5</w:t>
            </w:r>
          </w:p>
        </w:tc>
        <w:tc>
          <w:tcPr>
            <w:tcW w:w="1276" w:type="dxa"/>
            <w:tcBorders>
              <w:left w:val="single" w:sz="4" w:space="0" w:color="000000"/>
              <w:bottom w:val="single" w:sz="4" w:space="0" w:color="000000"/>
            </w:tcBorders>
          </w:tcPr>
          <w:p w14:paraId="175CF7B4" w14:textId="6D8763B3" w:rsidR="005A23EE" w:rsidRPr="007B4671" w:rsidRDefault="008D641C" w:rsidP="008D641C">
            <w:pPr>
              <w:pStyle w:val="af6"/>
              <w:widowControl w:val="0"/>
              <w:jc w:val="center"/>
            </w:pPr>
            <w:r>
              <w:rPr>
                <w:sz w:val="22"/>
                <w:szCs w:val="22"/>
              </w:rPr>
              <w:t>4628,33</w:t>
            </w:r>
          </w:p>
        </w:tc>
        <w:tc>
          <w:tcPr>
            <w:tcW w:w="1417" w:type="dxa"/>
            <w:tcBorders>
              <w:left w:val="single" w:sz="4" w:space="0" w:color="000000"/>
              <w:bottom w:val="single" w:sz="4" w:space="0" w:color="000000"/>
              <w:right w:val="single" w:sz="4" w:space="0" w:color="000000"/>
            </w:tcBorders>
          </w:tcPr>
          <w:p w14:paraId="649769D0" w14:textId="68BF3D91" w:rsidR="005A23EE" w:rsidRPr="007B4671" w:rsidRDefault="008D641C" w:rsidP="008D641C">
            <w:pPr>
              <w:pStyle w:val="af6"/>
              <w:widowControl w:val="0"/>
              <w:jc w:val="center"/>
            </w:pPr>
            <w:r>
              <w:rPr>
                <w:sz w:val="22"/>
                <w:szCs w:val="22"/>
              </w:rPr>
              <w:t>23141,65</w:t>
            </w:r>
          </w:p>
        </w:tc>
      </w:tr>
      <w:tr w:rsidR="005A23EE" w14:paraId="52ACEAF8" w14:textId="77777777" w:rsidTr="008D641C">
        <w:trPr>
          <w:trHeight w:val="369"/>
        </w:trPr>
        <w:tc>
          <w:tcPr>
            <w:tcW w:w="567" w:type="dxa"/>
            <w:tcBorders>
              <w:left w:val="single" w:sz="4" w:space="0" w:color="000000"/>
              <w:bottom w:val="single" w:sz="4" w:space="0" w:color="000000"/>
            </w:tcBorders>
          </w:tcPr>
          <w:p w14:paraId="588F3973" w14:textId="77777777" w:rsidR="005A23EE" w:rsidRDefault="005A23EE" w:rsidP="005A23EE">
            <w:pPr>
              <w:widowControl w:val="0"/>
              <w:shd w:val="clear" w:color="auto" w:fill="FFFFFF"/>
              <w:snapToGrid w:val="0"/>
              <w:rPr>
                <w:color w:val="000000"/>
                <w:shd w:val="clear" w:color="auto" w:fill="FFFFFF"/>
              </w:rPr>
            </w:pPr>
          </w:p>
        </w:tc>
        <w:tc>
          <w:tcPr>
            <w:tcW w:w="2269" w:type="dxa"/>
            <w:tcBorders>
              <w:left w:val="single" w:sz="4" w:space="0" w:color="000000"/>
              <w:bottom w:val="single" w:sz="4" w:space="0" w:color="000000"/>
            </w:tcBorders>
          </w:tcPr>
          <w:p w14:paraId="099BD87B" w14:textId="77777777" w:rsidR="005A23EE" w:rsidRDefault="005A23EE" w:rsidP="005A23EE">
            <w:pPr>
              <w:widowControl w:val="0"/>
              <w:shd w:val="clear" w:color="auto" w:fill="FFFFFF"/>
              <w:snapToGrid w:val="0"/>
              <w:rPr>
                <w:color w:val="000000"/>
                <w:shd w:val="clear" w:color="auto" w:fill="FFFFFF"/>
              </w:rPr>
            </w:pPr>
          </w:p>
        </w:tc>
        <w:tc>
          <w:tcPr>
            <w:tcW w:w="2977" w:type="dxa"/>
            <w:tcBorders>
              <w:left w:val="single" w:sz="4" w:space="0" w:color="000000"/>
              <w:bottom w:val="single" w:sz="4" w:space="0" w:color="000000"/>
            </w:tcBorders>
          </w:tcPr>
          <w:p w14:paraId="3ACCA925" w14:textId="77777777" w:rsidR="005A23EE" w:rsidRDefault="005A23EE" w:rsidP="005A23EE">
            <w:pPr>
              <w:widowControl w:val="0"/>
            </w:pPr>
            <w:r>
              <w:rPr>
                <w:sz w:val="22"/>
                <w:szCs w:val="22"/>
              </w:rPr>
              <w:t>Итого:</w:t>
            </w:r>
          </w:p>
        </w:tc>
        <w:tc>
          <w:tcPr>
            <w:tcW w:w="1417" w:type="dxa"/>
            <w:tcBorders>
              <w:left w:val="single" w:sz="4" w:space="0" w:color="000000"/>
              <w:bottom w:val="single" w:sz="4" w:space="0" w:color="000000"/>
            </w:tcBorders>
          </w:tcPr>
          <w:p w14:paraId="5881CEB3" w14:textId="77777777" w:rsidR="005A23EE" w:rsidRDefault="005A23EE" w:rsidP="005A23EE">
            <w:pPr>
              <w:widowControl w:val="0"/>
            </w:pPr>
          </w:p>
        </w:tc>
        <w:tc>
          <w:tcPr>
            <w:tcW w:w="709" w:type="dxa"/>
            <w:tcBorders>
              <w:left w:val="single" w:sz="4" w:space="0" w:color="000000"/>
              <w:bottom w:val="single" w:sz="4" w:space="0" w:color="000000"/>
            </w:tcBorders>
          </w:tcPr>
          <w:p w14:paraId="06E39634" w14:textId="77777777" w:rsidR="005A23EE" w:rsidRDefault="005A23EE" w:rsidP="005A23EE">
            <w:pPr>
              <w:widowControl w:val="0"/>
              <w:jc w:val="center"/>
            </w:pPr>
          </w:p>
        </w:tc>
        <w:tc>
          <w:tcPr>
            <w:tcW w:w="2693" w:type="dxa"/>
            <w:gridSpan w:val="2"/>
            <w:tcBorders>
              <w:left w:val="single" w:sz="4" w:space="0" w:color="000000"/>
              <w:bottom w:val="single" w:sz="4" w:space="0" w:color="000000"/>
              <w:right w:val="single" w:sz="4" w:space="0" w:color="000000"/>
            </w:tcBorders>
            <w:tcMar>
              <w:top w:w="55" w:type="dxa"/>
              <w:bottom w:w="55" w:type="dxa"/>
            </w:tcMar>
          </w:tcPr>
          <w:p w14:paraId="6405EEF4" w14:textId="0BA8CB98" w:rsidR="005A23EE" w:rsidRPr="00DE51A1" w:rsidRDefault="00825C30" w:rsidP="005A23EE">
            <w:pPr>
              <w:pStyle w:val="af6"/>
              <w:widowControl w:val="0"/>
            </w:pPr>
            <w:r>
              <w:t>778 092,69</w:t>
            </w:r>
          </w:p>
        </w:tc>
      </w:tr>
    </w:tbl>
    <w:p w14:paraId="4EBF0E40" w14:textId="0444376E" w:rsidR="00C8763B" w:rsidRDefault="006D373E" w:rsidP="00C8763B">
      <w:pPr>
        <w:rPr>
          <w:sz w:val="22"/>
          <w:szCs w:val="22"/>
        </w:rPr>
      </w:pPr>
      <w:r>
        <w:rPr>
          <w:sz w:val="22"/>
          <w:szCs w:val="22"/>
        </w:rPr>
        <w:t>Доставка и монтаж входит в стоимость закупки.</w:t>
      </w:r>
    </w:p>
    <w:p w14:paraId="199D13E3" w14:textId="77777777" w:rsidR="009E48FD" w:rsidRDefault="009E48FD" w:rsidP="00C8763B">
      <w:pPr>
        <w:rPr>
          <w:sz w:val="22"/>
          <w:szCs w:val="22"/>
        </w:rPr>
      </w:pPr>
    </w:p>
    <w:p w14:paraId="68C00276" w14:textId="77777777" w:rsidR="00541A63" w:rsidRDefault="00541A63" w:rsidP="00C8763B">
      <w:pPr>
        <w:rPr>
          <w:sz w:val="22"/>
          <w:szCs w:val="22"/>
        </w:rPr>
      </w:pPr>
    </w:p>
    <w:p w14:paraId="7FE97A89" w14:textId="77777777" w:rsidR="00541A63" w:rsidRDefault="00541A63" w:rsidP="00C8763B">
      <w:pPr>
        <w:rPr>
          <w:sz w:val="22"/>
          <w:szCs w:val="22"/>
        </w:rPr>
      </w:pPr>
    </w:p>
    <w:p w14:paraId="46005DDB" w14:textId="77777777" w:rsidR="00541A63" w:rsidRDefault="00541A63" w:rsidP="00C8763B">
      <w:pPr>
        <w:rPr>
          <w:sz w:val="22"/>
          <w:szCs w:val="22"/>
        </w:rPr>
      </w:pPr>
    </w:p>
    <w:p w14:paraId="12928525" w14:textId="3B0EE8A9" w:rsidR="00C8763B" w:rsidRDefault="00C8763B" w:rsidP="00C8763B">
      <w:pPr>
        <w:rPr>
          <w:sz w:val="22"/>
          <w:szCs w:val="22"/>
        </w:rPr>
      </w:pPr>
      <w:r>
        <w:rPr>
          <w:sz w:val="22"/>
          <w:szCs w:val="22"/>
        </w:rPr>
        <w:t xml:space="preserve">Начальник ОМТС                         </w:t>
      </w:r>
      <w:r w:rsidR="00541A63">
        <w:rPr>
          <w:sz w:val="22"/>
          <w:szCs w:val="22"/>
        </w:rPr>
        <w:t xml:space="preserve">                                                   </w:t>
      </w:r>
      <w:r>
        <w:rPr>
          <w:sz w:val="22"/>
          <w:szCs w:val="22"/>
        </w:rPr>
        <w:t xml:space="preserve">               И.С.</w:t>
      </w:r>
      <w:r w:rsidR="009E48FD">
        <w:rPr>
          <w:sz w:val="22"/>
          <w:szCs w:val="22"/>
        </w:rPr>
        <w:t xml:space="preserve"> </w:t>
      </w:r>
      <w:r>
        <w:rPr>
          <w:sz w:val="22"/>
          <w:szCs w:val="22"/>
        </w:rPr>
        <w:t>Митрошина</w:t>
      </w:r>
    </w:p>
    <w:p w14:paraId="1A0A9264" w14:textId="77777777" w:rsidR="00C8763B" w:rsidRDefault="00C8763B" w:rsidP="00C8763B">
      <w:pPr>
        <w:tabs>
          <w:tab w:val="left" w:pos="709"/>
        </w:tabs>
        <w:ind w:firstLine="142"/>
        <w:jc w:val="both"/>
        <w:rPr>
          <w:sz w:val="22"/>
          <w:szCs w:val="22"/>
          <w:shd w:val="clear" w:color="auto" w:fill="FFFFFF"/>
        </w:rPr>
      </w:pPr>
    </w:p>
    <w:p w14:paraId="5B426958" w14:textId="77777777" w:rsidR="000C0EFC" w:rsidRDefault="000C0EFC">
      <w:pPr>
        <w:tabs>
          <w:tab w:val="left" w:pos="709"/>
        </w:tabs>
        <w:ind w:firstLine="142"/>
        <w:jc w:val="both"/>
        <w:rPr>
          <w:sz w:val="22"/>
          <w:szCs w:val="22"/>
          <w:shd w:val="clear" w:color="auto" w:fill="FFFFFF"/>
        </w:rPr>
      </w:pPr>
    </w:p>
    <w:p w14:paraId="08EA8488" w14:textId="77777777" w:rsidR="00D1203E" w:rsidRDefault="00D1203E" w:rsidP="00B121DB">
      <w:pPr>
        <w:tabs>
          <w:tab w:val="left" w:pos="709"/>
        </w:tabs>
        <w:jc w:val="both"/>
        <w:rPr>
          <w:sz w:val="22"/>
          <w:szCs w:val="22"/>
          <w:shd w:val="clear" w:color="auto" w:fill="FFFFFF"/>
        </w:rPr>
      </w:pPr>
    </w:p>
    <w:p w14:paraId="7F954E33" w14:textId="7FA63CD0" w:rsidR="00D1203E" w:rsidRDefault="00D1203E" w:rsidP="00B121DB">
      <w:pPr>
        <w:tabs>
          <w:tab w:val="left" w:pos="709"/>
        </w:tabs>
        <w:jc w:val="both"/>
        <w:rPr>
          <w:sz w:val="22"/>
          <w:szCs w:val="22"/>
          <w:shd w:val="clear" w:color="auto" w:fill="FFFFFF"/>
        </w:rPr>
      </w:pPr>
      <w:r>
        <w:rPr>
          <w:sz w:val="22"/>
          <w:szCs w:val="22"/>
          <w:shd w:val="clear" w:color="auto" w:fill="FFFFFF"/>
        </w:rPr>
        <w:t>Приложение 2 к техническому заданию (визуализация)</w:t>
      </w:r>
    </w:p>
    <w:p w14:paraId="3F12DB44" w14:textId="14813A1C" w:rsidR="00D1203E" w:rsidRDefault="00D1203E" w:rsidP="00B121DB">
      <w:pPr>
        <w:tabs>
          <w:tab w:val="left" w:pos="709"/>
        </w:tabs>
        <w:jc w:val="both"/>
        <w:rPr>
          <w:sz w:val="22"/>
          <w:szCs w:val="22"/>
          <w:shd w:val="clear" w:color="auto" w:fill="FFFFFF"/>
        </w:rPr>
      </w:pPr>
      <w:r>
        <w:rPr>
          <w:sz w:val="22"/>
          <w:szCs w:val="22"/>
          <w:shd w:val="clear" w:color="auto" w:fill="FFFFFF"/>
        </w:rPr>
        <w:t>Приложение 3 к техническому заданию</w:t>
      </w:r>
      <w:r w:rsidR="000C78BF">
        <w:rPr>
          <w:sz w:val="22"/>
          <w:szCs w:val="22"/>
          <w:shd w:val="clear" w:color="auto" w:fill="FFFFFF"/>
        </w:rPr>
        <w:t xml:space="preserve"> (альбом рабочих чертежей)</w:t>
      </w:r>
    </w:p>
    <w:p w14:paraId="1B0A2719" w14:textId="77777777" w:rsidR="00D1203E" w:rsidRDefault="00D1203E" w:rsidP="00B121DB">
      <w:pPr>
        <w:tabs>
          <w:tab w:val="left" w:pos="709"/>
        </w:tabs>
        <w:jc w:val="both"/>
        <w:rPr>
          <w:sz w:val="22"/>
          <w:szCs w:val="22"/>
          <w:shd w:val="clear" w:color="auto" w:fill="FFFFFF"/>
        </w:rPr>
      </w:pPr>
    </w:p>
    <w:p w14:paraId="33EAE733" w14:textId="77777777" w:rsidR="00D1203E" w:rsidRDefault="00D1203E" w:rsidP="00B121DB">
      <w:pPr>
        <w:tabs>
          <w:tab w:val="left" w:pos="709"/>
        </w:tabs>
        <w:jc w:val="both"/>
        <w:rPr>
          <w:sz w:val="22"/>
          <w:szCs w:val="22"/>
          <w:shd w:val="clear" w:color="auto" w:fill="FFFFFF"/>
        </w:rPr>
      </w:pPr>
    </w:p>
    <w:p w14:paraId="04215980" w14:textId="77777777" w:rsidR="00D1203E" w:rsidRDefault="00D1203E" w:rsidP="00B121DB">
      <w:pPr>
        <w:tabs>
          <w:tab w:val="left" w:pos="709"/>
        </w:tabs>
        <w:jc w:val="both"/>
        <w:rPr>
          <w:sz w:val="22"/>
          <w:szCs w:val="22"/>
          <w:shd w:val="clear" w:color="auto" w:fill="FFFFFF"/>
        </w:rPr>
      </w:pPr>
    </w:p>
    <w:p w14:paraId="72480690" w14:textId="77777777" w:rsidR="00D1203E" w:rsidRDefault="00D1203E" w:rsidP="00B121DB">
      <w:pPr>
        <w:tabs>
          <w:tab w:val="left" w:pos="709"/>
        </w:tabs>
        <w:jc w:val="both"/>
        <w:rPr>
          <w:sz w:val="22"/>
          <w:szCs w:val="22"/>
          <w:shd w:val="clear" w:color="auto" w:fill="FFFFFF"/>
        </w:rPr>
      </w:pPr>
    </w:p>
    <w:p w14:paraId="7780EC45" w14:textId="77777777" w:rsidR="00D1203E" w:rsidRDefault="00D1203E" w:rsidP="00B121DB">
      <w:pPr>
        <w:tabs>
          <w:tab w:val="left" w:pos="709"/>
        </w:tabs>
        <w:jc w:val="both"/>
        <w:rPr>
          <w:sz w:val="22"/>
          <w:szCs w:val="22"/>
          <w:shd w:val="clear" w:color="auto" w:fill="FFFFFF"/>
        </w:rPr>
      </w:pPr>
    </w:p>
    <w:p w14:paraId="7D870B8A" w14:textId="77777777" w:rsidR="00D1203E" w:rsidRDefault="00D1203E" w:rsidP="00B121DB">
      <w:pPr>
        <w:tabs>
          <w:tab w:val="left" w:pos="709"/>
        </w:tabs>
        <w:jc w:val="both"/>
        <w:rPr>
          <w:sz w:val="22"/>
          <w:szCs w:val="22"/>
          <w:shd w:val="clear" w:color="auto" w:fill="FFFFFF"/>
        </w:rPr>
      </w:pPr>
    </w:p>
    <w:p w14:paraId="6DCC2880" w14:textId="77777777" w:rsidR="00D1203E" w:rsidRDefault="00D1203E" w:rsidP="00B121DB">
      <w:pPr>
        <w:tabs>
          <w:tab w:val="left" w:pos="709"/>
        </w:tabs>
        <w:jc w:val="both"/>
        <w:rPr>
          <w:sz w:val="22"/>
          <w:szCs w:val="22"/>
          <w:shd w:val="clear" w:color="auto" w:fill="FFFFFF"/>
        </w:rPr>
      </w:pPr>
    </w:p>
    <w:p w14:paraId="01F61AEF" w14:textId="77777777" w:rsidR="00D1203E" w:rsidRDefault="00D1203E" w:rsidP="00B121DB">
      <w:pPr>
        <w:tabs>
          <w:tab w:val="left" w:pos="709"/>
        </w:tabs>
        <w:jc w:val="both"/>
        <w:rPr>
          <w:sz w:val="22"/>
          <w:szCs w:val="22"/>
          <w:shd w:val="clear" w:color="auto" w:fill="FFFFFF"/>
        </w:rPr>
      </w:pPr>
    </w:p>
    <w:p w14:paraId="5121551F" w14:textId="77777777" w:rsidR="00D1203E" w:rsidRDefault="00D1203E" w:rsidP="00B121DB">
      <w:pPr>
        <w:tabs>
          <w:tab w:val="left" w:pos="709"/>
        </w:tabs>
        <w:jc w:val="both"/>
        <w:rPr>
          <w:sz w:val="22"/>
          <w:szCs w:val="22"/>
          <w:shd w:val="clear" w:color="auto" w:fill="FFFFFF"/>
        </w:rPr>
      </w:pPr>
    </w:p>
    <w:p w14:paraId="4235A27F" w14:textId="77777777" w:rsidR="00D1203E" w:rsidRDefault="00D1203E" w:rsidP="00B121DB">
      <w:pPr>
        <w:tabs>
          <w:tab w:val="left" w:pos="709"/>
        </w:tabs>
        <w:jc w:val="both"/>
        <w:rPr>
          <w:sz w:val="22"/>
          <w:szCs w:val="22"/>
          <w:shd w:val="clear" w:color="auto" w:fill="FFFFFF"/>
        </w:rPr>
      </w:pPr>
    </w:p>
    <w:p w14:paraId="266CDA44" w14:textId="77777777" w:rsidR="00D1203E" w:rsidRDefault="00D1203E" w:rsidP="00B121DB">
      <w:pPr>
        <w:tabs>
          <w:tab w:val="left" w:pos="709"/>
        </w:tabs>
        <w:jc w:val="both"/>
        <w:rPr>
          <w:sz w:val="22"/>
          <w:szCs w:val="22"/>
          <w:shd w:val="clear" w:color="auto" w:fill="FFFFFF"/>
        </w:rPr>
      </w:pPr>
    </w:p>
    <w:p w14:paraId="2FC4FB39" w14:textId="77777777" w:rsidR="00D1203E" w:rsidRDefault="00D1203E" w:rsidP="00B121DB">
      <w:pPr>
        <w:tabs>
          <w:tab w:val="left" w:pos="709"/>
        </w:tabs>
        <w:jc w:val="both"/>
        <w:rPr>
          <w:sz w:val="22"/>
          <w:szCs w:val="22"/>
          <w:shd w:val="clear" w:color="auto" w:fill="FFFFFF"/>
        </w:rPr>
      </w:pPr>
    </w:p>
    <w:p w14:paraId="60B0D718" w14:textId="77777777" w:rsidR="00541A63" w:rsidRDefault="00541A63" w:rsidP="00B121DB">
      <w:pPr>
        <w:tabs>
          <w:tab w:val="left" w:pos="709"/>
        </w:tabs>
        <w:jc w:val="both"/>
        <w:rPr>
          <w:sz w:val="22"/>
          <w:szCs w:val="22"/>
          <w:shd w:val="clear" w:color="auto" w:fill="FFFFFF"/>
        </w:rPr>
      </w:pPr>
    </w:p>
    <w:p w14:paraId="4FF41358" w14:textId="77777777" w:rsidR="00D1203E" w:rsidRDefault="00D1203E" w:rsidP="00B121DB">
      <w:pPr>
        <w:tabs>
          <w:tab w:val="left" w:pos="709"/>
        </w:tabs>
        <w:jc w:val="both"/>
        <w:rPr>
          <w:sz w:val="22"/>
          <w:szCs w:val="22"/>
          <w:shd w:val="clear" w:color="auto" w:fill="FFFFFF"/>
        </w:rPr>
      </w:pPr>
    </w:p>
    <w:p w14:paraId="20698B31" w14:textId="77777777" w:rsidR="00D1203E" w:rsidRDefault="00D1203E" w:rsidP="00B121DB">
      <w:pPr>
        <w:tabs>
          <w:tab w:val="left" w:pos="709"/>
        </w:tabs>
        <w:jc w:val="both"/>
        <w:rPr>
          <w:sz w:val="22"/>
          <w:szCs w:val="22"/>
          <w:shd w:val="clear" w:color="auto" w:fill="FFFFFF"/>
        </w:rPr>
      </w:pPr>
    </w:p>
    <w:p w14:paraId="7916B7A6" w14:textId="77777777" w:rsidR="00D1203E" w:rsidRDefault="00D1203E" w:rsidP="00B121DB">
      <w:pPr>
        <w:tabs>
          <w:tab w:val="left" w:pos="709"/>
        </w:tabs>
        <w:jc w:val="both"/>
        <w:rPr>
          <w:sz w:val="22"/>
          <w:szCs w:val="22"/>
          <w:shd w:val="clear" w:color="auto" w:fill="FFFFFF"/>
        </w:rPr>
      </w:pPr>
    </w:p>
    <w:p w14:paraId="2928A2DA" w14:textId="77777777" w:rsidR="000C0EFC" w:rsidRDefault="000C0EFC" w:rsidP="00B121DB">
      <w:pPr>
        <w:tabs>
          <w:tab w:val="left" w:pos="709"/>
        </w:tabs>
        <w:jc w:val="both"/>
        <w:rPr>
          <w:sz w:val="22"/>
          <w:szCs w:val="22"/>
          <w:shd w:val="clear" w:color="auto" w:fill="FFFFFF"/>
        </w:rPr>
      </w:pPr>
    </w:p>
    <w:p w14:paraId="73B06101" w14:textId="77777777" w:rsidR="000E347D" w:rsidRDefault="00000000">
      <w:pPr>
        <w:jc w:val="center"/>
        <w:rPr>
          <w:sz w:val="22"/>
          <w:szCs w:val="22"/>
        </w:rPr>
      </w:pPr>
      <w:r>
        <w:rPr>
          <w:b/>
          <w:sz w:val="22"/>
          <w:szCs w:val="22"/>
          <w:lang w:eastAsia="en-US"/>
        </w:rPr>
        <w:lastRenderedPageBreak/>
        <w:t xml:space="preserve">ИНСТРУКЦИИ УЧАСТНИКАМ     </w:t>
      </w:r>
    </w:p>
    <w:p w14:paraId="50866151" w14:textId="74EDCB63" w:rsidR="000E347D" w:rsidRDefault="00000000">
      <w:pPr>
        <w:widowControl w:val="0"/>
        <w:ind w:firstLine="709"/>
        <w:jc w:val="both"/>
        <w:rPr>
          <w:sz w:val="22"/>
          <w:szCs w:val="22"/>
        </w:rPr>
      </w:pPr>
      <w:r>
        <w:rPr>
          <w:sz w:val="22"/>
          <w:szCs w:val="22"/>
          <w:lang w:eastAsia="en-US"/>
        </w:rPr>
        <w:t>Настоящ</w:t>
      </w:r>
      <w:r w:rsidR="00541A63">
        <w:rPr>
          <w:sz w:val="22"/>
          <w:szCs w:val="22"/>
          <w:lang w:eastAsia="en-US"/>
        </w:rPr>
        <w:t>ая процедура закупки в виде</w:t>
      </w:r>
      <w:r>
        <w:rPr>
          <w:sz w:val="22"/>
          <w:szCs w:val="22"/>
          <w:lang w:eastAsia="en-US"/>
        </w:rPr>
        <w:t xml:space="preserve"> </w:t>
      </w:r>
      <w:r w:rsidR="00B225D3">
        <w:rPr>
          <w:sz w:val="22"/>
          <w:szCs w:val="22"/>
          <w:lang w:eastAsia="en-US"/>
        </w:rPr>
        <w:t>запрос</w:t>
      </w:r>
      <w:r w:rsidR="00541A63">
        <w:rPr>
          <w:sz w:val="22"/>
          <w:szCs w:val="22"/>
          <w:lang w:eastAsia="en-US"/>
        </w:rPr>
        <w:t>а</w:t>
      </w:r>
      <w:r w:rsidR="00B225D3">
        <w:rPr>
          <w:sz w:val="22"/>
          <w:szCs w:val="22"/>
          <w:lang w:eastAsia="en-US"/>
        </w:rPr>
        <w:t xml:space="preserve"> предложений</w:t>
      </w:r>
      <w:r>
        <w:rPr>
          <w:sz w:val="22"/>
          <w:szCs w:val="22"/>
          <w:lang w:eastAsia="en-US"/>
        </w:rPr>
        <w:t xml:space="preserve"> проводится в соответствии с законодательством о закупках.</w:t>
      </w:r>
    </w:p>
    <w:p w14:paraId="4E50474D" w14:textId="77777777" w:rsidR="000E347D" w:rsidRDefault="000E347D">
      <w:pPr>
        <w:widowControl w:val="0"/>
        <w:ind w:firstLine="709"/>
        <w:jc w:val="both"/>
        <w:rPr>
          <w:sz w:val="22"/>
          <w:szCs w:val="22"/>
          <w:lang w:eastAsia="en-US"/>
        </w:rPr>
      </w:pPr>
    </w:p>
    <w:p w14:paraId="78CC3DDE" w14:textId="0D8C8B55" w:rsidR="000E347D" w:rsidRDefault="00000000">
      <w:pPr>
        <w:jc w:val="both"/>
        <w:rPr>
          <w:sz w:val="22"/>
          <w:szCs w:val="22"/>
        </w:rPr>
      </w:pPr>
      <w:r>
        <w:rPr>
          <w:b/>
          <w:sz w:val="22"/>
          <w:szCs w:val="22"/>
          <w:lang w:eastAsia="en-US"/>
        </w:rPr>
        <w:t xml:space="preserve">1. Требования к составу участников </w:t>
      </w:r>
      <w:r w:rsidR="00541A63">
        <w:rPr>
          <w:b/>
          <w:sz w:val="22"/>
          <w:szCs w:val="22"/>
          <w:lang w:eastAsia="en-US"/>
        </w:rPr>
        <w:t>процедуры закупки</w:t>
      </w:r>
      <w:r>
        <w:rPr>
          <w:b/>
          <w:sz w:val="22"/>
          <w:szCs w:val="22"/>
          <w:lang w:eastAsia="en-US"/>
        </w:rPr>
        <w:t xml:space="preserve"> и их квалификационным данным</w:t>
      </w:r>
    </w:p>
    <w:p w14:paraId="4E6E793D" w14:textId="0FCA13AA" w:rsidR="000E347D" w:rsidRDefault="00000000">
      <w:pPr>
        <w:jc w:val="both"/>
        <w:rPr>
          <w:sz w:val="22"/>
          <w:szCs w:val="22"/>
        </w:rPr>
      </w:pPr>
      <w:r>
        <w:rPr>
          <w:sz w:val="22"/>
          <w:szCs w:val="22"/>
          <w:lang w:eastAsia="en-US"/>
        </w:rPr>
        <w:t xml:space="preserve">Участвовать в </w:t>
      </w:r>
      <w:r w:rsidR="00B225D3">
        <w:rPr>
          <w:bCs/>
          <w:sz w:val="22"/>
          <w:szCs w:val="22"/>
          <w:lang w:eastAsia="en-US"/>
        </w:rPr>
        <w:t>запросе предложений</w:t>
      </w:r>
      <w:r w:rsidR="00B00849">
        <w:rPr>
          <w:b/>
          <w:sz w:val="22"/>
          <w:szCs w:val="22"/>
          <w:lang w:eastAsia="en-US"/>
        </w:rPr>
        <w:t xml:space="preserve"> </w:t>
      </w:r>
      <w:r>
        <w:rPr>
          <w:sz w:val="22"/>
          <w:szCs w:val="22"/>
          <w:lang w:eastAsia="en-US"/>
        </w:rPr>
        <w:t>могут поставщики, удовлетворяющие требованиям Приглашения. Предложения иных участников будут отклонены.</w:t>
      </w:r>
    </w:p>
    <w:p w14:paraId="7F2E0248" w14:textId="225B6D4E" w:rsidR="000E347D" w:rsidRDefault="00000000">
      <w:pPr>
        <w:jc w:val="both"/>
        <w:rPr>
          <w:sz w:val="22"/>
          <w:szCs w:val="22"/>
        </w:rPr>
      </w:pPr>
      <w:r>
        <w:rPr>
          <w:b/>
          <w:sz w:val="22"/>
          <w:szCs w:val="22"/>
          <w:lang w:eastAsia="en-US"/>
        </w:rPr>
        <w:t xml:space="preserve">2. Расходы на участие в </w:t>
      </w:r>
      <w:r w:rsidR="00541A63">
        <w:rPr>
          <w:b/>
          <w:sz w:val="22"/>
          <w:szCs w:val="22"/>
          <w:lang w:eastAsia="en-US"/>
        </w:rPr>
        <w:t>процедуре закупки</w:t>
      </w:r>
    </w:p>
    <w:p w14:paraId="231A7E4B" w14:textId="3D557FC7" w:rsidR="000E347D" w:rsidRDefault="00000000">
      <w:pPr>
        <w:jc w:val="both"/>
        <w:rPr>
          <w:sz w:val="22"/>
          <w:szCs w:val="22"/>
        </w:rPr>
      </w:pPr>
      <w:r>
        <w:rPr>
          <w:sz w:val="22"/>
          <w:szCs w:val="22"/>
          <w:lang w:eastAsia="en-US"/>
        </w:rPr>
        <w:t xml:space="preserve">Участник </w:t>
      </w:r>
      <w:r w:rsidR="00541A63">
        <w:rPr>
          <w:bCs/>
          <w:sz w:val="22"/>
          <w:szCs w:val="22"/>
          <w:lang w:eastAsia="en-US"/>
        </w:rPr>
        <w:t>процедуры закупки</w:t>
      </w:r>
      <w:r w:rsidR="00B00849">
        <w:rPr>
          <w:b/>
          <w:sz w:val="22"/>
          <w:szCs w:val="22"/>
          <w:lang w:eastAsia="en-US"/>
        </w:rPr>
        <w:t xml:space="preserve"> </w:t>
      </w:r>
      <w:r>
        <w:rPr>
          <w:sz w:val="22"/>
          <w:szCs w:val="22"/>
          <w:lang w:eastAsia="en-US"/>
        </w:rPr>
        <w:t>несет все расходы, связанные с подготовкой и подачей своего предложения.</w:t>
      </w:r>
    </w:p>
    <w:p w14:paraId="4A6BB9B8" w14:textId="77777777" w:rsidR="000E347D" w:rsidRDefault="00000000">
      <w:pPr>
        <w:jc w:val="both"/>
        <w:rPr>
          <w:sz w:val="22"/>
          <w:szCs w:val="22"/>
        </w:rPr>
      </w:pPr>
      <w:r>
        <w:rPr>
          <w:b/>
          <w:sz w:val="22"/>
          <w:szCs w:val="22"/>
          <w:lang w:eastAsia="en-US"/>
        </w:rPr>
        <w:t>3. Разъяснение конкурсных документов</w:t>
      </w:r>
    </w:p>
    <w:p w14:paraId="21C0A3B5" w14:textId="581D9017" w:rsidR="000E347D" w:rsidRPr="00E638FA" w:rsidRDefault="00000000">
      <w:pPr>
        <w:jc w:val="both"/>
        <w:rPr>
          <w:sz w:val="22"/>
          <w:szCs w:val="22"/>
        </w:rPr>
      </w:pPr>
      <w:r>
        <w:rPr>
          <w:sz w:val="22"/>
          <w:szCs w:val="22"/>
          <w:lang w:eastAsia="en-US"/>
        </w:rPr>
        <w:t xml:space="preserve">3.1. Любой участник, иное юридическое или физическое лицо, в том числе индивидуальный предприниматель, вправе </w:t>
      </w:r>
      <w:r w:rsidRPr="002D3F29">
        <w:rPr>
          <w:sz w:val="22"/>
          <w:szCs w:val="22"/>
          <w:lang w:eastAsia="en-US"/>
        </w:rPr>
        <w:t>обратиться в ГУ санаторий «Белая Русь» с запросом о разъяснении конкурсных документов</w:t>
      </w:r>
      <w:r w:rsidRPr="009E48FD">
        <w:rPr>
          <w:sz w:val="22"/>
          <w:szCs w:val="22"/>
          <w:lang w:eastAsia="en-US"/>
        </w:rPr>
        <w:t>,</w:t>
      </w:r>
      <w:r w:rsidRPr="009E48FD">
        <w:rPr>
          <w:sz w:val="22"/>
          <w:szCs w:val="22"/>
          <w:shd w:val="clear" w:color="auto" w:fill="FFFFFF"/>
          <w:lang w:eastAsia="en-US"/>
        </w:rPr>
        <w:t xml:space="preserve"> но </w:t>
      </w:r>
      <w:r w:rsidRPr="00E638FA">
        <w:rPr>
          <w:sz w:val="22"/>
          <w:szCs w:val="22"/>
          <w:shd w:val="clear" w:color="auto" w:fill="FFFFFF"/>
          <w:lang w:eastAsia="en-US"/>
        </w:rPr>
        <w:t xml:space="preserve">не позднее </w:t>
      </w:r>
      <w:r w:rsidR="000F7471" w:rsidRPr="00E638FA">
        <w:rPr>
          <w:sz w:val="22"/>
          <w:szCs w:val="22"/>
          <w:shd w:val="clear" w:color="auto" w:fill="FFFFFF"/>
          <w:lang w:eastAsia="en-US"/>
        </w:rPr>
        <w:t>1</w:t>
      </w:r>
      <w:r w:rsidR="00541A63">
        <w:rPr>
          <w:sz w:val="22"/>
          <w:szCs w:val="22"/>
          <w:shd w:val="clear" w:color="auto" w:fill="FFFFFF"/>
          <w:lang w:eastAsia="en-US"/>
        </w:rPr>
        <w:t>3</w:t>
      </w:r>
      <w:r w:rsidR="000F7471" w:rsidRPr="00E638FA">
        <w:rPr>
          <w:sz w:val="22"/>
          <w:szCs w:val="22"/>
          <w:shd w:val="clear" w:color="auto" w:fill="FFFFFF"/>
          <w:lang w:eastAsia="en-US"/>
        </w:rPr>
        <w:t xml:space="preserve"> мая </w:t>
      </w:r>
      <w:r w:rsidRPr="00E638FA">
        <w:rPr>
          <w:sz w:val="22"/>
          <w:szCs w:val="22"/>
          <w:shd w:val="clear" w:color="auto" w:fill="FFFFFF"/>
          <w:lang w:eastAsia="en-US"/>
        </w:rPr>
        <w:t>202</w:t>
      </w:r>
      <w:r w:rsidR="009E48FD" w:rsidRPr="00E638FA">
        <w:rPr>
          <w:sz w:val="22"/>
          <w:szCs w:val="22"/>
          <w:shd w:val="clear" w:color="auto" w:fill="FFFFFF"/>
          <w:lang w:eastAsia="en-US"/>
        </w:rPr>
        <w:t>5</w:t>
      </w:r>
      <w:r w:rsidRPr="00E638FA">
        <w:rPr>
          <w:sz w:val="22"/>
          <w:szCs w:val="22"/>
          <w:shd w:val="clear" w:color="auto" w:fill="FFFFFF"/>
          <w:lang w:eastAsia="en-US"/>
        </w:rPr>
        <w:t>г.</w:t>
      </w:r>
    </w:p>
    <w:p w14:paraId="765524C0" w14:textId="77777777" w:rsidR="000E347D" w:rsidRPr="00E638FA" w:rsidRDefault="00000000">
      <w:pPr>
        <w:jc w:val="both"/>
        <w:rPr>
          <w:sz w:val="22"/>
          <w:szCs w:val="22"/>
        </w:rPr>
      </w:pPr>
      <w:r w:rsidRPr="00E638FA">
        <w:rPr>
          <w:b/>
          <w:sz w:val="22"/>
          <w:szCs w:val="22"/>
          <w:lang w:eastAsia="en-US"/>
        </w:rPr>
        <w:t>4.  Изменение и (или) дополнение конкурсных документов</w:t>
      </w:r>
    </w:p>
    <w:p w14:paraId="3B6FDD53" w14:textId="4F382B8A" w:rsidR="000E347D" w:rsidRPr="00AB7242" w:rsidRDefault="00000000">
      <w:pPr>
        <w:jc w:val="both"/>
        <w:rPr>
          <w:sz w:val="22"/>
          <w:szCs w:val="22"/>
        </w:rPr>
      </w:pPr>
      <w:r w:rsidRPr="00E638FA">
        <w:rPr>
          <w:sz w:val="22"/>
          <w:szCs w:val="22"/>
          <w:lang w:eastAsia="en-US"/>
        </w:rPr>
        <w:t>4.1. </w:t>
      </w:r>
      <w:r w:rsidRPr="00E638FA">
        <w:rPr>
          <w:sz w:val="22"/>
          <w:szCs w:val="22"/>
          <w:shd w:val="clear" w:color="auto" w:fill="FFFFFF"/>
          <w:lang w:eastAsia="en-US"/>
        </w:rPr>
        <w:t xml:space="preserve">До </w:t>
      </w:r>
      <w:r w:rsidR="000F7471" w:rsidRPr="00E638FA">
        <w:rPr>
          <w:sz w:val="22"/>
          <w:szCs w:val="22"/>
          <w:shd w:val="clear" w:color="auto" w:fill="FFFFFF"/>
          <w:lang w:eastAsia="en-US"/>
        </w:rPr>
        <w:t>1</w:t>
      </w:r>
      <w:r w:rsidR="00541A63">
        <w:rPr>
          <w:sz w:val="22"/>
          <w:szCs w:val="22"/>
          <w:shd w:val="clear" w:color="auto" w:fill="FFFFFF"/>
          <w:lang w:eastAsia="en-US"/>
        </w:rPr>
        <w:t>4</w:t>
      </w:r>
      <w:r w:rsidR="00E638FA" w:rsidRPr="00E638FA">
        <w:rPr>
          <w:sz w:val="22"/>
          <w:szCs w:val="22"/>
          <w:shd w:val="clear" w:color="auto" w:fill="FFFFFF"/>
          <w:lang w:eastAsia="en-US"/>
        </w:rPr>
        <w:t xml:space="preserve"> мая</w:t>
      </w:r>
      <w:r w:rsidRPr="00E638FA">
        <w:rPr>
          <w:sz w:val="22"/>
          <w:szCs w:val="22"/>
          <w:shd w:val="clear" w:color="auto" w:fill="FFFFFF"/>
          <w:lang w:eastAsia="en-US"/>
        </w:rPr>
        <w:t xml:space="preserve"> 202</w:t>
      </w:r>
      <w:r w:rsidR="009E48FD" w:rsidRPr="00E638FA">
        <w:rPr>
          <w:sz w:val="22"/>
          <w:szCs w:val="22"/>
          <w:shd w:val="clear" w:color="auto" w:fill="FFFFFF"/>
          <w:lang w:eastAsia="en-US"/>
        </w:rPr>
        <w:t>5</w:t>
      </w:r>
      <w:r w:rsidRPr="00E638FA">
        <w:rPr>
          <w:sz w:val="22"/>
          <w:szCs w:val="22"/>
          <w:shd w:val="clear" w:color="auto" w:fill="FFFFFF"/>
          <w:lang w:eastAsia="en-US"/>
        </w:rPr>
        <w:t>г</w:t>
      </w:r>
      <w:r w:rsidRPr="00E638FA">
        <w:rPr>
          <w:sz w:val="22"/>
          <w:szCs w:val="22"/>
          <w:lang w:eastAsia="en-US"/>
        </w:rPr>
        <w:t>.  конкурсные документы могут</w:t>
      </w:r>
      <w:r w:rsidRPr="00AB7242">
        <w:rPr>
          <w:sz w:val="22"/>
          <w:szCs w:val="22"/>
          <w:lang w:eastAsia="en-US"/>
        </w:rPr>
        <w:t xml:space="preserve"> быть изменены и (или) дополнены.</w:t>
      </w:r>
    </w:p>
    <w:p w14:paraId="4D8A917E" w14:textId="77777777" w:rsidR="000E347D" w:rsidRDefault="00000000">
      <w:pPr>
        <w:jc w:val="both"/>
        <w:rPr>
          <w:sz w:val="22"/>
          <w:szCs w:val="22"/>
        </w:rPr>
      </w:pPr>
      <w:r w:rsidRPr="00AB7242">
        <w:rPr>
          <w:sz w:val="22"/>
          <w:szCs w:val="22"/>
          <w:lang w:eastAsia="en-US"/>
        </w:rPr>
        <w:t>4.2. В случае внесения в конкурсные документы изменений</w:t>
      </w:r>
      <w:r>
        <w:rPr>
          <w:sz w:val="22"/>
          <w:szCs w:val="22"/>
          <w:lang w:eastAsia="en-US"/>
        </w:rPr>
        <w:t xml:space="preserve"> и (или) дополнений срок для подготовки и подачи предложений продлевается, чтобы со дня размещения таких изменений и (или) дополнений на официальном сайте этот срок составлял не менее пятнадцати календарных дней.</w:t>
      </w:r>
    </w:p>
    <w:p w14:paraId="57FC6E88" w14:textId="2ECBD6BF" w:rsidR="000E347D" w:rsidRDefault="00000000">
      <w:pPr>
        <w:jc w:val="both"/>
        <w:rPr>
          <w:sz w:val="22"/>
          <w:szCs w:val="22"/>
        </w:rPr>
      </w:pPr>
      <w:r>
        <w:rPr>
          <w:sz w:val="22"/>
          <w:szCs w:val="22"/>
          <w:lang w:eastAsia="en-US"/>
        </w:rPr>
        <w:t>В случае обращения одного или нескольких участников с обоснованной просьбой о продлении срока для подготовки и подачи предложений ГУ санаторий «Белая Русь» вправе продлить этот срок (в период до его истечения).</w:t>
      </w:r>
    </w:p>
    <w:p w14:paraId="0A29367E" w14:textId="77777777" w:rsidR="000E347D" w:rsidRDefault="00000000">
      <w:pPr>
        <w:jc w:val="both"/>
        <w:rPr>
          <w:sz w:val="22"/>
          <w:szCs w:val="22"/>
        </w:rPr>
      </w:pPr>
      <w:r>
        <w:rPr>
          <w:b/>
          <w:sz w:val="22"/>
          <w:szCs w:val="22"/>
          <w:lang w:eastAsia="en-US"/>
        </w:rPr>
        <w:t>5. Официальный язык и обмен документами и сведениями</w:t>
      </w:r>
    </w:p>
    <w:p w14:paraId="6A1C4681" w14:textId="77777777" w:rsidR="000E347D" w:rsidRDefault="00000000">
      <w:pPr>
        <w:jc w:val="both"/>
        <w:rPr>
          <w:sz w:val="22"/>
          <w:szCs w:val="22"/>
        </w:rPr>
      </w:pPr>
      <w:r>
        <w:rPr>
          <w:sz w:val="22"/>
          <w:szCs w:val="22"/>
          <w:lang w:eastAsia="en-US"/>
        </w:rPr>
        <w:t>5.1. Предложение, подготовленное участником, а также вся корреспонденция и документация, связанные с этим предложением, должны быть написаны на русском языке.</w:t>
      </w:r>
    </w:p>
    <w:p w14:paraId="59C9AEAF" w14:textId="77777777" w:rsidR="000E347D" w:rsidRDefault="00000000">
      <w:pPr>
        <w:jc w:val="both"/>
        <w:rPr>
          <w:sz w:val="22"/>
          <w:szCs w:val="22"/>
        </w:rPr>
      </w:pPr>
      <w:r>
        <w:rPr>
          <w:sz w:val="22"/>
          <w:szCs w:val="22"/>
          <w:lang w:eastAsia="en-US"/>
        </w:rPr>
        <w:t>5.2. Обмен документами и сведениями между ГУ санаторием «Белая Русь» и участниками может осуществляться посредством почты или доставки курьером.</w:t>
      </w:r>
    </w:p>
    <w:p w14:paraId="293F5807" w14:textId="77777777" w:rsidR="000E347D" w:rsidRDefault="00000000">
      <w:pPr>
        <w:jc w:val="both"/>
        <w:rPr>
          <w:sz w:val="22"/>
          <w:szCs w:val="22"/>
        </w:rPr>
      </w:pPr>
      <w:r>
        <w:rPr>
          <w:b/>
          <w:sz w:val="22"/>
          <w:szCs w:val="22"/>
          <w:lang w:eastAsia="en-US"/>
        </w:rPr>
        <w:t>6. Оценка данных участников</w:t>
      </w:r>
    </w:p>
    <w:p w14:paraId="7E20BFF5" w14:textId="77777777" w:rsidR="000E347D" w:rsidRDefault="00000000">
      <w:pPr>
        <w:jc w:val="both"/>
        <w:rPr>
          <w:sz w:val="22"/>
          <w:szCs w:val="22"/>
        </w:rPr>
      </w:pPr>
      <w:r>
        <w:rPr>
          <w:sz w:val="22"/>
          <w:szCs w:val="22"/>
          <w:lang w:eastAsia="en-US"/>
        </w:rPr>
        <w:t>6.1. Оценка данных участников будет проведена на стадии до оценки конкурсных предложений.</w:t>
      </w:r>
    </w:p>
    <w:p w14:paraId="49711BC8" w14:textId="77777777" w:rsidR="000E347D" w:rsidRDefault="00000000">
      <w:pPr>
        <w:jc w:val="both"/>
        <w:rPr>
          <w:sz w:val="22"/>
          <w:szCs w:val="22"/>
        </w:rPr>
      </w:pPr>
      <w:r>
        <w:rPr>
          <w:sz w:val="22"/>
          <w:szCs w:val="22"/>
          <w:lang w:eastAsia="en-US"/>
        </w:rPr>
        <w:t xml:space="preserve">6.2. Оценка данных участников будет осуществляться отдельно от оценки предложений в следующем порядке: </w:t>
      </w:r>
      <w:r>
        <w:rPr>
          <w:sz w:val="22"/>
          <w:szCs w:val="22"/>
        </w:rPr>
        <w:t>финансовая состоятельность, опыт, техническая квалификация.</w:t>
      </w:r>
    </w:p>
    <w:p w14:paraId="13439237" w14:textId="1D8576CB" w:rsidR="000E347D" w:rsidRDefault="00000000">
      <w:pPr>
        <w:widowControl w:val="0"/>
        <w:jc w:val="both"/>
        <w:rPr>
          <w:sz w:val="22"/>
          <w:szCs w:val="22"/>
        </w:rPr>
      </w:pPr>
      <w:r>
        <w:rPr>
          <w:sz w:val="22"/>
          <w:szCs w:val="22"/>
          <w:lang w:eastAsia="en-US"/>
        </w:rPr>
        <w:t>6.3. Участник, не соответствующий требованиям конкурсных документов, отказавшийся подтвердить или не подтвердивший свои данные, может быть отстранен от дальнейшего участия в</w:t>
      </w:r>
      <w:r w:rsidR="00CB4253">
        <w:rPr>
          <w:sz w:val="22"/>
          <w:szCs w:val="22"/>
          <w:lang w:eastAsia="en-US"/>
        </w:rPr>
        <w:t xml:space="preserve"> </w:t>
      </w:r>
      <w:r w:rsidR="00B00849">
        <w:rPr>
          <w:sz w:val="22"/>
          <w:szCs w:val="22"/>
          <w:lang w:eastAsia="en-US"/>
        </w:rPr>
        <w:t>открытом конкурсе</w:t>
      </w:r>
      <w:r>
        <w:rPr>
          <w:sz w:val="22"/>
          <w:szCs w:val="22"/>
          <w:lang w:eastAsia="en-US"/>
        </w:rPr>
        <w:t>, а его предложение – отклонено.</w:t>
      </w:r>
    </w:p>
    <w:p w14:paraId="224CF131" w14:textId="6E65EBF0" w:rsidR="000E347D" w:rsidRDefault="00000000">
      <w:pPr>
        <w:jc w:val="both"/>
        <w:rPr>
          <w:sz w:val="22"/>
          <w:szCs w:val="22"/>
        </w:rPr>
      </w:pPr>
      <w:r>
        <w:rPr>
          <w:sz w:val="22"/>
          <w:szCs w:val="22"/>
          <w:lang w:eastAsia="en-US"/>
        </w:rPr>
        <w:t>6.4.</w:t>
      </w:r>
      <w:r w:rsidR="00B00849">
        <w:rPr>
          <w:sz w:val="22"/>
          <w:szCs w:val="22"/>
          <w:lang w:eastAsia="en-US"/>
        </w:rPr>
        <w:t xml:space="preserve"> </w:t>
      </w:r>
      <w:r>
        <w:rPr>
          <w:rFonts w:eastAsiaTheme="minorHAnsi"/>
          <w:sz w:val="22"/>
          <w:szCs w:val="22"/>
          <w:lang w:eastAsia="en-US"/>
        </w:rPr>
        <w:t>Участником должны быть предоставлены документы, указанные в Приглашении:</w:t>
      </w:r>
    </w:p>
    <w:p w14:paraId="7CCDBAE4" w14:textId="77777777" w:rsidR="000E347D" w:rsidRDefault="00000000">
      <w:pPr>
        <w:jc w:val="both"/>
        <w:rPr>
          <w:sz w:val="22"/>
          <w:szCs w:val="22"/>
        </w:rPr>
      </w:pPr>
      <w:r>
        <w:rPr>
          <w:b/>
          <w:sz w:val="22"/>
          <w:szCs w:val="22"/>
          <w:lang w:eastAsia="en-US"/>
        </w:rPr>
        <w:t>7. Оформление предложения</w:t>
      </w:r>
    </w:p>
    <w:p w14:paraId="7B87B1B7" w14:textId="464A9BB3" w:rsidR="000E347D" w:rsidRPr="00FB1197" w:rsidRDefault="00000000" w:rsidP="00CC72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sz w:val="22"/>
          <w:szCs w:val="22"/>
        </w:rPr>
      </w:pPr>
      <w:r>
        <w:rPr>
          <w:sz w:val="22"/>
          <w:szCs w:val="22"/>
          <w:lang w:eastAsia="en-US"/>
        </w:rPr>
        <w:t xml:space="preserve">7.1. Предложение подается участником на бумажном носителе, запечатанное в конверт. На конверте указывается наименование участника, </w:t>
      </w:r>
      <w:r w:rsidR="00586BA7" w:rsidRPr="007513E3">
        <w:rPr>
          <w:b/>
          <w:bCs/>
          <w:sz w:val="22"/>
          <w:szCs w:val="22"/>
          <w:lang w:eastAsia="en-US"/>
        </w:rPr>
        <w:t>ИНН,</w:t>
      </w:r>
      <w:r w:rsidR="00586BA7">
        <w:rPr>
          <w:sz w:val="22"/>
          <w:szCs w:val="22"/>
          <w:lang w:eastAsia="en-US"/>
        </w:rPr>
        <w:t xml:space="preserve"> </w:t>
      </w:r>
      <w:r>
        <w:rPr>
          <w:sz w:val="22"/>
          <w:szCs w:val="22"/>
          <w:lang w:eastAsia="en-US"/>
        </w:rPr>
        <w:t>юридический адрес, название процедуры закупки в которой он</w:t>
      </w:r>
      <w:r w:rsidR="00586BA7">
        <w:rPr>
          <w:sz w:val="22"/>
          <w:szCs w:val="22"/>
          <w:lang w:eastAsia="en-US"/>
        </w:rPr>
        <w:t xml:space="preserve"> </w:t>
      </w:r>
      <w:r>
        <w:rPr>
          <w:sz w:val="22"/>
          <w:szCs w:val="22"/>
          <w:lang w:eastAsia="en-US"/>
        </w:rPr>
        <w:t>принимает участие (пример:</w:t>
      </w:r>
      <w:r w:rsidR="0068579F" w:rsidRPr="0068579F">
        <w:rPr>
          <w:b/>
          <w:sz w:val="22"/>
          <w:szCs w:val="22"/>
        </w:rPr>
        <w:t xml:space="preserve"> </w:t>
      </w:r>
      <w:r w:rsidR="00CC7266">
        <w:rPr>
          <w:b/>
          <w:sz w:val="22"/>
          <w:szCs w:val="22"/>
        </w:rPr>
        <w:t>И</w:t>
      </w:r>
      <w:r w:rsidR="0068579F">
        <w:rPr>
          <w:b/>
          <w:sz w:val="22"/>
          <w:szCs w:val="22"/>
        </w:rPr>
        <w:t>зготовление, поставк</w:t>
      </w:r>
      <w:r w:rsidR="00CC7266">
        <w:rPr>
          <w:b/>
          <w:sz w:val="22"/>
          <w:szCs w:val="22"/>
        </w:rPr>
        <w:t>а</w:t>
      </w:r>
      <w:r w:rsidR="0068579F">
        <w:rPr>
          <w:b/>
          <w:sz w:val="22"/>
          <w:szCs w:val="22"/>
        </w:rPr>
        <w:t xml:space="preserve"> и</w:t>
      </w:r>
      <w:r w:rsidR="00B225D3">
        <w:rPr>
          <w:b/>
          <w:sz w:val="22"/>
          <w:szCs w:val="22"/>
        </w:rPr>
        <w:t xml:space="preserve"> монтаж зеркал</w:t>
      </w:r>
      <w:r w:rsidR="00CB709E">
        <w:rPr>
          <w:b/>
          <w:sz w:val="22"/>
          <w:szCs w:val="22"/>
        </w:rPr>
        <w:t>,</w:t>
      </w:r>
      <w:r w:rsidR="00B225D3">
        <w:rPr>
          <w:b/>
          <w:sz w:val="22"/>
          <w:szCs w:val="22"/>
        </w:rPr>
        <w:t xml:space="preserve"> согласно дизайн-проекту</w:t>
      </w:r>
      <w:r w:rsidR="0068579F" w:rsidRPr="00586BA7">
        <w:rPr>
          <w:b/>
          <w:sz w:val="22"/>
          <w:szCs w:val="22"/>
        </w:rPr>
        <w:t xml:space="preserve"> </w:t>
      </w:r>
      <w:r w:rsidR="000D7C19">
        <w:rPr>
          <w:b/>
          <w:sz w:val="22"/>
          <w:szCs w:val="22"/>
        </w:rPr>
        <w:t xml:space="preserve">для нужд </w:t>
      </w:r>
      <w:r w:rsidR="00586BA7" w:rsidRPr="00586BA7">
        <w:rPr>
          <w:b/>
          <w:sz w:val="22"/>
          <w:szCs w:val="22"/>
        </w:rPr>
        <w:t>ГУ</w:t>
      </w:r>
      <w:r w:rsidR="00541A63">
        <w:rPr>
          <w:b/>
          <w:sz w:val="22"/>
          <w:szCs w:val="22"/>
        </w:rPr>
        <w:t xml:space="preserve"> </w:t>
      </w:r>
      <w:r w:rsidR="00586BA7" w:rsidRPr="00586BA7">
        <w:rPr>
          <w:b/>
          <w:sz w:val="22"/>
          <w:szCs w:val="22"/>
        </w:rPr>
        <w:t>санатори</w:t>
      </w:r>
      <w:r w:rsidR="0068579F">
        <w:rPr>
          <w:b/>
          <w:sz w:val="22"/>
          <w:szCs w:val="22"/>
        </w:rPr>
        <w:t>й</w:t>
      </w:r>
      <w:r w:rsidR="00586BA7" w:rsidRPr="00586BA7">
        <w:rPr>
          <w:b/>
          <w:sz w:val="22"/>
          <w:szCs w:val="22"/>
        </w:rPr>
        <w:t xml:space="preserve"> «Белая Русь»</w:t>
      </w:r>
      <w:r w:rsidR="00541A63">
        <w:rPr>
          <w:b/>
          <w:sz w:val="22"/>
          <w:szCs w:val="22"/>
        </w:rPr>
        <w:t>)</w:t>
      </w:r>
      <w:r>
        <w:rPr>
          <w:sz w:val="22"/>
          <w:szCs w:val="22"/>
          <w:lang w:eastAsia="en-US"/>
        </w:rPr>
        <w:t>. Конверт должен быть опечатан (в случае наличия у участника печати).</w:t>
      </w:r>
    </w:p>
    <w:p w14:paraId="1FB9A11C" w14:textId="77777777" w:rsidR="000E347D" w:rsidRDefault="00000000">
      <w:pPr>
        <w:jc w:val="both"/>
        <w:rPr>
          <w:sz w:val="22"/>
          <w:szCs w:val="22"/>
        </w:rPr>
      </w:pPr>
      <w:r>
        <w:rPr>
          <w:b/>
          <w:sz w:val="22"/>
          <w:szCs w:val="22"/>
          <w:lang w:eastAsia="en-US"/>
        </w:rPr>
        <w:t>9. Подача предложения</w:t>
      </w:r>
    </w:p>
    <w:p w14:paraId="2F666ABE" w14:textId="77777777" w:rsidR="000E347D" w:rsidRDefault="00000000">
      <w:pPr>
        <w:jc w:val="both"/>
        <w:rPr>
          <w:sz w:val="22"/>
          <w:szCs w:val="22"/>
        </w:rPr>
      </w:pPr>
      <w:r>
        <w:rPr>
          <w:sz w:val="22"/>
          <w:szCs w:val="22"/>
          <w:lang w:eastAsia="en-US"/>
        </w:rPr>
        <w:t xml:space="preserve">9.1. Предложение направляется в ГУ санаторий «Белая Русь» (352832, Краснодарский край, Туапсинский район, п. Майский) почтой либо курьером в срок, указанный в приглашении. </w:t>
      </w:r>
    </w:p>
    <w:p w14:paraId="0719BE03" w14:textId="0E0AD684" w:rsidR="000E347D" w:rsidRDefault="00000000">
      <w:pPr>
        <w:jc w:val="both"/>
        <w:rPr>
          <w:sz w:val="22"/>
          <w:szCs w:val="22"/>
        </w:rPr>
      </w:pPr>
      <w:r>
        <w:rPr>
          <w:sz w:val="22"/>
          <w:szCs w:val="22"/>
          <w:lang w:eastAsia="en-US"/>
        </w:rPr>
        <w:t xml:space="preserve">9.2. Предложение будет регистрироваться секретарем </w:t>
      </w:r>
      <w:r>
        <w:rPr>
          <w:sz w:val="22"/>
          <w:szCs w:val="22"/>
        </w:rPr>
        <w:t>в день поступления</w:t>
      </w:r>
      <w:r>
        <w:rPr>
          <w:sz w:val="22"/>
          <w:szCs w:val="22"/>
          <w:lang w:eastAsia="en-US"/>
        </w:rPr>
        <w:t>.</w:t>
      </w:r>
    </w:p>
    <w:p w14:paraId="019B3B68" w14:textId="77777777" w:rsidR="000E347D" w:rsidRDefault="00000000">
      <w:pPr>
        <w:jc w:val="both"/>
        <w:rPr>
          <w:sz w:val="22"/>
          <w:szCs w:val="22"/>
        </w:rPr>
      </w:pPr>
      <w:r>
        <w:rPr>
          <w:b/>
          <w:sz w:val="22"/>
          <w:szCs w:val="22"/>
          <w:lang w:eastAsia="en-US"/>
        </w:rPr>
        <w:t>10. Запоздавшие предложения</w:t>
      </w:r>
    </w:p>
    <w:p w14:paraId="3B42AEBE" w14:textId="77777777" w:rsidR="000E347D" w:rsidRDefault="00000000">
      <w:pPr>
        <w:jc w:val="both"/>
        <w:rPr>
          <w:sz w:val="22"/>
          <w:szCs w:val="22"/>
        </w:rPr>
      </w:pPr>
      <w:r>
        <w:rPr>
          <w:sz w:val="22"/>
          <w:szCs w:val="22"/>
          <w:lang w:eastAsia="en-US"/>
        </w:rPr>
        <w:t>После истечения срока для подготовки и подачи предложений предложения не принимаются.</w:t>
      </w:r>
    </w:p>
    <w:p w14:paraId="08367E14" w14:textId="77777777" w:rsidR="000E347D" w:rsidRDefault="00000000">
      <w:pPr>
        <w:jc w:val="both"/>
        <w:rPr>
          <w:sz w:val="22"/>
          <w:szCs w:val="22"/>
        </w:rPr>
      </w:pPr>
      <w:r>
        <w:rPr>
          <w:b/>
          <w:sz w:val="22"/>
          <w:szCs w:val="22"/>
          <w:lang w:eastAsia="en-US"/>
        </w:rPr>
        <w:t>11. Изменение и отзыв предложения</w:t>
      </w:r>
    </w:p>
    <w:p w14:paraId="2D8F760C" w14:textId="77777777" w:rsidR="000E347D" w:rsidRDefault="00000000">
      <w:pPr>
        <w:jc w:val="both"/>
        <w:rPr>
          <w:sz w:val="22"/>
          <w:szCs w:val="22"/>
        </w:rPr>
      </w:pPr>
      <w:r>
        <w:rPr>
          <w:sz w:val="22"/>
          <w:szCs w:val="22"/>
          <w:lang w:eastAsia="en-US"/>
        </w:rPr>
        <w:t>11.1. Участник вправе изменить или отозвать свое предложение до истечения срока для подготовки и подачи предложений.</w:t>
      </w:r>
    </w:p>
    <w:p w14:paraId="73B06759" w14:textId="77777777" w:rsidR="000E347D" w:rsidRDefault="00000000">
      <w:pPr>
        <w:jc w:val="both"/>
        <w:rPr>
          <w:sz w:val="22"/>
          <w:szCs w:val="22"/>
        </w:rPr>
      </w:pPr>
      <w:r>
        <w:rPr>
          <w:sz w:val="22"/>
          <w:szCs w:val="22"/>
          <w:lang w:eastAsia="en-US"/>
        </w:rPr>
        <w:t>11.2. После истечения срока для подготовки и подачи предложений не допускается внесение изменений по существу предложения.</w:t>
      </w:r>
    </w:p>
    <w:p w14:paraId="5179BBFD" w14:textId="77777777" w:rsidR="000E347D" w:rsidRDefault="00000000">
      <w:pPr>
        <w:rPr>
          <w:sz w:val="22"/>
          <w:szCs w:val="22"/>
        </w:rPr>
      </w:pPr>
      <w:r>
        <w:rPr>
          <w:b/>
          <w:sz w:val="22"/>
          <w:szCs w:val="22"/>
          <w:lang w:eastAsia="en-US"/>
        </w:rPr>
        <w:t>13. Открытие предложений</w:t>
      </w:r>
    </w:p>
    <w:p w14:paraId="462DC016" w14:textId="09647681" w:rsidR="000E347D" w:rsidRDefault="00000000">
      <w:pPr>
        <w:jc w:val="both"/>
        <w:rPr>
          <w:sz w:val="22"/>
          <w:szCs w:val="22"/>
        </w:rPr>
      </w:pPr>
      <w:r>
        <w:rPr>
          <w:sz w:val="22"/>
          <w:szCs w:val="22"/>
          <w:lang w:eastAsia="en-US"/>
        </w:rPr>
        <w:t xml:space="preserve">13.1. Открытие предложений будут производиться комиссией </w:t>
      </w:r>
      <w:r>
        <w:rPr>
          <w:sz w:val="22"/>
          <w:szCs w:val="22"/>
        </w:rPr>
        <w:t>по проведению процедур закупок товаров (работ, услуг</w:t>
      </w:r>
      <w:r w:rsidRPr="00E638FA">
        <w:rPr>
          <w:sz w:val="22"/>
          <w:szCs w:val="22"/>
        </w:rPr>
        <w:t xml:space="preserve">), </w:t>
      </w:r>
      <w:r w:rsidR="00E638FA" w:rsidRPr="00E638FA">
        <w:rPr>
          <w:sz w:val="22"/>
          <w:szCs w:val="22"/>
          <w:shd w:val="clear" w:color="auto" w:fill="FFFFFF"/>
        </w:rPr>
        <w:t>14.05</w:t>
      </w:r>
      <w:r w:rsidR="009E48FD" w:rsidRPr="00E638FA">
        <w:rPr>
          <w:sz w:val="22"/>
          <w:szCs w:val="22"/>
          <w:shd w:val="clear" w:color="auto" w:fill="FFFFFF"/>
        </w:rPr>
        <w:t>.2025</w:t>
      </w:r>
      <w:r w:rsidRPr="00E638FA">
        <w:rPr>
          <w:sz w:val="22"/>
          <w:szCs w:val="22"/>
          <w:shd w:val="clear" w:color="auto" w:fill="FFFFFF"/>
        </w:rPr>
        <w:t xml:space="preserve"> </w:t>
      </w:r>
      <w:r w:rsidRPr="00E638FA">
        <w:rPr>
          <w:sz w:val="22"/>
          <w:szCs w:val="22"/>
          <w:shd w:val="clear" w:color="auto" w:fill="FFFFFF"/>
          <w:lang w:eastAsia="en-US"/>
        </w:rPr>
        <w:t>в 10.00</w:t>
      </w:r>
      <w:r w:rsidRPr="002D3F29">
        <w:rPr>
          <w:sz w:val="22"/>
          <w:szCs w:val="22"/>
          <w:shd w:val="clear" w:color="auto" w:fill="FFFFFF"/>
          <w:lang w:eastAsia="en-US"/>
        </w:rPr>
        <w:t xml:space="preserve"> по</w:t>
      </w:r>
      <w:r w:rsidRPr="002D3F29">
        <w:rPr>
          <w:sz w:val="22"/>
          <w:szCs w:val="22"/>
          <w:lang w:eastAsia="en-US"/>
        </w:rPr>
        <w:t xml:space="preserve"> следующему адресу: 352832</w:t>
      </w:r>
      <w:r w:rsidR="00B00849" w:rsidRPr="002D3F29">
        <w:rPr>
          <w:sz w:val="22"/>
          <w:szCs w:val="22"/>
          <w:lang w:eastAsia="en-US"/>
        </w:rPr>
        <w:t>,</w:t>
      </w:r>
      <w:r w:rsidRPr="002D3F29">
        <w:rPr>
          <w:sz w:val="22"/>
          <w:szCs w:val="22"/>
          <w:lang w:eastAsia="en-US"/>
        </w:rPr>
        <w:t xml:space="preserve"> Краснодарский край, Туапсинский район, п. Майский </w:t>
      </w:r>
      <w:r w:rsidR="009E48FD">
        <w:rPr>
          <w:sz w:val="22"/>
          <w:szCs w:val="22"/>
          <w:lang w:eastAsia="en-US"/>
        </w:rPr>
        <w:t>в кабинете заместителя директора по эксплуатации и техническим вопросам.</w:t>
      </w:r>
    </w:p>
    <w:p w14:paraId="642EEA66" w14:textId="77777777" w:rsidR="000E347D" w:rsidRDefault="00000000">
      <w:pPr>
        <w:jc w:val="both"/>
        <w:rPr>
          <w:sz w:val="22"/>
          <w:szCs w:val="22"/>
        </w:rPr>
      </w:pPr>
      <w:r>
        <w:rPr>
          <w:sz w:val="22"/>
          <w:szCs w:val="22"/>
          <w:lang w:eastAsia="en-US"/>
        </w:rPr>
        <w:t>13.2. Все участники, представившие предложения в установленные сроки, или их представители вправе присутствовать при открытии конкурсных предложений.</w:t>
      </w:r>
    </w:p>
    <w:p w14:paraId="76E34629" w14:textId="77777777" w:rsidR="000E347D" w:rsidRDefault="00000000">
      <w:pPr>
        <w:jc w:val="both"/>
        <w:rPr>
          <w:sz w:val="22"/>
          <w:szCs w:val="22"/>
        </w:rPr>
      </w:pPr>
      <w:r>
        <w:rPr>
          <w:b/>
          <w:sz w:val="22"/>
          <w:szCs w:val="22"/>
          <w:lang w:eastAsia="en-US"/>
        </w:rPr>
        <w:lastRenderedPageBreak/>
        <w:t>14. Рассмотрение предложений</w:t>
      </w:r>
    </w:p>
    <w:p w14:paraId="08077D72" w14:textId="568F0FC4" w:rsidR="000E347D" w:rsidRDefault="00000000">
      <w:pPr>
        <w:jc w:val="both"/>
        <w:rPr>
          <w:sz w:val="22"/>
          <w:szCs w:val="22"/>
        </w:rPr>
      </w:pPr>
      <w:r>
        <w:rPr>
          <w:sz w:val="22"/>
          <w:szCs w:val="22"/>
          <w:lang w:eastAsia="en-US"/>
        </w:rPr>
        <w:t>14.1. Рассмотрению на соответствие требованиям конкурсных документов подлежат предложения, прошедшие процедуру открытия предложений.</w:t>
      </w:r>
    </w:p>
    <w:p w14:paraId="22643D48" w14:textId="0E29041A" w:rsidR="000E347D" w:rsidRDefault="00000000">
      <w:pPr>
        <w:jc w:val="both"/>
        <w:rPr>
          <w:sz w:val="22"/>
          <w:szCs w:val="22"/>
        </w:rPr>
      </w:pPr>
      <w:r>
        <w:rPr>
          <w:sz w:val="22"/>
          <w:szCs w:val="22"/>
          <w:lang w:eastAsia="en-US"/>
        </w:rPr>
        <w:t xml:space="preserve">Предложения </w:t>
      </w:r>
      <w:r w:rsidRPr="009E48FD">
        <w:rPr>
          <w:sz w:val="22"/>
          <w:szCs w:val="22"/>
          <w:lang w:eastAsia="en-US"/>
        </w:rPr>
        <w:t xml:space="preserve">будут </w:t>
      </w:r>
      <w:r w:rsidRPr="00DF4C4D">
        <w:rPr>
          <w:sz w:val="22"/>
          <w:szCs w:val="22"/>
          <w:lang w:eastAsia="en-US"/>
        </w:rPr>
        <w:t>рассмотрены</w:t>
      </w:r>
      <w:r w:rsidRPr="00DF4C4D">
        <w:rPr>
          <w:sz w:val="22"/>
          <w:szCs w:val="22"/>
          <w:shd w:val="clear" w:color="auto" w:fill="FFFFFF"/>
          <w:lang w:eastAsia="en-US"/>
        </w:rPr>
        <w:t xml:space="preserve"> до </w:t>
      </w:r>
      <w:r w:rsidR="00DF4C4D" w:rsidRPr="00DF4C4D">
        <w:rPr>
          <w:sz w:val="22"/>
          <w:szCs w:val="22"/>
          <w:shd w:val="clear" w:color="auto" w:fill="FFFFFF"/>
          <w:lang w:eastAsia="en-US"/>
        </w:rPr>
        <w:t>15.</w:t>
      </w:r>
      <w:r w:rsidR="009E48FD" w:rsidRPr="00DF4C4D">
        <w:rPr>
          <w:sz w:val="22"/>
          <w:szCs w:val="22"/>
          <w:shd w:val="clear" w:color="auto" w:fill="FFFFFF"/>
          <w:lang w:eastAsia="en-US"/>
        </w:rPr>
        <w:t>0</w:t>
      </w:r>
      <w:r w:rsidR="00DF4C4D" w:rsidRPr="00DF4C4D">
        <w:rPr>
          <w:sz w:val="22"/>
          <w:szCs w:val="22"/>
          <w:shd w:val="clear" w:color="auto" w:fill="FFFFFF"/>
          <w:lang w:eastAsia="en-US"/>
        </w:rPr>
        <w:t>5.</w:t>
      </w:r>
      <w:r w:rsidR="009E48FD" w:rsidRPr="00DF4C4D">
        <w:rPr>
          <w:sz w:val="22"/>
          <w:szCs w:val="22"/>
          <w:shd w:val="clear" w:color="auto" w:fill="FFFFFF"/>
          <w:lang w:eastAsia="en-US"/>
        </w:rPr>
        <w:t>2</w:t>
      </w:r>
      <w:r w:rsidR="00DF4C4D">
        <w:rPr>
          <w:sz w:val="22"/>
          <w:szCs w:val="22"/>
          <w:shd w:val="clear" w:color="auto" w:fill="FFFFFF"/>
          <w:lang w:eastAsia="en-US"/>
        </w:rPr>
        <w:t>02</w:t>
      </w:r>
      <w:r w:rsidR="009E48FD" w:rsidRPr="00DF4C4D">
        <w:rPr>
          <w:sz w:val="22"/>
          <w:szCs w:val="22"/>
          <w:shd w:val="clear" w:color="auto" w:fill="FFFFFF"/>
          <w:lang w:eastAsia="en-US"/>
        </w:rPr>
        <w:t>5</w:t>
      </w:r>
      <w:r>
        <w:rPr>
          <w:sz w:val="22"/>
          <w:szCs w:val="22"/>
          <w:shd w:val="clear" w:color="auto" w:fill="FFFFFF"/>
          <w:lang w:eastAsia="en-US"/>
        </w:rPr>
        <w:t xml:space="preserve"> </w:t>
      </w:r>
    </w:p>
    <w:p w14:paraId="7A8FB5D7" w14:textId="77777777" w:rsidR="000E347D" w:rsidRDefault="00000000">
      <w:pPr>
        <w:jc w:val="both"/>
        <w:rPr>
          <w:sz w:val="22"/>
          <w:szCs w:val="22"/>
        </w:rPr>
      </w:pPr>
      <w:r>
        <w:rPr>
          <w:b/>
          <w:sz w:val="22"/>
          <w:szCs w:val="22"/>
          <w:lang w:eastAsia="en-US"/>
        </w:rPr>
        <w:t>15. Отклонение предложений</w:t>
      </w:r>
    </w:p>
    <w:p w14:paraId="763FEC44" w14:textId="77777777" w:rsidR="000E347D" w:rsidRDefault="00000000">
      <w:pPr>
        <w:jc w:val="both"/>
        <w:rPr>
          <w:sz w:val="22"/>
          <w:szCs w:val="22"/>
        </w:rPr>
      </w:pPr>
      <w:r>
        <w:rPr>
          <w:sz w:val="22"/>
          <w:szCs w:val="22"/>
          <w:lang w:eastAsia="en-US"/>
        </w:rPr>
        <w:t>15.1. Предложение будет отклонено, если:</w:t>
      </w:r>
    </w:p>
    <w:p w14:paraId="0D57F3F4" w14:textId="77777777" w:rsidR="000E347D" w:rsidRDefault="00000000">
      <w:pPr>
        <w:jc w:val="both"/>
        <w:rPr>
          <w:sz w:val="22"/>
          <w:szCs w:val="22"/>
        </w:rPr>
      </w:pPr>
      <w:r>
        <w:rPr>
          <w:sz w:val="22"/>
          <w:szCs w:val="22"/>
          <w:lang w:eastAsia="en-US"/>
        </w:rPr>
        <w:t>предложение не отвечает требованиям конкурсных документов;</w:t>
      </w:r>
    </w:p>
    <w:p w14:paraId="023685E0" w14:textId="77777777" w:rsidR="000E347D" w:rsidRDefault="00000000">
      <w:pPr>
        <w:jc w:val="both"/>
        <w:rPr>
          <w:sz w:val="22"/>
          <w:szCs w:val="22"/>
        </w:rPr>
      </w:pPr>
      <w:r>
        <w:rPr>
          <w:sz w:val="22"/>
          <w:szCs w:val="22"/>
          <w:lang w:eastAsia="en-US"/>
        </w:rPr>
        <w:t>участник, представивший его, отказался исправить выявленные в нем ошибки, включая арифметические, и (или) устранить неточности по предложению заказчика (организатора);</w:t>
      </w:r>
    </w:p>
    <w:p w14:paraId="00BA98A1" w14:textId="77777777" w:rsidR="000E347D" w:rsidRDefault="00000000">
      <w:pPr>
        <w:jc w:val="both"/>
        <w:rPr>
          <w:sz w:val="22"/>
          <w:szCs w:val="22"/>
        </w:rPr>
      </w:pPr>
      <w:r>
        <w:rPr>
          <w:sz w:val="22"/>
          <w:szCs w:val="22"/>
          <w:lang w:eastAsia="en-US"/>
        </w:rPr>
        <w:t>участник, представивший его, не соответствует требованиям к квалификационным данным, указанным в конкурсных документах;</w:t>
      </w:r>
    </w:p>
    <w:p w14:paraId="117DF916" w14:textId="77777777" w:rsidR="000E347D" w:rsidRDefault="00000000">
      <w:pPr>
        <w:jc w:val="both"/>
        <w:rPr>
          <w:sz w:val="22"/>
          <w:szCs w:val="22"/>
        </w:rPr>
      </w:pPr>
      <w:r>
        <w:rPr>
          <w:sz w:val="22"/>
          <w:szCs w:val="22"/>
          <w:lang w:eastAsia="en-US"/>
        </w:rPr>
        <w:t>участник, представивший его, внес изменения и (или) дополнения в предложение по истечении срока для подготовки и подачи предложений (за исключением исправления ошибок, включая арифметические, и устранения неточностей по предложению заказчика (организатора);</w:t>
      </w:r>
    </w:p>
    <w:p w14:paraId="28C98BFE" w14:textId="77777777" w:rsidR="000E347D" w:rsidRDefault="00000000">
      <w:pPr>
        <w:jc w:val="both"/>
        <w:rPr>
          <w:sz w:val="22"/>
          <w:szCs w:val="22"/>
        </w:rPr>
      </w:pPr>
      <w:r>
        <w:rPr>
          <w:sz w:val="22"/>
          <w:szCs w:val="22"/>
          <w:lang w:eastAsia="en-US"/>
        </w:rPr>
        <w:t>заказчик (организатор) установит, что участником, представившим его, направлены недостоверные документы и сведения;</w:t>
      </w:r>
    </w:p>
    <w:p w14:paraId="570C4F2B" w14:textId="77777777" w:rsidR="000E347D" w:rsidRDefault="00000000">
      <w:pPr>
        <w:jc w:val="both"/>
        <w:rPr>
          <w:sz w:val="22"/>
          <w:szCs w:val="22"/>
        </w:rPr>
      </w:pPr>
      <w:r>
        <w:rPr>
          <w:sz w:val="22"/>
          <w:szCs w:val="22"/>
          <w:lang w:eastAsia="en-US"/>
        </w:rPr>
        <w:t>15.2. Заказчик оставляет за собой право отклонить все предложения до выбора наилучшего из них.</w:t>
      </w:r>
    </w:p>
    <w:p w14:paraId="0E460402" w14:textId="3743EEAE" w:rsidR="000E347D" w:rsidRDefault="00000000">
      <w:pPr>
        <w:jc w:val="both"/>
        <w:rPr>
          <w:sz w:val="22"/>
          <w:szCs w:val="22"/>
        </w:rPr>
      </w:pPr>
      <w:r>
        <w:rPr>
          <w:sz w:val="22"/>
          <w:szCs w:val="22"/>
          <w:lang w:eastAsia="en-US"/>
        </w:rPr>
        <w:t>15.3. Уведомление участнику(</w:t>
      </w:r>
      <w:proofErr w:type="spellStart"/>
      <w:r>
        <w:rPr>
          <w:sz w:val="22"/>
          <w:szCs w:val="22"/>
          <w:lang w:eastAsia="en-US"/>
        </w:rPr>
        <w:t>ам</w:t>
      </w:r>
      <w:proofErr w:type="spellEnd"/>
      <w:r>
        <w:rPr>
          <w:sz w:val="22"/>
          <w:szCs w:val="22"/>
          <w:lang w:eastAsia="en-US"/>
        </w:rPr>
        <w:t>), предложение(я) которого(</w:t>
      </w:r>
      <w:proofErr w:type="spellStart"/>
      <w:r>
        <w:rPr>
          <w:sz w:val="22"/>
          <w:szCs w:val="22"/>
          <w:lang w:eastAsia="en-US"/>
        </w:rPr>
        <w:t>ых</w:t>
      </w:r>
      <w:proofErr w:type="spellEnd"/>
      <w:r>
        <w:rPr>
          <w:sz w:val="22"/>
          <w:szCs w:val="22"/>
          <w:lang w:eastAsia="en-US"/>
        </w:rPr>
        <w:t>) отклонено(ы), с указанием причины отклонения будет направлено в течение трех рабочих дней со дня принятия решения о выборе участника-победителя либо об отмене процедуры закупки или признании ее несостоявшейся.</w:t>
      </w:r>
    </w:p>
    <w:p w14:paraId="2F147CF8" w14:textId="77777777" w:rsidR="000E347D" w:rsidRDefault="00000000">
      <w:pPr>
        <w:jc w:val="both"/>
        <w:rPr>
          <w:sz w:val="22"/>
          <w:szCs w:val="22"/>
        </w:rPr>
      </w:pPr>
      <w:r>
        <w:rPr>
          <w:b/>
          <w:sz w:val="22"/>
          <w:szCs w:val="22"/>
          <w:lang w:eastAsia="en-US"/>
        </w:rPr>
        <w:t>16. Оценка предложений и выбор поставщика (подрядчика, исполнителя)</w:t>
      </w:r>
    </w:p>
    <w:p w14:paraId="400B116F" w14:textId="77777777" w:rsidR="000E347D" w:rsidRDefault="00000000">
      <w:pPr>
        <w:jc w:val="both"/>
        <w:rPr>
          <w:sz w:val="22"/>
          <w:szCs w:val="22"/>
        </w:rPr>
      </w:pPr>
      <w:r>
        <w:rPr>
          <w:sz w:val="22"/>
          <w:szCs w:val="22"/>
          <w:lang w:eastAsia="en-US"/>
        </w:rPr>
        <w:t>16.1. Оценка предложений будет проведена в том случае, если два и более предложения соответствуют требованиям конкурсных документов.</w:t>
      </w:r>
    </w:p>
    <w:p w14:paraId="03A892EA" w14:textId="1E35E817" w:rsidR="000E347D"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Pr>
          <w:color w:val="000000" w:themeColor="text1"/>
          <w:sz w:val="22"/>
          <w:szCs w:val="22"/>
        </w:rPr>
        <w:t xml:space="preserve">16.2 Оценка предложений будет проводиться в соответствии со следующими критериями: минимальная стоимость при соответствии товара установленным требованиям, сроки поставки, условия оплаты, соответствующее финансовое положение и технические возможности. </w:t>
      </w:r>
    </w:p>
    <w:p w14:paraId="7518C856" w14:textId="77777777" w:rsidR="000E347D"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Pr>
          <w:sz w:val="22"/>
          <w:szCs w:val="22"/>
        </w:rPr>
        <w:t>16.3. Требования к товару: согласно Техническому заданию.</w:t>
      </w:r>
    </w:p>
    <w:p w14:paraId="52CA8753" w14:textId="65FE7108" w:rsidR="000E347D" w:rsidRDefault="00000000">
      <w:pPr>
        <w:jc w:val="both"/>
        <w:rPr>
          <w:sz w:val="22"/>
          <w:szCs w:val="22"/>
        </w:rPr>
      </w:pPr>
      <w:r>
        <w:rPr>
          <w:sz w:val="22"/>
          <w:szCs w:val="22"/>
          <w:lang w:eastAsia="en-US"/>
        </w:rPr>
        <w:t xml:space="preserve">16.4. Решение комиссии о выборе наилучшего </w:t>
      </w:r>
      <w:r w:rsidRPr="002D3F29">
        <w:rPr>
          <w:sz w:val="22"/>
          <w:szCs w:val="22"/>
          <w:lang w:eastAsia="en-US"/>
        </w:rPr>
        <w:t>предложени</w:t>
      </w:r>
      <w:r w:rsidRPr="002D3F29">
        <w:rPr>
          <w:sz w:val="22"/>
          <w:szCs w:val="22"/>
          <w:shd w:val="clear" w:color="auto" w:fill="FFFFFF"/>
          <w:lang w:eastAsia="en-US"/>
        </w:rPr>
        <w:t xml:space="preserve">й </w:t>
      </w:r>
      <w:r w:rsidR="00DF4C4D">
        <w:rPr>
          <w:sz w:val="22"/>
          <w:szCs w:val="22"/>
          <w:shd w:val="clear" w:color="auto" w:fill="FFFFFF"/>
          <w:lang w:eastAsia="en-US"/>
        </w:rPr>
        <w:t>14.05</w:t>
      </w:r>
      <w:r w:rsidR="009E48FD">
        <w:rPr>
          <w:sz w:val="22"/>
          <w:szCs w:val="22"/>
          <w:shd w:val="clear" w:color="auto" w:fill="FFFFFF"/>
          <w:lang w:eastAsia="en-US"/>
        </w:rPr>
        <w:t>.2025 года</w:t>
      </w:r>
    </w:p>
    <w:p w14:paraId="3EB64D33" w14:textId="77777777" w:rsidR="000E347D" w:rsidRDefault="00000000">
      <w:pPr>
        <w:rPr>
          <w:sz w:val="22"/>
          <w:szCs w:val="22"/>
        </w:rPr>
      </w:pPr>
      <w:r>
        <w:rPr>
          <w:b/>
          <w:sz w:val="22"/>
          <w:szCs w:val="22"/>
          <w:lang w:eastAsia="en-US"/>
        </w:rPr>
        <w:t>17. Заключение договора</w:t>
      </w:r>
    </w:p>
    <w:p w14:paraId="72BC7364" w14:textId="77777777" w:rsidR="000E347D" w:rsidRDefault="00000000">
      <w:pPr>
        <w:jc w:val="both"/>
        <w:rPr>
          <w:sz w:val="22"/>
          <w:szCs w:val="22"/>
        </w:rPr>
      </w:pPr>
      <w:r>
        <w:rPr>
          <w:sz w:val="22"/>
          <w:szCs w:val="22"/>
          <w:lang w:eastAsia="en-US"/>
        </w:rPr>
        <w:t>17.1. Подписанный ГУ санаторием «Белая Русь» договор будет направлен выбранному поставщику (подрядчику, исполнителю) для его заключения не позднее 5 рабочих дней после выбора наилучшего предложения и поставщика (подрядчика, исполнителя).</w:t>
      </w:r>
    </w:p>
    <w:p w14:paraId="42A3C9AD" w14:textId="77777777" w:rsidR="000E347D" w:rsidRDefault="000E347D">
      <w:pPr>
        <w:tabs>
          <w:tab w:val="left" w:pos="709"/>
        </w:tabs>
        <w:ind w:firstLine="142"/>
        <w:jc w:val="both"/>
        <w:rPr>
          <w:sz w:val="22"/>
          <w:szCs w:val="22"/>
          <w:shd w:val="clear" w:color="auto" w:fill="FFFFFF"/>
        </w:rPr>
      </w:pPr>
    </w:p>
    <w:p w14:paraId="207CBF8D" w14:textId="77777777" w:rsidR="000E347D" w:rsidRDefault="000E347D">
      <w:pPr>
        <w:tabs>
          <w:tab w:val="left" w:pos="709"/>
        </w:tabs>
        <w:ind w:firstLine="142"/>
        <w:jc w:val="both"/>
        <w:rPr>
          <w:sz w:val="22"/>
          <w:szCs w:val="22"/>
          <w:shd w:val="clear" w:color="auto" w:fill="FFFFFF"/>
        </w:rPr>
      </w:pPr>
    </w:p>
    <w:p w14:paraId="6CCD458F" w14:textId="77777777" w:rsidR="000E347D" w:rsidRDefault="000E347D">
      <w:pPr>
        <w:tabs>
          <w:tab w:val="left" w:pos="709"/>
        </w:tabs>
        <w:ind w:firstLine="142"/>
        <w:jc w:val="both"/>
        <w:rPr>
          <w:sz w:val="22"/>
          <w:szCs w:val="22"/>
          <w:shd w:val="clear" w:color="auto" w:fill="FFFFFF"/>
        </w:rPr>
      </w:pPr>
    </w:p>
    <w:p w14:paraId="19F267C7" w14:textId="77777777" w:rsidR="000E347D" w:rsidRDefault="000E347D">
      <w:pPr>
        <w:tabs>
          <w:tab w:val="left" w:pos="709"/>
        </w:tabs>
        <w:ind w:firstLine="142"/>
        <w:jc w:val="both"/>
        <w:rPr>
          <w:sz w:val="22"/>
          <w:szCs w:val="22"/>
          <w:shd w:val="clear" w:color="auto" w:fill="FFFFFF"/>
        </w:rPr>
      </w:pPr>
    </w:p>
    <w:p w14:paraId="0383F545" w14:textId="77777777" w:rsidR="000E347D" w:rsidRDefault="000E347D">
      <w:pPr>
        <w:tabs>
          <w:tab w:val="left" w:pos="709"/>
        </w:tabs>
        <w:ind w:firstLine="142"/>
        <w:jc w:val="both"/>
        <w:rPr>
          <w:sz w:val="22"/>
          <w:szCs w:val="22"/>
          <w:shd w:val="clear" w:color="auto" w:fill="FFFFFF"/>
        </w:rPr>
      </w:pPr>
    </w:p>
    <w:p w14:paraId="7864FF7A" w14:textId="77777777" w:rsidR="000E347D" w:rsidRDefault="000E347D">
      <w:pPr>
        <w:tabs>
          <w:tab w:val="left" w:pos="709"/>
        </w:tabs>
        <w:ind w:firstLine="142"/>
        <w:jc w:val="both"/>
        <w:rPr>
          <w:sz w:val="22"/>
          <w:szCs w:val="22"/>
          <w:shd w:val="clear" w:color="auto" w:fill="FFFFFF"/>
        </w:rPr>
      </w:pPr>
    </w:p>
    <w:p w14:paraId="55A9D9FD" w14:textId="77777777" w:rsidR="000E347D" w:rsidRDefault="000E347D">
      <w:pPr>
        <w:tabs>
          <w:tab w:val="left" w:pos="709"/>
        </w:tabs>
        <w:ind w:firstLine="142"/>
        <w:jc w:val="both"/>
        <w:rPr>
          <w:sz w:val="22"/>
          <w:szCs w:val="22"/>
          <w:shd w:val="clear" w:color="auto" w:fill="FFFFFF"/>
        </w:rPr>
      </w:pPr>
    </w:p>
    <w:p w14:paraId="701CA3B0" w14:textId="77777777" w:rsidR="000E347D" w:rsidRDefault="000E347D">
      <w:pPr>
        <w:tabs>
          <w:tab w:val="left" w:pos="709"/>
        </w:tabs>
        <w:ind w:firstLine="142"/>
        <w:jc w:val="both"/>
        <w:rPr>
          <w:sz w:val="22"/>
          <w:szCs w:val="22"/>
          <w:shd w:val="clear" w:color="auto" w:fill="FFFFFF"/>
        </w:rPr>
      </w:pPr>
    </w:p>
    <w:p w14:paraId="15C07C8B" w14:textId="77777777" w:rsidR="000E347D" w:rsidRDefault="000E347D">
      <w:pPr>
        <w:tabs>
          <w:tab w:val="left" w:pos="709"/>
        </w:tabs>
        <w:ind w:firstLine="142"/>
        <w:jc w:val="both"/>
        <w:rPr>
          <w:sz w:val="22"/>
          <w:szCs w:val="22"/>
          <w:shd w:val="clear" w:color="auto" w:fill="FFFFFF"/>
        </w:rPr>
      </w:pPr>
    </w:p>
    <w:p w14:paraId="14769FAA" w14:textId="77777777" w:rsidR="000E347D" w:rsidRDefault="000E347D">
      <w:pPr>
        <w:tabs>
          <w:tab w:val="left" w:pos="709"/>
        </w:tabs>
        <w:ind w:firstLine="142"/>
        <w:jc w:val="both"/>
        <w:rPr>
          <w:sz w:val="22"/>
          <w:szCs w:val="22"/>
          <w:shd w:val="clear" w:color="auto" w:fill="FFFFFF"/>
        </w:rPr>
      </w:pPr>
    </w:p>
    <w:p w14:paraId="25D7F4F5" w14:textId="77777777" w:rsidR="000E347D" w:rsidRDefault="000E347D">
      <w:pPr>
        <w:tabs>
          <w:tab w:val="left" w:pos="709"/>
        </w:tabs>
        <w:ind w:firstLine="142"/>
        <w:jc w:val="both"/>
        <w:rPr>
          <w:sz w:val="22"/>
          <w:szCs w:val="22"/>
          <w:shd w:val="clear" w:color="auto" w:fill="FFFFFF"/>
        </w:rPr>
      </w:pPr>
    </w:p>
    <w:p w14:paraId="68DD1752" w14:textId="77777777" w:rsidR="000E347D" w:rsidRDefault="000E347D">
      <w:pPr>
        <w:tabs>
          <w:tab w:val="left" w:pos="709"/>
        </w:tabs>
        <w:ind w:firstLine="142"/>
        <w:jc w:val="both"/>
        <w:rPr>
          <w:sz w:val="22"/>
          <w:szCs w:val="22"/>
          <w:shd w:val="clear" w:color="auto" w:fill="FFFFFF"/>
        </w:rPr>
      </w:pPr>
    </w:p>
    <w:p w14:paraId="04D48719" w14:textId="77777777" w:rsidR="000E347D" w:rsidRDefault="000E347D">
      <w:pPr>
        <w:tabs>
          <w:tab w:val="left" w:pos="709"/>
        </w:tabs>
        <w:ind w:firstLine="142"/>
        <w:jc w:val="both"/>
        <w:rPr>
          <w:sz w:val="22"/>
          <w:szCs w:val="22"/>
          <w:shd w:val="clear" w:color="auto" w:fill="FFFFFF"/>
        </w:rPr>
      </w:pPr>
    </w:p>
    <w:p w14:paraId="684F898B" w14:textId="77777777" w:rsidR="000E347D" w:rsidRDefault="000E347D">
      <w:pPr>
        <w:tabs>
          <w:tab w:val="left" w:pos="709"/>
        </w:tabs>
        <w:ind w:firstLine="142"/>
        <w:jc w:val="both"/>
        <w:rPr>
          <w:sz w:val="22"/>
          <w:szCs w:val="22"/>
          <w:shd w:val="clear" w:color="auto" w:fill="FFFFFF"/>
        </w:rPr>
      </w:pPr>
    </w:p>
    <w:p w14:paraId="4E5C93EE" w14:textId="77777777" w:rsidR="000E347D" w:rsidRDefault="000E347D">
      <w:pPr>
        <w:tabs>
          <w:tab w:val="left" w:pos="709"/>
        </w:tabs>
        <w:ind w:firstLine="142"/>
        <w:jc w:val="both"/>
        <w:rPr>
          <w:sz w:val="22"/>
          <w:szCs w:val="22"/>
          <w:shd w:val="clear" w:color="auto" w:fill="FFFFFF"/>
        </w:rPr>
      </w:pPr>
    </w:p>
    <w:p w14:paraId="50A3E3A8" w14:textId="77777777" w:rsidR="000E347D" w:rsidRDefault="000E347D">
      <w:pPr>
        <w:tabs>
          <w:tab w:val="left" w:pos="709"/>
        </w:tabs>
        <w:jc w:val="both"/>
        <w:rPr>
          <w:sz w:val="22"/>
          <w:szCs w:val="22"/>
          <w:shd w:val="clear" w:color="auto" w:fill="FFFFFF"/>
        </w:rPr>
      </w:pPr>
    </w:p>
    <w:p w14:paraId="3A6187D6" w14:textId="77777777" w:rsidR="000E347D" w:rsidRDefault="000E347D">
      <w:pPr>
        <w:tabs>
          <w:tab w:val="left" w:pos="709"/>
        </w:tabs>
        <w:jc w:val="both"/>
        <w:rPr>
          <w:sz w:val="22"/>
          <w:szCs w:val="22"/>
          <w:shd w:val="clear" w:color="auto" w:fill="FFFFFF"/>
        </w:rPr>
      </w:pPr>
    </w:p>
    <w:p w14:paraId="4AA4F47C" w14:textId="77777777" w:rsidR="000E347D" w:rsidRDefault="000E347D">
      <w:pPr>
        <w:tabs>
          <w:tab w:val="left" w:pos="709"/>
        </w:tabs>
        <w:jc w:val="both"/>
        <w:rPr>
          <w:sz w:val="22"/>
          <w:szCs w:val="22"/>
          <w:shd w:val="clear" w:color="auto" w:fill="FFFFFF"/>
        </w:rPr>
      </w:pPr>
    </w:p>
    <w:p w14:paraId="3544076C" w14:textId="77777777" w:rsidR="000E347D" w:rsidRDefault="000E347D">
      <w:pPr>
        <w:tabs>
          <w:tab w:val="left" w:pos="709"/>
        </w:tabs>
        <w:jc w:val="both"/>
        <w:rPr>
          <w:sz w:val="22"/>
          <w:szCs w:val="22"/>
          <w:shd w:val="clear" w:color="auto" w:fill="FFFFFF"/>
        </w:rPr>
      </w:pPr>
    </w:p>
    <w:p w14:paraId="0DDD93ED" w14:textId="77777777" w:rsidR="000E347D" w:rsidRDefault="000E347D">
      <w:pPr>
        <w:tabs>
          <w:tab w:val="left" w:pos="709"/>
        </w:tabs>
        <w:ind w:firstLine="142"/>
        <w:jc w:val="both"/>
        <w:rPr>
          <w:sz w:val="22"/>
          <w:szCs w:val="22"/>
          <w:shd w:val="clear" w:color="auto" w:fill="FFFFFF"/>
        </w:rPr>
      </w:pPr>
    </w:p>
    <w:p w14:paraId="0880AED6" w14:textId="77777777" w:rsidR="000E347D" w:rsidRDefault="000E347D">
      <w:pPr>
        <w:tabs>
          <w:tab w:val="left" w:pos="709"/>
        </w:tabs>
        <w:ind w:firstLine="142"/>
        <w:jc w:val="both"/>
        <w:rPr>
          <w:sz w:val="22"/>
          <w:szCs w:val="22"/>
          <w:shd w:val="clear" w:color="auto" w:fill="FFFFFF"/>
        </w:rPr>
      </w:pPr>
    </w:p>
    <w:p w14:paraId="4BC00303" w14:textId="77777777" w:rsidR="000E347D" w:rsidRDefault="000E347D">
      <w:pPr>
        <w:tabs>
          <w:tab w:val="left" w:pos="709"/>
        </w:tabs>
        <w:ind w:firstLine="142"/>
        <w:jc w:val="both"/>
        <w:rPr>
          <w:sz w:val="22"/>
          <w:szCs w:val="22"/>
          <w:shd w:val="clear" w:color="auto" w:fill="FFFFFF"/>
        </w:rPr>
      </w:pPr>
    </w:p>
    <w:p w14:paraId="20405791" w14:textId="77777777" w:rsidR="000E347D" w:rsidRDefault="000E347D">
      <w:pPr>
        <w:tabs>
          <w:tab w:val="left" w:pos="709"/>
        </w:tabs>
        <w:ind w:firstLine="142"/>
        <w:jc w:val="both"/>
        <w:rPr>
          <w:sz w:val="22"/>
          <w:szCs w:val="22"/>
          <w:shd w:val="clear" w:color="auto" w:fill="FFFFFF"/>
        </w:rPr>
      </w:pPr>
    </w:p>
    <w:p w14:paraId="5F6C2878" w14:textId="77777777" w:rsidR="000E347D" w:rsidRDefault="000E347D">
      <w:pPr>
        <w:tabs>
          <w:tab w:val="left" w:pos="709"/>
        </w:tabs>
        <w:ind w:firstLine="142"/>
        <w:jc w:val="both"/>
        <w:rPr>
          <w:sz w:val="22"/>
          <w:szCs w:val="22"/>
          <w:shd w:val="clear" w:color="auto" w:fill="FFFFFF"/>
        </w:rPr>
      </w:pPr>
    </w:p>
    <w:p w14:paraId="535978C8" w14:textId="77777777" w:rsidR="000E347D" w:rsidRDefault="000E347D">
      <w:pPr>
        <w:tabs>
          <w:tab w:val="left" w:pos="709"/>
        </w:tabs>
        <w:ind w:firstLine="142"/>
        <w:jc w:val="both"/>
        <w:rPr>
          <w:sz w:val="22"/>
          <w:szCs w:val="22"/>
          <w:shd w:val="clear" w:color="auto" w:fill="FFFFFF"/>
        </w:rPr>
      </w:pPr>
    </w:p>
    <w:p w14:paraId="2A7B6DCB" w14:textId="77777777" w:rsidR="000E347D" w:rsidRDefault="000E347D">
      <w:pPr>
        <w:tabs>
          <w:tab w:val="left" w:pos="709"/>
        </w:tabs>
        <w:ind w:firstLine="142"/>
        <w:jc w:val="both"/>
        <w:rPr>
          <w:sz w:val="22"/>
          <w:szCs w:val="22"/>
          <w:shd w:val="clear" w:color="auto" w:fill="FFFFFF"/>
        </w:rPr>
      </w:pPr>
    </w:p>
    <w:p w14:paraId="5C2FD61E" w14:textId="77777777" w:rsidR="000E347D" w:rsidRDefault="000E347D">
      <w:pPr>
        <w:rPr>
          <w:sz w:val="22"/>
          <w:szCs w:val="22"/>
        </w:rPr>
      </w:pPr>
    </w:p>
    <w:p w14:paraId="3FFEF808" w14:textId="77777777" w:rsidR="00CB709E" w:rsidRDefault="00CB709E">
      <w:pPr>
        <w:rPr>
          <w:sz w:val="22"/>
          <w:szCs w:val="22"/>
        </w:rPr>
      </w:pPr>
    </w:p>
    <w:p w14:paraId="0BB309C6" w14:textId="77777777" w:rsidR="00CB709E" w:rsidRDefault="00CB709E">
      <w:pPr>
        <w:rPr>
          <w:sz w:val="22"/>
          <w:szCs w:val="22"/>
        </w:rPr>
      </w:pPr>
    </w:p>
    <w:p w14:paraId="323620C7" w14:textId="77777777" w:rsidR="000E347D" w:rsidRDefault="00000000">
      <w:pPr>
        <w:pBdr>
          <w:bottom w:val="single" w:sz="12" w:space="1" w:color="auto"/>
        </w:pBdr>
        <w:rPr>
          <w:sz w:val="22"/>
          <w:szCs w:val="22"/>
        </w:rPr>
      </w:pPr>
      <w:r>
        <w:rPr>
          <w:sz w:val="22"/>
          <w:szCs w:val="22"/>
        </w:rPr>
        <w:t xml:space="preserve">                                                                                     На фирменном бланке письма организации</w:t>
      </w:r>
    </w:p>
    <w:p w14:paraId="0C0C9A17" w14:textId="3E5847D6" w:rsidR="0068579F" w:rsidRDefault="00000000" w:rsidP="00584725">
      <w:pPr>
        <w:rPr>
          <w:sz w:val="22"/>
          <w:szCs w:val="22"/>
        </w:rPr>
      </w:pPr>
      <w:r>
        <w:rPr>
          <w:sz w:val="22"/>
          <w:szCs w:val="22"/>
        </w:rPr>
        <w:t>Исх.№__ от ____202</w:t>
      </w:r>
      <w:r w:rsidR="009E48FD">
        <w:rPr>
          <w:sz w:val="22"/>
          <w:szCs w:val="22"/>
        </w:rPr>
        <w:t>5</w:t>
      </w:r>
      <w:r>
        <w:rPr>
          <w:sz w:val="22"/>
          <w:szCs w:val="22"/>
        </w:rPr>
        <w:t xml:space="preserve">г.                                               </w:t>
      </w:r>
      <w:r w:rsidR="0068579F">
        <w:rPr>
          <w:sz w:val="22"/>
          <w:szCs w:val="22"/>
        </w:rPr>
        <w:t xml:space="preserve"> </w:t>
      </w:r>
      <w:r w:rsidR="00584725">
        <w:rPr>
          <w:sz w:val="22"/>
          <w:szCs w:val="22"/>
        </w:rPr>
        <w:t xml:space="preserve">                   Д</w:t>
      </w:r>
      <w:r>
        <w:rPr>
          <w:sz w:val="22"/>
          <w:szCs w:val="22"/>
        </w:rPr>
        <w:t>иректор</w:t>
      </w:r>
      <w:r w:rsidR="00584725">
        <w:rPr>
          <w:sz w:val="22"/>
          <w:szCs w:val="22"/>
        </w:rPr>
        <w:t>у</w:t>
      </w:r>
      <w:r w:rsidR="0068579F">
        <w:rPr>
          <w:sz w:val="22"/>
          <w:szCs w:val="22"/>
        </w:rPr>
        <w:t xml:space="preserve"> </w:t>
      </w:r>
    </w:p>
    <w:p w14:paraId="11F45D9F" w14:textId="2E131132" w:rsidR="000E347D" w:rsidRDefault="0068579F" w:rsidP="0068579F">
      <w:pPr>
        <w:tabs>
          <w:tab w:val="left" w:pos="5580"/>
        </w:tabs>
        <w:jc w:val="center"/>
        <w:rPr>
          <w:sz w:val="22"/>
          <w:szCs w:val="22"/>
        </w:rPr>
      </w:pPr>
      <w:r>
        <w:rPr>
          <w:sz w:val="22"/>
          <w:szCs w:val="22"/>
        </w:rPr>
        <w:t xml:space="preserve">                                                                                          ГУ   Санаторий «Белая Русь»</w:t>
      </w:r>
    </w:p>
    <w:p w14:paraId="66B85076" w14:textId="0A873400" w:rsidR="000E347D" w:rsidRDefault="00000000">
      <w:pPr>
        <w:tabs>
          <w:tab w:val="left" w:pos="5580"/>
        </w:tabs>
        <w:rPr>
          <w:sz w:val="22"/>
          <w:szCs w:val="22"/>
        </w:rPr>
      </w:pPr>
      <w:r>
        <w:rPr>
          <w:sz w:val="22"/>
          <w:szCs w:val="22"/>
        </w:rPr>
        <w:t xml:space="preserve">                                                                                       </w:t>
      </w:r>
      <w:r w:rsidR="0068579F">
        <w:rPr>
          <w:sz w:val="22"/>
          <w:szCs w:val="22"/>
        </w:rPr>
        <w:t xml:space="preserve">                     </w:t>
      </w:r>
      <w:r w:rsidR="00584725">
        <w:rPr>
          <w:sz w:val="22"/>
          <w:szCs w:val="22"/>
        </w:rPr>
        <w:t>Северину Сергею Михайловичу</w:t>
      </w:r>
    </w:p>
    <w:p w14:paraId="47F3A572" w14:textId="2579889B" w:rsidR="000E347D" w:rsidRDefault="00000000">
      <w:pPr>
        <w:pStyle w:val="1"/>
        <w:numPr>
          <w:ilvl w:val="0"/>
          <w:numId w:val="5"/>
        </w:numPr>
        <w:jc w:val="center"/>
        <w:rPr>
          <w:sz w:val="22"/>
          <w:szCs w:val="22"/>
        </w:rPr>
      </w:pPr>
      <w:proofErr w:type="gramStart"/>
      <w:r>
        <w:rPr>
          <w:rFonts w:ascii="Times New Roman" w:hAnsi="Times New Roman" w:cs="Times New Roman"/>
          <w:b w:val="0"/>
          <w:sz w:val="22"/>
          <w:szCs w:val="22"/>
        </w:rPr>
        <w:t>Предложение  (заявка)  на</w:t>
      </w:r>
      <w:proofErr w:type="gramEnd"/>
      <w:r>
        <w:rPr>
          <w:rFonts w:ascii="Times New Roman" w:hAnsi="Times New Roman" w:cs="Times New Roman"/>
          <w:b w:val="0"/>
          <w:sz w:val="22"/>
          <w:szCs w:val="22"/>
        </w:rPr>
        <w:t xml:space="preserve"> участие в </w:t>
      </w:r>
      <w:r w:rsidR="00CB709E">
        <w:rPr>
          <w:rFonts w:ascii="Times New Roman" w:hAnsi="Times New Roman" w:cs="Times New Roman"/>
          <w:b w:val="0"/>
          <w:sz w:val="22"/>
          <w:szCs w:val="22"/>
        </w:rPr>
        <w:t>запросе предложений</w:t>
      </w:r>
    </w:p>
    <w:p w14:paraId="691ED370" w14:textId="77777777" w:rsidR="000E347D" w:rsidRDefault="00000000">
      <w:pPr>
        <w:pStyle w:val="3"/>
        <w:numPr>
          <w:ilvl w:val="2"/>
          <w:numId w:val="5"/>
        </w:numPr>
        <w:rPr>
          <w:sz w:val="22"/>
          <w:szCs w:val="22"/>
        </w:rPr>
      </w:pPr>
      <w:r>
        <w:rPr>
          <w:rFonts w:ascii="Times New Roman" w:hAnsi="Times New Roman" w:cs="Times New Roman"/>
          <w:b w:val="0"/>
          <w:sz w:val="22"/>
          <w:szCs w:val="22"/>
        </w:rPr>
        <w:t>Общие сведения об участнике</w:t>
      </w:r>
    </w:p>
    <w:tbl>
      <w:tblPr>
        <w:tblW w:w="9933" w:type="dxa"/>
        <w:tblInd w:w="109" w:type="dxa"/>
        <w:tblLayout w:type="fixed"/>
        <w:tblLook w:val="0000" w:firstRow="0" w:lastRow="0" w:firstColumn="0" w:lastColumn="0" w:noHBand="0" w:noVBand="0"/>
      </w:tblPr>
      <w:tblGrid>
        <w:gridCol w:w="3261"/>
        <w:gridCol w:w="6672"/>
      </w:tblGrid>
      <w:tr w:rsidR="000E347D" w14:paraId="3093D233" w14:textId="77777777">
        <w:trPr>
          <w:trHeight w:val="570"/>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26566" w14:textId="77777777" w:rsidR="000E347D" w:rsidRDefault="00000000">
            <w:pPr>
              <w:widowControl w:val="0"/>
              <w:jc w:val="center"/>
            </w:pPr>
            <w:r>
              <w:rPr>
                <w:sz w:val="22"/>
                <w:szCs w:val="22"/>
              </w:rPr>
              <w:t>Наименование</w:t>
            </w:r>
          </w:p>
        </w:tc>
        <w:tc>
          <w:tcPr>
            <w:tcW w:w="66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8E19C" w14:textId="77777777" w:rsidR="000E347D" w:rsidRDefault="00000000">
            <w:pPr>
              <w:widowControl w:val="0"/>
              <w:jc w:val="center"/>
            </w:pPr>
            <w:r>
              <w:rPr>
                <w:color w:val="000000"/>
                <w:sz w:val="22"/>
                <w:szCs w:val="22"/>
              </w:rPr>
              <w:t>Сведения о соискателе</w:t>
            </w:r>
          </w:p>
        </w:tc>
      </w:tr>
      <w:tr w:rsidR="000E347D" w14:paraId="1CF4642F" w14:textId="77777777">
        <w:trPr>
          <w:trHeight w:val="445"/>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3AEAB" w14:textId="5182F6B8" w:rsidR="000E347D" w:rsidRDefault="00000000">
            <w:pPr>
              <w:widowControl w:val="0"/>
              <w:ind w:left="-108"/>
            </w:pPr>
            <w:r>
              <w:rPr>
                <w:sz w:val="22"/>
                <w:szCs w:val="22"/>
              </w:rPr>
              <w:t>Полное наименование организации</w:t>
            </w:r>
          </w:p>
        </w:tc>
        <w:tc>
          <w:tcPr>
            <w:tcW w:w="6671" w:type="dxa"/>
            <w:tcBorders>
              <w:top w:val="single" w:sz="4" w:space="0" w:color="000000"/>
              <w:left w:val="single" w:sz="4" w:space="0" w:color="000000"/>
              <w:bottom w:val="single" w:sz="4" w:space="0" w:color="000000"/>
              <w:right w:val="single" w:sz="4" w:space="0" w:color="000000"/>
            </w:tcBorders>
            <w:shd w:val="clear" w:color="auto" w:fill="auto"/>
          </w:tcPr>
          <w:p w14:paraId="6C809C2D" w14:textId="77777777" w:rsidR="000E347D" w:rsidRDefault="000E347D">
            <w:pPr>
              <w:widowControl w:val="0"/>
              <w:snapToGrid w:val="0"/>
              <w:rPr>
                <w:color w:val="000000"/>
              </w:rPr>
            </w:pPr>
          </w:p>
        </w:tc>
      </w:tr>
      <w:tr w:rsidR="000E347D" w14:paraId="3E0F24DA" w14:textId="77777777">
        <w:trPr>
          <w:trHeight w:val="693"/>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42009" w14:textId="283FCBA9" w:rsidR="000E347D" w:rsidRDefault="00000000">
            <w:pPr>
              <w:widowControl w:val="0"/>
              <w:ind w:left="-108"/>
            </w:pPr>
            <w:r>
              <w:rPr>
                <w:sz w:val="22"/>
                <w:szCs w:val="22"/>
              </w:rPr>
              <w:t>Свидетельство о регистрации</w:t>
            </w:r>
          </w:p>
          <w:p w14:paraId="273DE59E" w14:textId="3274CB91" w:rsidR="000E347D" w:rsidRDefault="00000000">
            <w:pPr>
              <w:widowControl w:val="0"/>
              <w:ind w:left="-108"/>
            </w:pPr>
            <w:r>
              <w:rPr>
                <w:sz w:val="22"/>
                <w:szCs w:val="22"/>
              </w:rPr>
              <w:t>(дата, номер, орган регистрации)</w:t>
            </w:r>
          </w:p>
        </w:tc>
        <w:tc>
          <w:tcPr>
            <w:tcW w:w="6671" w:type="dxa"/>
            <w:tcBorders>
              <w:top w:val="single" w:sz="4" w:space="0" w:color="000000"/>
              <w:left w:val="single" w:sz="4" w:space="0" w:color="000000"/>
              <w:bottom w:val="single" w:sz="4" w:space="0" w:color="000000"/>
              <w:right w:val="single" w:sz="4" w:space="0" w:color="000000"/>
            </w:tcBorders>
            <w:shd w:val="clear" w:color="auto" w:fill="auto"/>
          </w:tcPr>
          <w:p w14:paraId="0C9EAAE7" w14:textId="77777777" w:rsidR="000E347D" w:rsidRDefault="000E347D">
            <w:pPr>
              <w:widowControl w:val="0"/>
              <w:snapToGrid w:val="0"/>
              <w:rPr>
                <w:color w:val="000000"/>
              </w:rPr>
            </w:pPr>
          </w:p>
        </w:tc>
      </w:tr>
      <w:tr w:rsidR="000E347D" w14:paraId="0C5383D2" w14:textId="77777777">
        <w:trPr>
          <w:trHeight w:val="346"/>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59D3A" w14:textId="77777777" w:rsidR="000E347D" w:rsidRDefault="00000000">
            <w:pPr>
              <w:widowControl w:val="0"/>
              <w:ind w:right="-108"/>
            </w:pPr>
            <w:r>
              <w:rPr>
                <w:sz w:val="22"/>
                <w:szCs w:val="22"/>
              </w:rPr>
              <w:t>Адрес</w:t>
            </w:r>
          </w:p>
        </w:tc>
        <w:tc>
          <w:tcPr>
            <w:tcW w:w="6671" w:type="dxa"/>
            <w:tcBorders>
              <w:top w:val="single" w:sz="4" w:space="0" w:color="000000"/>
              <w:left w:val="single" w:sz="4" w:space="0" w:color="000000"/>
              <w:bottom w:val="single" w:sz="4" w:space="0" w:color="000000"/>
              <w:right w:val="single" w:sz="4" w:space="0" w:color="000000"/>
            </w:tcBorders>
            <w:shd w:val="clear" w:color="auto" w:fill="auto"/>
          </w:tcPr>
          <w:p w14:paraId="006DB8B4" w14:textId="77777777" w:rsidR="000E347D" w:rsidRDefault="000E347D">
            <w:pPr>
              <w:widowControl w:val="0"/>
              <w:snapToGrid w:val="0"/>
              <w:rPr>
                <w:color w:val="000000"/>
              </w:rPr>
            </w:pPr>
          </w:p>
        </w:tc>
      </w:tr>
      <w:tr w:rsidR="000E347D" w14:paraId="682A20CB" w14:textId="77777777">
        <w:trPr>
          <w:trHeight w:val="343"/>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4CC21" w14:textId="77777777" w:rsidR="000E347D" w:rsidRDefault="00000000">
            <w:pPr>
              <w:widowControl w:val="0"/>
              <w:ind w:left="-108"/>
            </w:pPr>
            <w:r>
              <w:rPr>
                <w:sz w:val="22"/>
                <w:szCs w:val="22"/>
              </w:rPr>
              <w:t xml:space="preserve"> Телефон, Е-</w:t>
            </w:r>
            <w:r>
              <w:rPr>
                <w:sz w:val="22"/>
                <w:szCs w:val="22"/>
                <w:lang w:val="en-US"/>
              </w:rPr>
              <w:t>mail</w:t>
            </w:r>
          </w:p>
          <w:p w14:paraId="1C480637" w14:textId="77777777" w:rsidR="000E347D" w:rsidRDefault="00000000">
            <w:pPr>
              <w:widowControl w:val="0"/>
              <w:ind w:left="-108"/>
            </w:pPr>
            <w:r>
              <w:rPr>
                <w:sz w:val="22"/>
                <w:szCs w:val="22"/>
                <w:lang w:eastAsia="en-US"/>
              </w:rPr>
              <w:t xml:space="preserve"> Контактное лицо</w:t>
            </w:r>
          </w:p>
        </w:tc>
        <w:tc>
          <w:tcPr>
            <w:tcW w:w="6671" w:type="dxa"/>
            <w:tcBorders>
              <w:top w:val="single" w:sz="4" w:space="0" w:color="000000"/>
              <w:left w:val="single" w:sz="4" w:space="0" w:color="000000"/>
              <w:bottom w:val="single" w:sz="4" w:space="0" w:color="000000"/>
              <w:right w:val="single" w:sz="4" w:space="0" w:color="000000"/>
            </w:tcBorders>
            <w:shd w:val="clear" w:color="auto" w:fill="auto"/>
          </w:tcPr>
          <w:p w14:paraId="12231D5D" w14:textId="77777777" w:rsidR="000E347D" w:rsidRDefault="000E347D">
            <w:pPr>
              <w:widowControl w:val="0"/>
              <w:snapToGrid w:val="0"/>
              <w:rPr>
                <w:color w:val="000000"/>
              </w:rPr>
            </w:pPr>
          </w:p>
        </w:tc>
      </w:tr>
      <w:tr w:rsidR="000E347D" w14:paraId="1E50AEF1" w14:textId="77777777">
        <w:trPr>
          <w:trHeight w:val="229"/>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90BCD" w14:textId="77777777" w:rsidR="000E347D" w:rsidRDefault="00000000">
            <w:pPr>
              <w:widowControl w:val="0"/>
            </w:pPr>
            <w:r>
              <w:rPr>
                <w:sz w:val="22"/>
                <w:szCs w:val="22"/>
              </w:rPr>
              <w:t>Банковские реквизиты</w:t>
            </w:r>
          </w:p>
          <w:p w14:paraId="2E867B36" w14:textId="77777777" w:rsidR="000E347D" w:rsidRDefault="000E347D">
            <w:pPr>
              <w:widowControl w:val="0"/>
            </w:pPr>
          </w:p>
        </w:tc>
        <w:tc>
          <w:tcPr>
            <w:tcW w:w="6671" w:type="dxa"/>
            <w:tcBorders>
              <w:top w:val="single" w:sz="4" w:space="0" w:color="000000"/>
              <w:left w:val="single" w:sz="4" w:space="0" w:color="000000"/>
              <w:bottom w:val="single" w:sz="4" w:space="0" w:color="000000"/>
              <w:right w:val="single" w:sz="4" w:space="0" w:color="000000"/>
            </w:tcBorders>
            <w:shd w:val="clear" w:color="auto" w:fill="auto"/>
          </w:tcPr>
          <w:p w14:paraId="783181E2" w14:textId="77777777" w:rsidR="000E347D" w:rsidRDefault="000E347D">
            <w:pPr>
              <w:pStyle w:val="ConsNonformat"/>
              <w:snapToGrid w:val="0"/>
              <w:rPr>
                <w:rFonts w:ascii="Times New Roman" w:hAnsi="Times New Roman" w:cs="Times New Roman"/>
                <w:bCs/>
                <w:sz w:val="22"/>
                <w:szCs w:val="22"/>
              </w:rPr>
            </w:pPr>
          </w:p>
        </w:tc>
      </w:tr>
      <w:tr w:rsidR="000E347D" w14:paraId="7D476BF8" w14:textId="77777777">
        <w:trPr>
          <w:trHeight w:val="336"/>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42680" w14:textId="77777777" w:rsidR="000E347D" w:rsidRDefault="00000000">
            <w:pPr>
              <w:widowControl w:val="0"/>
              <w:ind w:left="-108"/>
            </w:pPr>
            <w:r>
              <w:rPr>
                <w:sz w:val="22"/>
                <w:szCs w:val="22"/>
              </w:rPr>
              <w:t xml:space="preserve"> Руководитель</w:t>
            </w:r>
          </w:p>
          <w:p w14:paraId="6F55B2E5" w14:textId="77777777" w:rsidR="000E347D" w:rsidRDefault="000E347D">
            <w:pPr>
              <w:widowControl w:val="0"/>
              <w:ind w:left="-108"/>
            </w:pPr>
          </w:p>
        </w:tc>
        <w:tc>
          <w:tcPr>
            <w:tcW w:w="6671" w:type="dxa"/>
            <w:tcBorders>
              <w:top w:val="single" w:sz="4" w:space="0" w:color="000000"/>
              <w:left w:val="single" w:sz="4" w:space="0" w:color="000000"/>
              <w:bottom w:val="single" w:sz="4" w:space="0" w:color="000000"/>
              <w:right w:val="single" w:sz="4" w:space="0" w:color="000000"/>
            </w:tcBorders>
            <w:shd w:val="clear" w:color="auto" w:fill="auto"/>
          </w:tcPr>
          <w:p w14:paraId="45BCF673" w14:textId="77777777" w:rsidR="000E347D" w:rsidRDefault="000E347D">
            <w:pPr>
              <w:widowControl w:val="0"/>
              <w:snapToGrid w:val="0"/>
              <w:rPr>
                <w:color w:val="000000"/>
              </w:rPr>
            </w:pPr>
          </w:p>
        </w:tc>
      </w:tr>
    </w:tbl>
    <w:p w14:paraId="38061343" w14:textId="77777777" w:rsidR="000E347D" w:rsidRDefault="000E347D">
      <w:pPr>
        <w:rPr>
          <w:bCs/>
          <w:sz w:val="22"/>
          <w:szCs w:val="22"/>
        </w:rPr>
      </w:pPr>
    </w:p>
    <w:p w14:paraId="5C1DC914" w14:textId="3D46712D" w:rsidR="000E347D" w:rsidRDefault="00000000" w:rsidP="00CC7266">
      <w:pPr>
        <w:tabs>
          <w:tab w:val="left" w:pos="426"/>
        </w:tabs>
        <w:rPr>
          <w:sz w:val="22"/>
          <w:szCs w:val="22"/>
        </w:rPr>
      </w:pPr>
      <w:r>
        <w:rPr>
          <w:sz w:val="22"/>
          <w:szCs w:val="22"/>
        </w:rPr>
        <w:t xml:space="preserve">1. Изучив извещение о проведении </w:t>
      </w:r>
      <w:r w:rsidR="00CB709E">
        <w:rPr>
          <w:sz w:val="22"/>
          <w:szCs w:val="22"/>
        </w:rPr>
        <w:t>запроса предложений</w:t>
      </w:r>
      <w:r>
        <w:rPr>
          <w:sz w:val="22"/>
          <w:szCs w:val="22"/>
        </w:rPr>
        <w:t xml:space="preserve">  и документацию о закупке от «___»_______ 20__г </w:t>
      </w:r>
      <w:r w:rsidR="00CC7266" w:rsidRPr="00CC7266">
        <w:rPr>
          <w:sz w:val="22"/>
          <w:szCs w:val="22"/>
        </w:rPr>
        <w:t>на изготовление, поставк</w:t>
      </w:r>
      <w:r w:rsidR="001B780F">
        <w:rPr>
          <w:sz w:val="22"/>
          <w:szCs w:val="22"/>
        </w:rPr>
        <w:t>у</w:t>
      </w:r>
      <w:r w:rsidR="00CC7266" w:rsidRPr="00CC7266">
        <w:rPr>
          <w:sz w:val="22"/>
          <w:szCs w:val="22"/>
        </w:rPr>
        <w:t xml:space="preserve"> </w:t>
      </w:r>
      <w:r w:rsidR="001B780F">
        <w:rPr>
          <w:sz w:val="22"/>
          <w:szCs w:val="22"/>
        </w:rPr>
        <w:t xml:space="preserve">и монтаж зеркал , согласно дизайн-проекту </w:t>
      </w:r>
      <w:r w:rsidR="00CC7266" w:rsidRPr="00CC7266">
        <w:rPr>
          <w:sz w:val="22"/>
          <w:szCs w:val="22"/>
        </w:rPr>
        <w:t>в  Государственн</w:t>
      </w:r>
      <w:r w:rsidR="003C2AA7">
        <w:rPr>
          <w:sz w:val="22"/>
          <w:szCs w:val="22"/>
        </w:rPr>
        <w:t>ое</w:t>
      </w:r>
      <w:r w:rsidR="00CC7266" w:rsidRPr="00CC7266">
        <w:rPr>
          <w:sz w:val="22"/>
          <w:szCs w:val="22"/>
        </w:rPr>
        <w:t xml:space="preserve"> учрежден</w:t>
      </w:r>
      <w:r w:rsidR="003C2AA7">
        <w:rPr>
          <w:sz w:val="22"/>
          <w:szCs w:val="22"/>
        </w:rPr>
        <w:t>ие</w:t>
      </w:r>
      <w:r w:rsidR="00CC7266" w:rsidRPr="00CC7266">
        <w:rPr>
          <w:sz w:val="22"/>
          <w:szCs w:val="22"/>
        </w:rPr>
        <w:t xml:space="preserve"> санаторий «Белая Русь» направляем следующие документы, </w:t>
      </w:r>
      <w:r w:rsidR="00CC7266" w:rsidRPr="00CC7266">
        <w:rPr>
          <w:sz w:val="22"/>
          <w:szCs w:val="22"/>
          <w:lang w:eastAsia="en-US"/>
        </w:rPr>
        <w:t>подтверждающие соответствие требованиям, установленным в документации</w:t>
      </w:r>
      <w:r w:rsidR="00CC7266">
        <w:rPr>
          <w:sz w:val="22"/>
          <w:szCs w:val="22"/>
          <w:lang w:eastAsia="en-US"/>
        </w:rPr>
        <w:t xml:space="preserve"> о закупке для участия в открытом конкурсе</w:t>
      </w:r>
      <w:r w:rsidR="00CC7266">
        <w:rPr>
          <w:sz w:val="22"/>
          <w:szCs w:val="22"/>
          <w:lang w:eastAsia="en-US"/>
        </w:rPr>
        <w:br/>
        <w:t>2. Срок поставки товара:</w:t>
      </w:r>
      <w:r w:rsidR="0068579F">
        <w:rPr>
          <w:sz w:val="22"/>
          <w:szCs w:val="22"/>
          <w:lang w:eastAsia="en-US"/>
        </w:rPr>
        <w:t xml:space="preserve"> ____________________________</w:t>
      </w:r>
    </w:p>
    <w:p w14:paraId="7DB7F900" w14:textId="66701ABD" w:rsidR="000E347D" w:rsidRDefault="00000000">
      <w:pPr>
        <w:tabs>
          <w:tab w:val="left" w:pos="426"/>
        </w:tabs>
        <w:jc w:val="both"/>
        <w:rPr>
          <w:sz w:val="22"/>
          <w:szCs w:val="22"/>
        </w:rPr>
      </w:pPr>
      <w:r>
        <w:rPr>
          <w:sz w:val="22"/>
          <w:szCs w:val="22"/>
        </w:rPr>
        <w:t>3.</w:t>
      </w:r>
      <w:r w:rsidR="00B00849">
        <w:rPr>
          <w:sz w:val="22"/>
          <w:szCs w:val="22"/>
        </w:rPr>
        <w:t xml:space="preserve"> </w:t>
      </w:r>
      <w:r>
        <w:rPr>
          <w:sz w:val="22"/>
          <w:szCs w:val="22"/>
        </w:rPr>
        <w:t>Форма спецификации</w:t>
      </w:r>
      <w:r w:rsidR="00C95F04">
        <w:rPr>
          <w:sz w:val="22"/>
          <w:szCs w:val="22"/>
        </w:rPr>
        <w:t>:</w:t>
      </w:r>
    </w:p>
    <w:tbl>
      <w:tblPr>
        <w:tblW w:w="9933" w:type="dxa"/>
        <w:tblInd w:w="109" w:type="dxa"/>
        <w:tblLayout w:type="fixed"/>
        <w:tblLook w:val="0000" w:firstRow="0" w:lastRow="0" w:firstColumn="0" w:lastColumn="0" w:noHBand="0" w:noVBand="0"/>
      </w:tblPr>
      <w:tblGrid>
        <w:gridCol w:w="445"/>
        <w:gridCol w:w="3526"/>
        <w:gridCol w:w="991"/>
        <w:gridCol w:w="1417"/>
        <w:gridCol w:w="1703"/>
        <w:gridCol w:w="1851"/>
      </w:tblGrid>
      <w:tr w:rsidR="000E347D" w14:paraId="54C6761C" w14:textId="77777777">
        <w:trPr>
          <w:trHeight w:val="836"/>
        </w:trPr>
        <w:tc>
          <w:tcPr>
            <w:tcW w:w="444" w:type="dxa"/>
            <w:tcBorders>
              <w:top w:val="single" w:sz="4" w:space="0" w:color="000000"/>
              <w:left w:val="single" w:sz="4" w:space="0" w:color="000000"/>
              <w:bottom w:val="single" w:sz="4" w:space="0" w:color="000000"/>
              <w:right w:val="single" w:sz="4" w:space="0" w:color="000000"/>
            </w:tcBorders>
            <w:shd w:val="clear" w:color="auto" w:fill="auto"/>
          </w:tcPr>
          <w:p w14:paraId="15D8750E" w14:textId="77777777" w:rsidR="000E347D" w:rsidRDefault="00000000">
            <w:pPr>
              <w:widowControl w:val="0"/>
              <w:jc w:val="center"/>
            </w:pPr>
            <w:r>
              <w:rPr>
                <w:sz w:val="22"/>
                <w:szCs w:val="22"/>
              </w:rPr>
              <w:t>№</w:t>
            </w:r>
          </w:p>
          <w:p w14:paraId="2C0F5DE6" w14:textId="77777777" w:rsidR="000E347D" w:rsidRDefault="00000000">
            <w:pPr>
              <w:widowControl w:val="0"/>
              <w:jc w:val="center"/>
            </w:pPr>
            <w:r>
              <w:rPr>
                <w:sz w:val="22"/>
                <w:szCs w:val="22"/>
              </w:rPr>
              <w:t>п/п</w:t>
            </w:r>
          </w:p>
        </w:tc>
        <w:tc>
          <w:tcPr>
            <w:tcW w:w="3526" w:type="dxa"/>
            <w:tcBorders>
              <w:top w:val="single" w:sz="4" w:space="0" w:color="000000"/>
              <w:left w:val="single" w:sz="4" w:space="0" w:color="000000"/>
              <w:bottom w:val="single" w:sz="4" w:space="0" w:color="000000"/>
              <w:right w:val="single" w:sz="4" w:space="0" w:color="000000"/>
            </w:tcBorders>
            <w:shd w:val="clear" w:color="auto" w:fill="auto"/>
          </w:tcPr>
          <w:p w14:paraId="649202CA" w14:textId="77777777" w:rsidR="000E347D" w:rsidRDefault="00000000">
            <w:pPr>
              <w:widowControl w:val="0"/>
              <w:ind w:left="117"/>
              <w:jc w:val="center"/>
            </w:pPr>
            <w:r>
              <w:rPr>
                <w:sz w:val="22"/>
                <w:szCs w:val="22"/>
              </w:rPr>
              <w:t>Наименование товара (работ, услуг) и его характеристики</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5081EF1A" w14:textId="77777777" w:rsidR="000E347D" w:rsidRDefault="00000000">
            <w:pPr>
              <w:widowControl w:val="0"/>
              <w:ind w:left="-76" w:firstLine="38"/>
              <w:jc w:val="center"/>
            </w:pPr>
            <w:r>
              <w:rPr>
                <w:sz w:val="22"/>
                <w:szCs w:val="22"/>
              </w:rPr>
              <w:t>Ед.</w:t>
            </w:r>
          </w:p>
          <w:p w14:paraId="23BE8B9E" w14:textId="77777777" w:rsidR="000E347D" w:rsidRDefault="00000000">
            <w:pPr>
              <w:widowControl w:val="0"/>
              <w:ind w:left="-76" w:firstLine="38"/>
              <w:jc w:val="center"/>
            </w:pPr>
            <w:r>
              <w:rPr>
                <w:sz w:val="22"/>
                <w:szCs w:val="22"/>
              </w:rPr>
              <w:t>изм</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FFEF7B3" w14:textId="77777777" w:rsidR="000E347D" w:rsidRDefault="00000000">
            <w:pPr>
              <w:widowControl w:val="0"/>
              <w:ind w:left="-76" w:firstLine="38"/>
              <w:jc w:val="center"/>
            </w:pPr>
            <w:r>
              <w:rPr>
                <w:sz w:val="22"/>
                <w:szCs w:val="22"/>
              </w:rPr>
              <w:t>Кол-во</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14:paraId="53717CEC" w14:textId="77777777" w:rsidR="000E347D" w:rsidRDefault="00000000">
            <w:pPr>
              <w:widowControl w:val="0"/>
              <w:jc w:val="center"/>
            </w:pPr>
            <w:r>
              <w:rPr>
                <w:bCs/>
                <w:sz w:val="22"/>
                <w:szCs w:val="22"/>
              </w:rPr>
              <w:t>Цена с НДС</w:t>
            </w:r>
          </w:p>
          <w:p w14:paraId="43D23CFB" w14:textId="77777777" w:rsidR="000E347D" w:rsidRDefault="00000000">
            <w:pPr>
              <w:widowControl w:val="0"/>
              <w:jc w:val="center"/>
            </w:pPr>
            <w:r>
              <w:rPr>
                <w:bCs/>
                <w:sz w:val="22"/>
                <w:szCs w:val="22"/>
              </w:rPr>
              <w:t xml:space="preserve">за </w:t>
            </w:r>
            <w:proofErr w:type="spellStart"/>
            <w:proofErr w:type="gramStart"/>
            <w:r>
              <w:rPr>
                <w:bCs/>
                <w:sz w:val="22"/>
                <w:szCs w:val="22"/>
              </w:rPr>
              <w:t>ед.изм</w:t>
            </w:r>
            <w:proofErr w:type="spellEnd"/>
            <w:proofErr w:type="gramEnd"/>
            <w:r>
              <w:rPr>
                <w:bCs/>
                <w:sz w:val="22"/>
                <w:szCs w:val="22"/>
              </w:rPr>
              <w:t>,</w:t>
            </w:r>
          </w:p>
          <w:p w14:paraId="737A3B74" w14:textId="77777777" w:rsidR="000E347D" w:rsidRDefault="00000000">
            <w:pPr>
              <w:widowControl w:val="0"/>
              <w:jc w:val="center"/>
            </w:pPr>
            <w:r>
              <w:rPr>
                <w:bCs/>
                <w:sz w:val="22"/>
                <w:szCs w:val="22"/>
              </w:rPr>
              <w:t>руб.</w:t>
            </w:r>
          </w:p>
        </w:tc>
        <w:tc>
          <w:tcPr>
            <w:tcW w:w="1851" w:type="dxa"/>
            <w:tcBorders>
              <w:top w:val="single" w:sz="4" w:space="0" w:color="000000"/>
              <w:left w:val="single" w:sz="4" w:space="0" w:color="000000"/>
              <w:bottom w:val="single" w:sz="4" w:space="0" w:color="000000"/>
              <w:right w:val="single" w:sz="4" w:space="0" w:color="000000"/>
            </w:tcBorders>
            <w:shd w:val="clear" w:color="auto" w:fill="auto"/>
          </w:tcPr>
          <w:p w14:paraId="3347BBEA" w14:textId="77777777" w:rsidR="000E347D" w:rsidRDefault="00000000">
            <w:pPr>
              <w:widowControl w:val="0"/>
              <w:jc w:val="center"/>
            </w:pPr>
            <w:r>
              <w:rPr>
                <w:bCs/>
                <w:sz w:val="22"/>
                <w:szCs w:val="22"/>
              </w:rPr>
              <w:t>Сумма</w:t>
            </w:r>
          </w:p>
          <w:p w14:paraId="6200D3B3" w14:textId="77777777" w:rsidR="000E347D" w:rsidRDefault="00000000">
            <w:pPr>
              <w:widowControl w:val="0"/>
              <w:jc w:val="center"/>
            </w:pPr>
            <w:r>
              <w:rPr>
                <w:bCs/>
                <w:sz w:val="22"/>
                <w:szCs w:val="22"/>
              </w:rPr>
              <w:t>с учетом НДС руб.</w:t>
            </w:r>
          </w:p>
        </w:tc>
      </w:tr>
      <w:tr w:rsidR="000E347D" w14:paraId="7E124279" w14:textId="77777777">
        <w:trPr>
          <w:trHeight w:val="435"/>
        </w:trPr>
        <w:tc>
          <w:tcPr>
            <w:tcW w:w="444" w:type="dxa"/>
            <w:tcBorders>
              <w:top w:val="single" w:sz="4" w:space="0" w:color="000000"/>
              <w:left w:val="single" w:sz="4" w:space="0" w:color="000000"/>
              <w:bottom w:val="single" w:sz="4" w:space="0" w:color="000000"/>
              <w:right w:val="single" w:sz="4" w:space="0" w:color="000000"/>
            </w:tcBorders>
            <w:shd w:val="clear" w:color="auto" w:fill="auto"/>
          </w:tcPr>
          <w:p w14:paraId="5CADE238" w14:textId="77777777" w:rsidR="000E347D" w:rsidRDefault="00000000">
            <w:pPr>
              <w:widowControl w:val="0"/>
            </w:pPr>
            <w:r>
              <w:rPr>
                <w:sz w:val="22"/>
                <w:szCs w:val="22"/>
              </w:rPr>
              <w:t>1.</w:t>
            </w:r>
          </w:p>
        </w:tc>
        <w:tc>
          <w:tcPr>
            <w:tcW w:w="3526" w:type="dxa"/>
            <w:tcBorders>
              <w:top w:val="single" w:sz="4" w:space="0" w:color="000000"/>
              <w:left w:val="single" w:sz="4" w:space="0" w:color="000000"/>
              <w:bottom w:val="single" w:sz="4" w:space="0" w:color="000000"/>
              <w:right w:val="single" w:sz="4" w:space="0" w:color="000000"/>
            </w:tcBorders>
            <w:shd w:val="clear" w:color="auto" w:fill="auto"/>
          </w:tcPr>
          <w:p w14:paraId="15CC5437" w14:textId="77777777" w:rsidR="000E347D" w:rsidRDefault="000E347D">
            <w:pPr>
              <w:widowControl w:val="0"/>
              <w:snapToGrid w:val="0"/>
              <w:ind w:left="117"/>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5AC77B99" w14:textId="77777777" w:rsidR="000E347D" w:rsidRDefault="000E347D">
            <w:pPr>
              <w:widowControl w:val="0"/>
              <w:snapToGrid w:val="0"/>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1DD9092" w14:textId="77777777" w:rsidR="000E347D" w:rsidRDefault="000E347D">
            <w:pPr>
              <w:widowControl w:val="0"/>
              <w:snapToGrid w:val="0"/>
            </w:pP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14:paraId="1C0011C6" w14:textId="77777777" w:rsidR="000E347D" w:rsidRDefault="000E347D">
            <w:pPr>
              <w:widowControl w:val="0"/>
              <w:snapToGrid w:val="0"/>
              <w:rPr>
                <w:bCs/>
              </w:rPr>
            </w:pPr>
          </w:p>
        </w:tc>
        <w:tc>
          <w:tcPr>
            <w:tcW w:w="1851" w:type="dxa"/>
            <w:tcBorders>
              <w:top w:val="single" w:sz="4" w:space="0" w:color="000000"/>
              <w:left w:val="single" w:sz="4" w:space="0" w:color="000000"/>
              <w:bottom w:val="single" w:sz="4" w:space="0" w:color="000000"/>
              <w:right w:val="single" w:sz="4" w:space="0" w:color="000000"/>
            </w:tcBorders>
            <w:shd w:val="clear" w:color="auto" w:fill="auto"/>
          </w:tcPr>
          <w:p w14:paraId="49B69F83" w14:textId="77777777" w:rsidR="000E347D" w:rsidRDefault="000E347D">
            <w:pPr>
              <w:widowControl w:val="0"/>
              <w:snapToGrid w:val="0"/>
              <w:rPr>
                <w:bCs/>
              </w:rPr>
            </w:pPr>
          </w:p>
        </w:tc>
      </w:tr>
      <w:tr w:rsidR="000E347D" w14:paraId="7D01B846" w14:textId="77777777">
        <w:trPr>
          <w:trHeight w:val="413"/>
        </w:trPr>
        <w:tc>
          <w:tcPr>
            <w:tcW w:w="444" w:type="dxa"/>
            <w:tcBorders>
              <w:top w:val="single" w:sz="4" w:space="0" w:color="000000"/>
              <w:left w:val="single" w:sz="4" w:space="0" w:color="000000"/>
              <w:bottom w:val="single" w:sz="4" w:space="0" w:color="000000"/>
              <w:right w:val="single" w:sz="4" w:space="0" w:color="000000"/>
            </w:tcBorders>
            <w:shd w:val="clear" w:color="auto" w:fill="auto"/>
          </w:tcPr>
          <w:p w14:paraId="1D8D0CA7" w14:textId="77777777" w:rsidR="000E347D" w:rsidRDefault="00000000">
            <w:pPr>
              <w:widowControl w:val="0"/>
            </w:pPr>
            <w:r>
              <w:rPr>
                <w:sz w:val="22"/>
                <w:szCs w:val="22"/>
              </w:rPr>
              <w:t>2.</w:t>
            </w:r>
          </w:p>
        </w:tc>
        <w:tc>
          <w:tcPr>
            <w:tcW w:w="3526" w:type="dxa"/>
            <w:tcBorders>
              <w:top w:val="single" w:sz="4" w:space="0" w:color="000000"/>
              <w:left w:val="single" w:sz="4" w:space="0" w:color="000000"/>
              <w:bottom w:val="single" w:sz="4" w:space="0" w:color="000000"/>
              <w:right w:val="single" w:sz="4" w:space="0" w:color="000000"/>
            </w:tcBorders>
            <w:shd w:val="clear" w:color="auto" w:fill="auto"/>
          </w:tcPr>
          <w:p w14:paraId="472B1D56" w14:textId="77777777" w:rsidR="000E347D" w:rsidRDefault="000E347D">
            <w:pPr>
              <w:widowControl w:val="0"/>
              <w:snapToGrid w:val="0"/>
              <w:ind w:left="117"/>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5C114EB2" w14:textId="77777777" w:rsidR="000E347D" w:rsidRDefault="000E347D">
            <w:pPr>
              <w:widowControl w:val="0"/>
              <w:snapToGrid w:val="0"/>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F04F66E" w14:textId="77777777" w:rsidR="000E347D" w:rsidRDefault="000E347D">
            <w:pPr>
              <w:widowControl w:val="0"/>
              <w:snapToGrid w:val="0"/>
            </w:pP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14:paraId="1C6EA5CA" w14:textId="77777777" w:rsidR="000E347D" w:rsidRDefault="000E347D">
            <w:pPr>
              <w:widowControl w:val="0"/>
              <w:snapToGrid w:val="0"/>
              <w:rPr>
                <w:bCs/>
              </w:rPr>
            </w:pPr>
          </w:p>
        </w:tc>
        <w:tc>
          <w:tcPr>
            <w:tcW w:w="1851" w:type="dxa"/>
            <w:tcBorders>
              <w:top w:val="single" w:sz="4" w:space="0" w:color="000000"/>
              <w:left w:val="single" w:sz="4" w:space="0" w:color="000000"/>
              <w:bottom w:val="single" w:sz="4" w:space="0" w:color="000000"/>
              <w:right w:val="single" w:sz="4" w:space="0" w:color="000000"/>
            </w:tcBorders>
            <w:shd w:val="clear" w:color="auto" w:fill="auto"/>
          </w:tcPr>
          <w:p w14:paraId="5BDB0954" w14:textId="77777777" w:rsidR="000E347D" w:rsidRDefault="000E347D">
            <w:pPr>
              <w:widowControl w:val="0"/>
              <w:snapToGrid w:val="0"/>
              <w:rPr>
                <w:bCs/>
              </w:rPr>
            </w:pPr>
          </w:p>
        </w:tc>
      </w:tr>
      <w:tr w:rsidR="000E347D" w14:paraId="1A54BDC8" w14:textId="77777777">
        <w:trPr>
          <w:trHeight w:val="419"/>
        </w:trPr>
        <w:tc>
          <w:tcPr>
            <w:tcW w:w="444" w:type="dxa"/>
            <w:tcBorders>
              <w:top w:val="single" w:sz="4" w:space="0" w:color="000000"/>
              <w:left w:val="single" w:sz="4" w:space="0" w:color="000000"/>
              <w:bottom w:val="single" w:sz="4" w:space="0" w:color="000000"/>
              <w:right w:val="single" w:sz="4" w:space="0" w:color="000000"/>
            </w:tcBorders>
            <w:shd w:val="clear" w:color="auto" w:fill="auto"/>
          </w:tcPr>
          <w:p w14:paraId="460750B0" w14:textId="77777777" w:rsidR="000E347D" w:rsidRDefault="00000000">
            <w:pPr>
              <w:widowControl w:val="0"/>
            </w:pPr>
            <w:r>
              <w:rPr>
                <w:sz w:val="22"/>
                <w:szCs w:val="22"/>
              </w:rPr>
              <w:t>3.</w:t>
            </w:r>
          </w:p>
        </w:tc>
        <w:tc>
          <w:tcPr>
            <w:tcW w:w="3526" w:type="dxa"/>
            <w:tcBorders>
              <w:top w:val="single" w:sz="4" w:space="0" w:color="000000"/>
              <w:left w:val="single" w:sz="4" w:space="0" w:color="000000"/>
              <w:bottom w:val="single" w:sz="4" w:space="0" w:color="000000"/>
              <w:right w:val="single" w:sz="4" w:space="0" w:color="000000"/>
            </w:tcBorders>
            <w:shd w:val="clear" w:color="auto" w:fill="auto"/>
          </w:tcPr>
          <w:p w14:paraId="21AF4223" w14:textId="77777777" w:rsidR="000E347D" w:rsidRDefault="000E347D">
            <w:pPr>
              <w:widowControl w:val="0"/>
              <w:snapToGrid w:val="0"/>
              <w:ind w:left="117"/>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5B88F628" w14:textId="77777777" w:rsidR="000E347D" w:rsidRDefault="000E347D">
            <w:pPr>
              <w:widowControl w:val="0"/>
              <w:snapToGrid w:val="0"/>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0583446" w14:textId="77777777" w:rsidR="000E347D" w:rsidRDefault="000E347D">
            <w:pPr>
              <w:widowControl w:val="0"/>
              <w:snapToGrid w:val="0"/>
            </w:pP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14:paraId="42DA2FCE" w14:textId="77777777" w:rsidR="000E347D" w:rsidRDefault="000E347D">
            <w:pPr>
              <w:widowControl w:val="0"/>
              <w:snapToGrid w:val="0"/>
              <w:rPr>
                <w:bCs/>
              </w:rPr>
            </w:pPr>
          </w:p>
        </w:tc>
        <w:tc>
          <w:tcPr>
            <w:tcW w:w="1851" w:type="dxa"/>
            <w:tcBorders>
              <w:top w:val="single" w:sz="4" w:space="0" w:color="000000"/>
              <w:left w:val="single" w:sz="4" w:space="0" w:color="000000"/>
              <w:bottom w:val="single" w:sz="4" w:space="0" w:color="000000"/>
              <w:right w:val="single" w:sz="4" w:space="0" w:color="000000"/>
            </w:tcBorders>
            <w:shd w:val="clear" w:color="auto" w:fill="auto"/>
          </w:tcPr>
          <w:p w14:paraId="4768CB86" w14:textId="77777777" w:rsidR="000E347D" w:rsidRDefault="000E347D">
            <w:pPr>
              <w:widowControl w:val="0"/>
              <w:snapToGrid w:val="0"/>
              <w:rPr>
                <w:bCs/>
              </w:rPr>
            </w:pPr>
          </w:p>
        </w:tc>
      </w:tr>
      <w:tr w:rsidR="000E347D" w14:paraId="543808A1" w14:textId="77777777">
        <w:trPr>
          <w:trHeight w:val="425"/>
        </w:trPr>
        <w:tc>
          <w:tcPr>
            <w:tcW w:w="444" w:type="dxa"/>
            <w:tcBorders>
              <w:top w:val="single" w:sz="4" w:space="0" w:color="000000"/>
              <w:left w:val="single" w:sz="4" w:space="0" w:color="000000"/>
              <w:bottom w:val="single" w:sz="4" w:space="0" w:color="000000"/>
              <w:right w:val="single" w:sz="4" w:space="0" w:color="000000"/>
            </w:tcBorders>
            <w:shd w:val="clear" w:color="auto" w:fill="auto"/>
          </w:tcPr>
          <w:p w14:paraId="40015CED" w14:textId="77777777" w:rsidR="000E347D" w:rsidRDefault="00000000">
            <w:pPr>
              <w:widowControl w:val="0"/>
            </w:pPr>
            <w:r>
              <w:rPr>
                <w:sz w:val="22"/>
                <w:szCs w:val="22"/>
              </w:rPr>
              <w:t>4.</w:t>
            </w:r>
          </w:p>
        </w:tc>
        <w:tc>
          <w:tcPr>
            <w:tcW w:w="3526" w:type="dxa"/>
            <w:tcBorders>
              <w:top w:val="single" w:sz="4" w:space="0" w:color="000000"/>
              <w:left w:val="single" w:sz="4" w:space="0" w:color="000000"/>
              <w:bottom w:val="single" w:sz="4" w:space="0" w:color="000000"/>
              <w:right w:val="single" w:sz="4" w:space="0" w:color="000000"/>
            </w:tcBorders>
            <w:shd w:val="clear" w:color="auto" w:fill="auto"/>
          </w:tcPr>
          <w:p w14:paraId="0F56BD94" w14:textId="77777777" w:rsidR="000E347D" w:rsidRDefault="000E347D">
            <w:pPr>
              <w:widowControl w:val="0"/>
              <w:snapToGrid w:val="0"/>
              <w:ind w:left="117"/>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0DB38334" w14:textId="77777777" w:rsidR="000E347D" w:rsidRDefault="000E347D">
            <w:pPr>
              <w:widowControl w:val="0"/>
              <w:snapToGrid w:val="0"/>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ABD0A5A" w14:textId="77777777" w:rsidR="000E347D" w:rsidRDefault="000E347D">
            <w:pPr>
              <w:widowControl w:val="0"/>
              <w:snapToGrid w:val="0"/>
            </w:pP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14:paraId="0142FBD6" w14:textId="77777777" w:rsidR="000E347D" w:rsidRDefault="000E347D">
            <w:pPr>
              <w:widowControl w:val="0"/>
              <w:snapToGrid w:val="0"/>
              <w:rPr>
                <w:bCs/>
              </w:rPr>
            </w:pPr>
          </w:p>
        </w:tc>
        <w:tc>
          <w:tcPr>
            <w:tcW w:w="1851" w:type="dxa"/>
            <w:tcBorders>
              <w:top w:val="single" w:sz="4" w:space="0" w:color="000000"/>
              <w:left w:val="single" w:sz="4" w:space="0" w:color="000000"/>
              <w:bottom w:val="single" w:sz="4" w:space="0" w:color="000000"/>
              <w:right w:val="single" w:sz="4" w:space="0" w:color="000000"/>
            </w:tcBorders>
            <w:shd w:val="clear" w:color="auto" w:fill="auto"/>
          </w:tcPr>
          <w:p w14:paraId="01C3EBC1" w14:textId="77777777" w:rsidR="000E347D" w:rsidRDefault="000E347D">
            <w:pPr>
              <w:widowControl w:val="0"/>
              <w:snapToGrid w:val="0"/>
              <w:rPr>
                <w:bCs/>
              </w:rPr>
            </w:pPr>
          </w:p>
        </w:tc>
      </w:tr>
      <w:tr w:rsidR="000E347D" w14:paraId="5EE20378" w14:textId="77777777">
        <w:trPr>
          <w:trHeight w:val="236"/>
        </w:trPr>
        <w:tc>
          <w:tcPr>
            <w:tcW w:w="444" w:type="dxa"/>
            <w:tcBorders>
              <w:top w:val="single" w:sz="4" w:space="0" w:color="000000"/>
              <w:left w:val="single" w:sz="4" w:space="0" w:color="000000"/>
              <w:bottom w:val="single" w:sz="4" w:space="0" w:color="000000"/>
              <w:right w:val="single" w:sz="4" w:space="0" w:color="000000"/>
            </w:tcBorders>
            <w:shd w:val="clear" w:color="auto" w:fill="auto"/>
          </w:tcPr>
          <w:p w14:paraId="04AFF2B3" w14:textId="77777777" w:rsidR="000E347D" w:rsidRDefault="000E347D">
            <w:pPr>
              <w:widowControl w:val="0"/>
              <w:snapToGrid w:val="0"/>
            </w:pPr>
          </w:p>
        </w:tc>
        <w:tc>
          <w:tcPr>
            <w:tcW w:w="3526" w:type="dxa"/>
            <w:tcBorders>
              <w:top w:val="single" w:sz="4" w:space="0" w:color="000000"/>
              <w:left w:val="single" w:sz="4" w:space="0" w:color="000000"/>
              <w:bottom w:val="single" w:sz="4" w:space="0" w:color="000000"/>
              <w:right w:val="single" w:sz="4" w:space="0" w:color="000000"/>
            </w:tcBorders>
            <w:shd w:val="clear" w:color="auto" w:fill="auto"/>
          </w:tcPr>
          <w:p w14:paraId="6CFE7EF6" w14:textId="77777777" w:rsidR="000E347D" w:rsidRDefault="00000000">
            <w:pPr>
              <w:widowControl w:val="0"/>
              <w:snapToGrid w:val="0"/>
              <w:ind w:left="117"/>
            </w:pPr>
            <w:r>
              <w:rPr>
                <w:sz w:val="22"/>
                <w:szCs w:val="22"/>
              </w:rPr>
              <w:t>Итого:</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7A599D92" w14:textId="77777777" w:rsidR="000E347D" w:rsidRDefault="000E347D">
            <w:pPr>
              <w:widowControl w:val="0"/>
              <w:snapToGrid w:val="0"/>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AFEF421" w14:textId="77777777" w:rsidR="000E347D" w:rsidRDefault="000E347D">
            <w:pPr>
              <w:widowControl w:val="0"/>
              <w:snapToGrid w:val="0"/>
            </w:pP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14:paraId="01E88D34" w14:textId="77777777" w:rsidR="000E347D" w:rsidRDefault="000E347D">
            <w:pPr>
              <w:widowControl w:val="0"/>
              <w:snapToGrid w:val="0"/>
              <w:rPr>
                <w:bCs/>
              </w:rPr>
            </w:pPr>
          </w:p>
        </w:tc>
        <w:tc>
          <w:tcPr>
            <w:tcW w:w="1851" w:type="dxa"/>
            <w:tcBorders>
              <w:top w:val="single" w:sz="4" w:space="0" w:color="000000"/>
              <w:left w:val="single" w:sz="4" w:space="0" w:color="000000"/>
              <w:bottom w:val="single" w:sz="4" w:space="0" w:color="000000"/>
              <w:right w:val="single" w:sz="4" w:space="0" w:color="000000"/>
            </w:tcBorders>
            <w:shd w:val="clear" w:color="auto" w:fill="auto"/>
          </w:tcPr>
          <w:p w14:paraId="517DB6FE" w14:textId="77777777" w:rsidR="000E347D" w:rsidRDefault="000E347D">
            <w:pPr>
              <w:widowControl w:val="0"/>
              <w:snapToGrid w:val="0"/>
              <w:rPr>
                <w:bCs/>
              </w:rPr>
            </w:pPr>
          </w:p>
        </w:tc>
      </w:tr>
      <w:tr w:rsidR="000E347D" w14:paraId="2BD09EBF" w14:textId="77777777">
        <w:trPr>
          <w:trHeight w:val="337"/>
        </w:trPr>
        <w:tc>
          <w:tcPr>
            <w:tcW w:w="3970" w:type="dxa"/>
            <w:gridSpan w:val="2"/>
            <w:tcBorders>
              <w:top w:val="single" w:sz="4" w:space="0" w:color="000000"/>
              <w:left w:val="single" w:sz="4" w:space="0" w:color="000000"/>
              <w:bottom w:val="single" w:sz="4" w:space="0" w:color="000000"/>
              <w:right w:val="single" w:sz="4" w:space="0" w:color="000000"/>
            </w:tcBorders>
            <w:shd w:val="clear" w:color="auto" w:fill="auto"/>
          </w:tcPr>
          <w:p w14:paraId="1FABF13B" w14:textId="77777777" w:rsidR="000E347D" w:rsidRDefault="00000000">
            <w:pPr>
              <w:widowControl w:val="0"/>
              <w:snapToGrid w:val="0"/>
              <w:ind w:left="117"/>
            </w:pPr>
            <w:r>
              <w:rPr>
                <w:sz w:val="22"/>
                <w:szCs w:val="22"/>
              </w:rPr>
              <w:t>Условия перевозки</w:t>
            </w:r>
          </w:p>
        </w:tc>
        <w:tc>
          <w:tcPr>
            <w:tcW w:w="5962" w:type="dxa"/>
            <w:gridSpan w:val="4"/>
            <w:tcBorders>
              <w:top w:val="single" w:sz="4" w:space="0" w:color="000000"/>
              <w:left w:val="single" w:sz="4" w:space="0" w:color="000000"/>
              <w:bottom w:val="single" w:sz="4" w:space="0" w:color="000000"/>
              <w:right w:val="single" w:sz="4" w:space="0" w:color="000000"/>
            </w:tcBorders>
            <w:shd w:val="clear" w:color="auto" w:fill="auto"/>
          </w:tcPr>
          <w:p w14:paraId="225227B9" w14:textId="4F6AFD95" w:rsidR="000E347D" w:rsidRDefault="00000000">
            <w:pPr>
              <w:widowControl w:val="0"/>
            </w:pPr>
            <w:r>
              <w:rPr>
                <w:sz w:val="22"/>
                <w:szCs w:val="22"/>
              </w:rPr>
              <w:t>Доставка (сборка,</w:t>
            </w:r>
            <w:r w:rsidR="003C2AA7">
              <w:rPr>
                <w:sz w:val="22"/>
                <w:szCs w:val="22"/>
              </w:rPr>
              <w:t xml:space="preserve"> монтаж</w:t>
            </w:r>
            <w:r>
              <w:rPr>
                <w:sz w:val="22"/>
                <w:szCs w:val="22"/>
              </w:rPr>
              <w:t>) за счё</w:t>
            </w:r>
            <w:r w:rsidR="003C2AA7">
              <w:rPr>
                <w:sz w:val="22"/>
                <w:szCs w:val="22"/>
              </w:rPr>
              <w:t>т Поставщика</w:t>
            </w:r>
          </w:p>
          <w:p w14:paraId="44CA9C07" w14:textId="77777777" w:rsidR="000E347D" w:rsidRDefault="000E347D">
            <w:pPr>
              <w:widowControl w:val="0"/>
            </w:pPr>
          </w:p>
        </w:tc>
      </w:tr>
      <w:tr w:rsidR="000E347D" w14:paraId="02925920" w14:textId="77777777">
        <w:trPr>
          <w:trHeight w:val="337"/>
        </w:trPr>
        <w:tc>
          <w:tcPr>
            <w:tcW w:w="3970" w:type="dxa"/>
            <w:gridSpan w:val="2"/>
            <w:tcBorders>
              <w:left w:val="single" w:sz="4" w:space="0" w:color="000000"/>
              <w:bottom w:val="single" w:sz="4" w:space="0" w:color="000000"/>
              <w:right w:val="single" w:sz="4" w:space="0" w:color="000000"/>
            </w:tcBorders>
            <w:shd w:val="clear" w:color="auto" w:fill="auto"/>
          </w:tcPr>
          <w:p w14:paraId="7D66D5EE" w14:textId="77777777" w:rsidR="000E347D" w:rsidRDefault="00000000">
            <w:pPr>
              <w:widowControl w:val="0"/>
              <w:snapToGrid w:val="0"/>
              <w:ind w:left="117"/>
            </w:pPr>
            <w:r>
              <w:rPr>
                <w:sz w:val="22"/>
                <w:szCs w:val="22"/>
              </w:rPr>
              <w:t xml:space="preserve">Порядок </w:t>
            </w:r>
            <w:proofErr w:type="gramStart"/>
            <w:r>
              <w:rPr>
                <w:sz w:val="22"/>
                <w:szCs w:val="22"/>
              </w:rPr>
              <w:t>оплаты  (</w:t>
            </w:r>
            <w:proofErr w:type="gramEnd"/>
            <w:r>
              <w:rPr>
                <w:sz w:val="22"/>
                <w:szCs w:val="22"/>
              </w:rPr>
              <w:t>форма оплаты, сроки)</w:t>
            </w:r>
          </w:p>
        </w:tc>
        <w:tc>
          <w:tcPr>
            <w:tcW w:w="5962" w:type="dxa"/>
            <w:gridSpan w:val="4"/>
            <w:tcBorders>
              <w:top w:val="single" w:sz="4" w:space="0" w:color="000000"/>
              <w:left w:val="single" w:sz="4" w:space="0" w:color="000000"/>
              <w:bottom w:val="single" w:sz="4" w:space="0" w:color="000000"/>
              <w:right w:val="single" w:sz="4" w:space="0" w:color="000000"/>
            </w:tcBorders>
            <w:shd w:val="clear" w:color="auto" w:fill="auto"/>
          </w:tcPr>
          <w:p w14:paraId="6D2A15C7" w14:textId="77777777" w:rsidR="000E347D" w:rsidRDefault="000E347D">
            <w:pPr>
              <w:widowControl w:val="0"/>
              <w:jc w:val="both"/>
            </w:pPr>
          </w:p>
        </w:tc>
      </w:tr>
    </w:tbl>
    <w:p w14:paraId="4371CE68" w14:textId="77777777" w:rsidR="000E347D" w:rsidRDefault="000E347D">
      <w:pPr>
        <w:ind w:firstLine="708"/>
        <w:rPr>
          <w:sz w:val="22"/>
          <w:szCs w:val="22"/>
        </w:rPr>
      </w:pPr>
    </w:p>
    <w:p w14:paraId="000844F4" w14:textId="77777777" w:rsidR="000E347D" w:rsidRDefault="00000000">
      <w:pPr>
        <w:ind w:firstLine="708"/>
        <w:rPr>
          <w:sz w:val="22"/>
          <w:szCs w:val="22"/>
        </w:rPr>
      </w:pPr>
      <w:proofErr w:type="gramStart"/>
      <w:r>
        <w:rPr>
          <w:sz w:val="22"/>
          <w:szCs w:val="22"/>
        </w:rPr>
        <w:t>Предлагаемая  цена</w:t>
      </w:r>
      <w:proofErr w:type="gramEnd"/>
      <w:r>
        <w:rPr>
          <w:sz w:val="22"/>
          <w:szCs w:val="22"/>
        </w:rPr>
        <w:t xml:space="preserve">  </w:t>
      </w:r>
      <w:proofErr w:type="gramStart"/>
      <w:r>
        <w:rPr>
          <w:sz w:val="22"/>
          <w:szCs w:val="22"/>
        </w:rPr>
        <w:t>договора  (лота)  составляет</w:t>
      </w:r>
      <w:proofErr w:type="gramEnd"/>
      <w:r>
        <w:rPr>
          <w:sz w:val="22"/>
          <w:szCs w:val="22"/>
        </w:rPr>
        <w:t>)_______________________________</w:t>
      </w:r>
    </w:p>
    <w:p w14:paraId="5849EE99" w14:textId="77777777" w:rsidR="000E347D" w:rsidRDefault="00000000">
      <w:pPr>
        <w:rPr>
          <w:sz w:val="22"/>
          <w:szCs w:val="22"/>
        </w:rPr>
      </w:pPr>
      <w:r>
        <w:rPr>
          <w:sz w:val="22"/>
          <w:szCs w:val="22"/>
        </w:rPr>
        <w:t xml:space="preserve">(_____________________________________________________________) рублей ____ копеек.        </w:t>
      </w:r>
    </w:p>
    <w:p w14:paraId="275358FF" w14:textId="77777777" w:rsidR="000E347D" w:rsidRDefault="00000000">
      <w:pPr>
        <w:rPr>
          <w:sz w:val="22"/>
          <w:szCs w:val="22"/>
        </w:rPr>
      </w:pPr>
      <w:r>
        <w:rPr>
          <w:sz w:val="22"/>
          <w:szCs w:val="22"/>
        </w:rPr>
        <w:t xml:space="preserve">                                     </w:t>
      </w:r>
      <w:r>
        <w:rPr>
          <w:sz w:val="22"/>
          <w:szCs w:val="22"/>
          <w:vertAlign w:val="superscript"/>
        </w:rPr>
        <w:t>(указать цену цифрами и прописью)</w:t>
      </w:r>
      <w:r>
        <w:rPr>
          <w:sz w:val="22"/>
          <w:szCs w:val="22"/>
          <w:vertAlign w:val="superscript"/>
        </w:rPr>
        <w:tab/>
      </w:r>
    </w:p>
    <w:p w14:paraId="438A07F4" w14:textId="77777777" w:rsidR="000E347D" w:rsidRDefault="000E347D">
      <w:pPr>
        <w:jc w:val="both"/>
        <w:rPr>
          <w:spacing w:val="-1"/>
          <w:sz w:val="22"/>
          <w:szCs w:val="22"/>
        </w:rPr>
      </w:pPr>
    </w:p>
    <w:p w14:paraId="215FE2E6" w14:textId="77777777" w:rsidR="000E347D" w:rsidRDefault="00000000">
      <w:pPr>
        <w:jc w:val="both"/>
        <w:rPr>
          <w:sz w:val="22"/>
          <w:szCs w:val="22"/>
        </w:rPr>
      </w:pPr>
      <w:r>
        <w:rPr>
          <w:spacing w:val="-1"/>
          <w:sz w:val="22"/>
          <w:szCs w:val="22"/>
        </w:rPr>
        <w:t xml:space="preserve">4. Заявленная нами цена указана с учетом затрат на уплату налогов, сборов и других </w:t>
      </w:r>
      <w:r>
        <w:rPr>
          <w:sz w:val="22"/>
          <w:szCs w:val="22"/>
        </w:rPr>
        <w:t>обязательных платежей по поставляемой продукции</w:t>
      </w:r>
      <w:r>
        <w:rPr>
          <w:spacing w:val="-1"/>
          <w:sz w:val="22"/>
          <w:szCs w:val="22"/>
        </w:rPr>
        <w:t>.</w:t>
      </w:r>
    </w:p>
    <w:p w14:paraId="7690616D" w14:textId="77777777" w:rsidR="000E347D" w:rsidRDefault="00000000">
      <w:pPr>
        <w:jc w:val="both"/>
        <w:rPr>
          <w:sz w:val="22"/>
          <w:szCs w:val="22"/>
        </w:rPr>
      </w:pPr>
      <w:r>
        <w:rPr>
          <w:sz w:val="22"/>
          <w:szCs w:val="22"/>
        </w:rPr>
        <w:t>5. Если наши предложения, изложенные выше, будут приняты, мы берем на себя обязательство поставить продукцию в соответствии с требованиями документации о закупке, включая требования, содержащиеся в техническом задании документации о закупке.</w:t>
      </w:r>
    </w:p>
    <w:p w14:paraId="1BF68491" w14:textId="75BEB593" w:rsidR="000E347D" w:rsidRDefault="00000000">
      <w:pPr>
        <w:jc w:val="both"/>
        <w:rPr>
          <w:sz w:val="22"/>
          <w:szCs w:val="22"/>
        </w:rPr>
      </w:pPr>
      <w:r>
        <w:rPr>
          <w:spacing w:val="-1"/>
          <w:sz w:val="22"/>
          <w:szCs w:val="22"/>
        </w:rPr>
        <w:lastRenderedPageBreak/>
        <w:t xml:space="preserve">6. В случае выбора нас Победителем </w:t>
      </w:r>
      <w:r>
        <w:rPr>
          <w:sz w:val="22"/>
          <w:szCs w:val="22"/>
        </w:rPr>
        <w:t>берем на себя обязательства подписать договор с Заказчиком на поставку продукции в соответствии с требованиями закупочной документации.</w:t>
      </w:r>
    </w:p>
    <w:p w14:paraId="5B486CCA" w14:textId="77777777" w:rsidR="000E347D" w:rsidRDefault="000E347D">
      <w:pPr>
        <w:jc w:val="both"/>
        <w:rPr>
          <w:sz w:val="22"/>
          <w:szCs w:val="22"/>
          <w:lang w:eastAsia="en-US"/>
        </w:rPr>
      </w:pPr>
    </w:p>
    <w:p w14:paraId="0482717B" w14:textId="77777777" w:rsidR="000E347D" w:rsidRDefault="00000000">
      <w:pPr>
        <w:jc w:val="both"/>
        <w:rPr>
          <w:sz w:val="22"/>
          <w:szCs w:val="22"/>
        </w:rPr>
      </w:pPr>
      <w:r>
        <w:rPr>
          <w:sz w:val="22"/>
          <w:szCs w:val="22"/>
          <w:lang w:eastAsia="en-US"/>
        </w:rPr>
        <w:t>Приложение:</w:t>
      </w:r>
    </w:p>
    <w:p w14:paraId="1B4824F9" w14:textId="77777777" w:rsidR="000E347D" w:rsidRDefault="00000000">
      <w:pPr>
        <w:jc w:val="both"/>
        <w:rPr>
          <w:sz w:val="22"/>
          <w:szCs w:val="22"/>
        </w:rPr>
      </w:pPr>
      <w:r>
        <w:rPr>
          <w:sz w:val="22"/>
          <w:szCs w:val="22"/>
          <w:lang w:eastAsia="en-US"/>
        </w:rPr>
        <w:t>1. Документы, подтверждающие данные, на _____ л. в 1 экз.</w:t>
      </w:r>
    </w:p>
    <w:p w14:paraId="39BF1B28" w14:textId="77777777" w:rsidR="000E347D" w:rsidRDefault="00000000">
      <w:pPr>
        <w:rPr>
          <w:sz w:val="22"/>
          <w:szCs w:val="22"/>
        </w:rPr>
      </w:pPr>
      <w:r>
        <w:rPr>
          <w:sz w:val="22"/>
          <w:szCs w:val="22"/>
          <w:lang w:eastAsia="en-US"/>
        </w:rPr>
        <w:t>2. Спецификация на _____ л. в 1 экз.</w:t>
      </w:r>
    </w:p>
    <w:p w14:paraId="738197EF" w14:textId="77777777" w:rsidR="000E347D" w:rsidRDefault="00000000">
      <w:pPr>
        <w:rPr>
          <w:sz w:val="22"/>
          <w:szCs w:val="22"/>
        </w:rPr>
      </w:pPr>
      <w:r>
        <w:rPr>
          <w:sz w:val="22"/>
          <w:szCs w:val="22"/>
          <w:lang w:eastAsia="en-US"/>
        </w:rPr>
        <w:t xml:space="preserve">3. </w:t>
      </w:r>
      <w:r>
        <w:rPr>
          <w:i/>
          <w:sz w:val="22"/>
          <w:szCs w:val="22"/>
          <w:lang w:eastAsia="en-US"/>
        </w:rPr>
        <w:t>(Указать другие прилагаемые документы)</w:t>
      </w:r>
      <w:r>
        <w:rPr>
          <w:sz w:val="22"/>
          <w:szCs w:val="22"/>
          <w:lang w:eastAsia="en-US"/>
        </w:rPr>
        <w:t>.</w:t>
      </w:r>
    </w:p>
    <w:p w14:paraId="4DAE93D3" w14:textId="77777777" w:rsidR="000E347D" w:rsidRDefault="000E347D">
      <w:pPr>
        <w:jc w:val="both"/>
        <w:rPr>
          <w:sz w:val="22"/>
          <w:szCs w:val="22"/>
        </w:rPr>
      </w:pPr>
    </w:p>
    <w:p w14:paraId="3D69E3FD" w14:textId="77777777" w:rsidR="000E347D" w:rsidRDefault="00000000">
      <w:pPr>
        <w:rPr>
          <w:sz w:val="22"/>
          <w:szCs w:val="22"/>
        </w:rPr>
      </w:pPr>
      <w:r>
        <w:rPr>
          <w:sz w:val="22"/>
          <w:szCs w:val="22"/>
        </w:rPr>
        <w:t>Все копии заверены подписью руководителя и печатью предприятия.</w:t>
      </w:r>
    </w:p>
    <w:p w14:paraId="225C2EB0" w14:textId="77777777" w:rsidR="000E347D" w:rsidRDefault="00000000">
      <w:pPr>
        <w:tabs>
          <w:tab w:val="left" w:pos="709"/>
        </w:tabs>
        <w:jc w:val="both"/>
        <w:rPr>
          <w:sz w:val="22"/>
          <w:szCs w:val="22"/>
        </w:rPr>
      </w:pPr>
      <w:r>
        <w:rPr>
          <w:sz w:val="22"/>
          <w:szCs w:val="22"/>
        </w:rPr>
        <w:t xml:space="preserve"> Руководитель    </w:t>
      </w:r>
    </w:p>
    <w:p w14:paraId="4577DE3E" w14:textId="77777777" w:rsidR="000E347D" w:rsidRDefault="000E347D">
      <w:pPr>
        <w:tabs>
          <w:tab w:val="left" w:pos="709"/>
        </w:tabs>
        <w:jc w:val="both"/>
        <w:rPr>
          <w:sz w:val="22"/>
          <w:szCs w:val="22"/>
        </w:rPr>
      </w:pPr>
    </w:p>
    <w:p w14:paraId="2295D53B" w14:textId="77777777" w:rsidR="000E347D" w:rsidRDefault="000E347D">
      <w:pPr>
        <w:tabs>
          <w:tab w:val="left" w:pos="709"/>
        </w:tabs>
        <w:jc w:val="both"/>
        <w:rPr>
          <w:sz w:val="22"/>
          <w:szCs w:val="22"/>
        </w:rPr>
      </w:pPr>
    </w:p>
    <w:p w14:paraId="6921F0B4" w14:textId="77777777" w:rsidR="000E347D" w:rsidRDefault="000E347D">
      <w:pPr>
        <w:tabs>
          <w:tab w:val="left" w:pos="709"/>
        </w:tabs>
        <w:jc w:val="both"/>
        <w:rPr>
          <w:sz w:val="22"/>
          <w:szCs w:val="22"/>
        </w:rPr>
      </w:pPr>
    </w:p>
    <w:p w14:paraId="561C130A" w14:textId="77777777" w:rsidR="000E347D" w:rsidRDefault="000E347D">
      <w:pPr>
        <w:tabs>
          <w:tab w:val="left" w:pos="709"/>
        </w:tabs>
        <w:jc w:val="both"/>
        <w:rPr>
          <w:sz w:val="22"/>
          <w:szCs w:val="22"/>
        </w:rPr>
      </w:pPr>
    </w:p>
    <w:p w14:paraId="0E1344D2" w14:textId="77777777" w:rsidR="000E347D" w:rsidRDefault="000E347D">
      <w:pPr>
        <w:tabs>
          <w:tab w:val="left" w:pos="709"/>
        </w:tabs>
        <w:jc w:val="both"/>
        <w:rPr>
          <w:sz w:val="22"/>
          <w:szCs w:val="22"/>
        </w:rPr>
      </w:pPr>
    </w:p>
    <w:p w14:paraId="1443EC22" w14:textId="77777777" w:rsidR="000E347D" w:rsidRDefault="000E347D">
      <w:pPr>
        <w:tabs>
          <w:tab w:val="left" w:pos="709"/>
        </w:tabs>
        <w:jc w:val="both"/>
        <w:rPr>
          <w:sz w:val="22"/>
          <w:szCs w:val="22"/>
        </w:rPr>
      </w:pPr>
    </w:p>
    <w:p w14:paraId="0CC67E8A" w14:textId="77777777" w:rsidR="000E347D" w:rsidRDefault="000E347D">
      <w:pPr>
        <w:tabs>
          <w:tab w:val="left" w:pos="709"/>
        </w:tabs>
        <w:jc w:val="both"/>
        <w:rPr>
          <w:sz w:val="22"/>
          <w:szCs w:val="22"/>
        </w:rPr>
      </w:pPr>
    </w:p>
    <w:p w14:paraId="35F131BA" w14:textId="77777777" w:rsidR="000E347D" w:rsidRDefault="000E347D">
      <w:pPr>
        <w:tabs>
          <w:tab w:val="left" w:pos="709"/>
        </w:tabs>
        <w:jc w:val="both"/>
        <w:rPr>
          <w:sz w:val="22"/>
          <w:szCs w:val="22"/>
        </w:rPr>
      </w:pPr>
    </w:p>
    <w:p w14:paraId="010D6BE4" w14:textId="77777777" w:rsidR="000E347D" w:rsidRDefault="000E347D">
      <w:pPr>
        <w:tabs>
          <w:tab w:val="left" w:pos="709"/>
        </w:tabs>
        <w:jc w:val="both"/>
        <w:rPr>
          <w:sz w:val="22"/>
          <w:szCs w:val="22"/>
        </w:rPr>
      </w:pPr>
    </w:p>
    <w:p w14:paraId="7AF0A998" w14:textId="77777777" w:rsidR="000E347D" w:rsidRDefault="000E347D">
      <w:pPr>
        <w:tabs>
          <w:tab w:val="left" w:pos="709"/>
        </w:tabs>
        <w:jc w:val="both"/>
        <w:rPr>
          <w:sz w:val="22"/>
          <w:szCs w:val="22"/>
        </w:rPr>
      </w:pPr>
    </w:p>
    <w:p w14:paraId="7DA72D05" w14:textId="77777777" w:rsidR="000E347D" w:rsidRDefault="000E347D">
      <w:pPr>
        <w:tabs>
          <w:tab w:val="left" w:pos="709"/>
        </w:tabs>
        <w:jc w:val="both"/>
        <w:rPr>
          <w:sz w:val="22"/>
          <w:szCs w:val="22"/>
        </w:rPr>
      </w:pPr>
    </w:p>
    <w:p w14:paraId="1177077D" w14:textId="77777777" w:rsidR="000E347D" w:rsidRDefault="000E347D">
      <w:pPr>
        <w:tabs>
          <w:tab w:val="left" w:pos="709"/>
        </w:tabs>
        <w:jc w:val="both"/>
        <w:rPr>
          <w:sz w:val="22"/>
          <w:szCs w:val="22"/>
        </w:rPr>
      </w:pPr>
    </w:p>
    <w:p w14:paraId="1E6704D4" w14:textId="77777777" w:rsidR="000E347D" w:rsidRDefault="000E347D">
      <w:pPr>
        <w:tabs>
          <w:tab w:val="left" w:pos="709"/>
        </w:tabs>
        <w:jc w:val="both"/>
        <w:rPr>
          <w:sz w:val="22"/>
          <w:szCs w:val="22"/>
        </w:rPr>
      </w:pPr>
    </w:p>
    <w:p w14:paraId="7130F841" w14:textId="77777777" w:rsidR="000E347D" w:rsidRDefault="000E347D">
      <w:pPr>
        <w:tabs>
          <w:tab w:val="left" w:pos="709"/>
        </w:tabs>
        <w:jc w:val="both"/>
        <w:rPr>
          <w:sz w:val="22"/>
          <w:szCs w:val="22"/>
        </w:rPr>
      </w:pPr>
    </w:p>
    <w:p w14:paraId="7EB0BB23" w14:textId="77777777" w:rsidR="000E347D" w:rsidRDefault="000E347D">
      <w:pPr>
        <w:tabs>
          <w:tab w:val="left" w:pos="709"/>
        </w:tabs>
        <w:jc w:val="both"/>
        <w:rPr>
          <w:sz w:val="22"/>
          <w:szCs w:val="22"/>
        </w:rPr>
      </w:pPr>
    </w:p>
    <w:p w14:paraId="5D0832B6" w14:textId="77777777" w:rsidR="000E347D" w:rsidRDefault="000E347D">
      <w:pPr>
        <w:tabs>
          <w:tab w:val="left" w:pos="709"/>
        </w:tabs>
        <w:jc w:val="both"/>
        <w:rPr>
          <w:sz w:val="22"/>
          <w:szCs w:val="22"/>
        </w:rPr>
      </w:pPr>
    </w:p>
    <w:p w14:paraId="1E8E59D8" w14:textId="77777777" w:rsidR="000E347D" w:rsidRDefault="000E347D">
      <w:pPr>
        <w:tabs>
          <w:tab w:val="left" w:pos="709"/>
        </w:tabs>
        <w:jc w:val="both"/>
        <w:rPr>
          <w:sz w:val="22"/>
          <w:szCs w:val="22"/>
        </w:rPr>
      </w:pPr>
    </w:p>
    <w:p w14:paraId="56197242" w14:textId="77777777" w:rsidR="000E347D" w:rsidRDefault="000E347D">
      <w:pPr>
        <w:tabs>
          <w:tab w:val="left" w:pos="709"/>
        </w:tabs>
        <w:jc w:val="both"/>
        <w:rPr>
          <w:sz w:val="22"/>
          <w:szCs w:val="22"/>
        </w:rPr>
      </w:pPr>
    </w:p>
    <w:p w14:paraId="2941300F" w14:textId="77777777" w:rsidR="000E347D" w:rsidRDefault="000E347D">
      <w:pPr>
        <w:tabs>
          <w:tab w:val="left" w:pos="709"/>
        </w:tabs>
        <w:jc w:val="both"/>
        <w:rPr>
          <w:sz w:val="22"/>
          <w:szCs w:val="22"/>
        </w:rPr>
      </w:pPr>
    </w:p>
    <w:p w14:paraId="44DD805F" w14:textId="77777777" w:rsidR="000E347D" w:rsidRDefault="000E347D">
      <w:pPr>
        <w:tabs>
          <w:tab w:val="left" w:pos="709"/>
        </w:tabs>
        <w:jc w:val="both"/>
        <w:rPr>
          <w:sz w:val="22"/>
          <w:szCs w:val="22"/>
        </w:rPr>
      </w:pPr>
    </w:p>
    <w:p w14:paraId="00929CF3" w14:textId="77777777" w:rsidR="000E347D" w:rsidRDefault="000E347D">
      <w:pPr>
        <w:tabs>
          <w:tab w:val="left" w:pos="709"/>
        </w:tabs>
        <w:jc w:val="both"/>
        <w:rPr>
          <w:sz w:val="22"/>
          <w:szCs w:val="22"/>
        </w:rPr>
      </w:pPr>
    </w:p>
    <w:p w14:paraId="139BC0FD" w14:textId="77777777" w:rsidR="000E347D" w:rsidRDefault="000E347D">
      <w:pPr>
        <w:tabs>
          <w:tab w:val="left" w:pos="709"/>
        </w:tabs>
        <w:jc w:val="both"/>
        <w:rPr>
          <w:sz w:val="22"/>
          <w:szCs w:val="22"/>
        </w:rPr>
      </w:pPr>
    </w:p>
    <w:p w14:paraId="594771EB" w14:textId="77777777" w:rsidR="000E347D" w:rsidRDefault="000E347D">
      <w:pPr>
        <w:tabs>
          <w:tab w:val="left" w:pos="709"/>
        </w:tabs>
        <w:jc w:val="both"/>
        <w:rPr>
          <w:sz w:val="22"/>
          <w:szCs w:val="22"/>
        </w:rPr>
      </w:pPr>
    </w:p>
    <w:p w14:paraId="24EA18B4" w14:textId="77777777" w:rsidR="000E347D" w:rsidRDefault="000E347D">
      <w:pPr>
        <w:tabs>
          <w:tab w:val="left" w:pos="709"/>
        </w:tabs>
        <w:jc w:val="both"/>
        <w:rPr>
          <w:sz w:val="22"/>
          <w:szCs w:val="22"/>
        </w:rPr>
      </w:pPr>
    </w:p>
    <w:p w14:paraId="43C288C2" w14:textId="77777777" w:rsidR="000E347D" w:rsidRDefault="000E347D">
      <w:pPr>
        <w:tabs>
          <w:tab w:val="left" w:pos="709"/>
        </w:tabs>
        <w:jc w:val="both"/>
        <w:rPr>
          <w:sz w:val="22"/>
          <w:szCs w:val="22"/>
        </w:rPr>
      </w:pPr>
    </w:p>
    <w:p w14:paraId="19054C60" w14:textId="77777777" w:rsidR="000E347D" w:rsidRDefault="000E347D">
      <w:pPr>
        <w:tabs>
          <w:tab w:val="left" w:pos="709"/>
        </w:tabs>
        <w:jc w:val="both"/>
        <w:rPr>
          <w:sz w:val="22"/>
          <w:szCs w:val="22"/>
        </w:rPr>
      </w:pPr>
    </w:p>
    <w:p w14:paraId="7B4FC6CE" w14:textId="77777777" w:rsidR="000E347D" w:rsidRDefault="000E347D">
      <w:pPr>
        <w:tabs>
          <w:tab w:val="left" w:pos="709"/>
        </w:tabs>
        <w:jc w:val="both"/>
        <w:rPr>
          <w:sz w:val="22"/>
          <w:szCs w:val="22"/>
        </w:rPr>
      </w:pPr>
    </w:p>
    <w:p w14:paraId="3E8AB510" w14:textId="77777777" w:rsidR="000E347D" w:rsidRDefault="000E347D">
      <w:pPr>
        <w:tabs>
          <w:tab w:val="left" w:pos="709"/>
        </w:tabs>
        <w:jc w:val="both"/>
        <w:rPr>
          <w:sz w:val="22"/>
          <w:szCs w:val="22"/>
        </w:rPr>
      </w:pPr>
    </w:p>
    <w:p w14:paraId="6A50F3C3" w14:textId="77777777" w:rsidR="000E347D" w:rsidRDefault="000E347D">
      <w:pPr>
        <w:tabs>
          <w:tab w:val="left" w:pos="709"/>
        </w:tabs>
        <w:jc w:val="both"/>
        <w:rPr>
          <w:sz w:val="22"/>
          <w:szCs w:val="22"/>
        </w:rPr>
      </w:pPr>
    </w:p>
    <w:p w14:paraId="3EA46E96" w14:textId="77777777" w:rsidR="000E347D" w:rsidRDefault="000E347D">
      <w:pPr>
        <w:tabs>
          <w:tab w:val="left" w:pos="709"/>
        </w:tabs>
        <w:jc w:val="both"/>
        <w:rPr>
          <w:sz w:val="22"/>
          <w:szCs w:val="22"/>
        </w:rPr>
      </w:pPr>
    </w:p>
    <w:p w14:paraId="453335CD" w14:textId="77777777" w:rsidR="000E347D" w:rsidRDefault="000E347D">
      <w:pPr>
        <w:tabs>
          <w:tab w:val="left" w:pos="709"/>
        </w:tabs>
        <w:jc w:val="both"/>
        <w:rPr>
          <w:sz w:val="22"/>
          <w:szCs w:val="22"/>
        </w:rPr>
      </w:pPr>
    </w:p>
    <w:p w14:paraId="58A3D3FC" w14:textId="77777777" w:rsidR="000E347D" w:rsidRDefault="000E347D">
      <w:pPr>
        <w:tabs>
          <w:tab w:val="left" w:pos="709"/>
        </w:tabs>
        <w:jc w:val="both"/>
        <w:rPr>
          <w:sz w:val="22"/>
          <w:szCs w:val="22"/>
        </w:rPr>
      </w:pPr>
    </w:p>
    <w:p w14:paraId="20085493" w14:textId="77777777" w:rsidR="000E347D" w:rsidRDefault="000E347D">
      <w:pPr>
        <w:tabs>
          <w:tab w:val="left" w:pos="709"/>
        </w:tabs>
        <w:jc w:val="both"/>
        <w:rPr>
          <w:sz w:val="22"/>
          <w:szCs w:val="22"/>
        </w:rPr>
      </w:pPr>
    </w:p>
    <w:p w14:paraId="7AA13FB3" w14:textId="77777777" w:rsidR="000E347D" w:rsidRDefault="000E347D">
      <w:pPr>
        <w:tabs>
          <w:tab w:val="left" w:pos="709"/>
        </w:tabs>
        <w:jc w:val="both"/>
        <w:rPr>
          <w:sz w:val="22"/>
          <w:szCs w:val="22"/>
        </w:rPr>
      </w:pPr>
    </w:p>
    <w:p w14:paraId="1715ADFE" w14:textId="77777777" w:rsidR="000E347D" w:rsidRDefault="000E347D">
      <w:pPr>
        <w:tabs>
          <w:tab w:val="left" w:pos="709"/>
        </w:tabs>
        <w:jc w:val="both"/>
        <w:rPr>
          <w:sz w:val="22"/>
          <w:szCs w:val="22"/>
        </w:rPr>
      </w:pPr>
    </w:p>
    <w:p w14:paraId="35C09568" w14:textId="77777777" w:rsidR="000E347D" w:rsidRDefault="000E347D">
      <w:pPr>
        <w:tabs>
          <w:tab w:val="left" w:pos="709"/>
        </w:tabs>
        <w:jc w:val="both"/>
        <w:rPr>
          <w:sz w:val="22"/>
          <w:szCs w:val="22"/>
        </w:rPr>
      </w:pPr>
    </w:p>
    <w:p w14:paraId="38309019" w14:textId="77777777" w:rsidR="000E347D" w:rsidRDefault="000E347D">
      <w:pPr>
        <w:tabs>
          <w:tab w:val="left" w:pos="709"/>
        </w:tabs>
        <w:jc w:val="both"/>
        <w:rPr>
          <w:sz w:val="22"/>
          <w:szCs w:val="22"/>
        </w:rPr>
      </w:pPr>
    </w:p>
    <w:p w14:paraId="3A14D657" w14:textId="77777777" w:rsidR="000E347D" w:rsidRDefault="000E347D">
      <w:pPr>
        <w:tabs>
          <w:tab w:val="left" w:pos="709"/>
        </w:tabs>
        <w:jc w:val="both"/>
        <w:rPr>
          <w:sz w:val="22"/>
          <w:szCs w:val="22"/>
        </w:rPr>
      </w:pPr>
    </w:p>
    <w:p w14:paraId="4C6F977B" w14:textId="77777777" w:rsidR="000E347D" w:rsidRDefault="000E347D">
      <w:pPr>
        <w:tabs>
          <w:tab w:val="left" w:pos="709"/>
        </w:tabs>
        <w:jc w:val="both"/>
        <w:rPr>
          <w:sz w:val="22"/>
          <w:szCs w:val="22"/>
        </w:rPr>
      </w:pPr>
    </w:p>
    <w:p w14:paraId="70131549" w14:textId="77777777" w:rsidR="000E347D" w:rsidRDefault="000E347D">
      <w:pPr>
        <w:tabs>
          <w:tab w:val="left" w:pos="709"/>
        </w:tabs>
        <w:jc w:val="both"/>
        <w:rPr>
          <w:sz w:val="22"/>
          <w:szCs w:val="22"/>
        </w:rPr>
      </w:pPr>
    </w:p>
    <w:p w14:paraId="272475ED" w14:textId="77777777" w:rsidR="000E347D" w:rsidRDefault="000E347D">
      <w:pPr>
        <w:tabs>
          <w:tab w:val="left" w:pos="709"/>
        </w:tabs>
        <w:jc w:val="both"/>
        <w:rPr>
          <w:sz w:val="22"/>
          <w:szCs w:val="22"/>
        </w:rPr>
      </w:pPr>
    </w:p>
    <w:p w14:paraId="3CCCC7DC" w14:textId="77777777" w:rsidR="000E347D" w:rsidRDefault="000E347D">
      <w:pPr>
        <w:tabs>
          <w:tab w:val="left" w:pos="709"/>
        </w:tabs>
        <w:jc w:val="both"/>
        <w:rPr>
          <w:sz w:val="22"/>
          <w:szCs w:val="22"/>
        </w:rPr>
      </w:pPr>
    </w:p>
    <w:p w14:paraId="171C16B2" w14:textId="77777777" w:rsidR="000E347D" w:rsidRDefault="000E347D">
      <w:pPr>
        <w:tabs>
          <w:tab w:val="left" w:pos="709"/>
        </w:tabs>
        <w:jc w:val="both"/>
        <w:rPr>
          <w:sz w:val="22"/>
          <w:szCs w:val="22"/>
        </w:rPr>
      </w:pPr>
    </w:p>
    <w:p w14:paraId="2B9F60FD" w14:textId="77777777" w:rsidR="000E347D" w:rsidRDefault="000E347D">
      <w:pPr>
        <w:tabs>
          <w:tab w:val="left" w:pos="709"/>
        </w:tabs>
        <w:jc w:val="both"/>
        <w:rPr>
          <w:sz w:val="22"/>
          <w:szCs w:val="22"/>
        </w:rPr>
      </w:pPr>
    </w:p>
    <w:p w14:paraId="1C5897D7" w14:textId="77777777" w:rsidR="000E347D" w:rsidRDefault="000E347D">
      <w:pPr>
        <w:tabs>
          <w:tab w:val="left" w:pos="709"/>
        </w:tabs>
        <w:jc w:val="both"/>
        <w:rPr>
          <w:sz w:val="22"/>
          <w:szCs w:val="22"/>
        </w:rPr>
      </w:pPr>
    </w:p>
    <w:p w14:paraId="48ABDF80" w14:textId="77777777" w:rsidR="000E347D" w:rsidRDefault="000E347D">
      <w:pPr>
        <w:tabs>
          <w:tab w:val="left" w:pos="709"/>
        </w:tabs>
        <w:jc w:val="both"/>
        <w:rPr>
          <w:sz w:val="22"/>
          <w:szCs w:val="22"/>
        </w:rPr>
      </w:pPr>
    </w:p>
    <w:p w14:paraId="3FAD909C" w14:textId="77777777" w:rsidR="00CC7266" w:rsidRDefault="00CC7266">
      <w:pPr>
        <w:tabs>
          <w:tab w:val="left" w:pos="709"/>
        </w:tabs>
        <w:jc w:val="both"/>
        <w:rPr>
          <w:sz w:val="22"/>
          <w:szCs w:val="22"/>
        </w:rPr>
      </w:pPr>
    </w:p>
    <w:p w14:paraId="57D96B3E" w14:textId="77777777" w:rsidR="002D3F29" w:rsidRDefault="002D3F29">
      <w:pPr>
        <w:tabs>
          <w:tab w:val="left" w:pos="709"/>
        </w:tabs>
        <w:jc w:val="both"/>
        <w:rPr>
          <w:sz w:val="22"/>
          <w:szCs w:val="22"/>
        </w:rPr>
      </w:pPr>
    </w:p>
    <w:p w14:paraId="04AA1755" w14:textId="77777777" w:rsidR="000E347D" w:rsidRDefault="000E347D">
      <w:pPr>
        <w:tabs>
          <w:tab w:val="left" w:pos="709"/>
        </w:tabs>
        <w:jc w:val="both"/>
        <w:rPr>
          <w:sz w:val="22"/>
          <w:szCs w:val="22"/>
        </w:rPr>
      </w:pPr>
    </w:p>
    <w:p w14:paraId="0C4DC597" w14:textId="77777777" w:rsidR="000E347D" w:rsidRDefault="00000000">
      <w:pPr>
        <w:pStyle w:val="af8"/>
        <w:jc w:val="center"/>
        <w:rPr>
          <w:sz w:val="22"/>
          <w:szCs w:val="22"/>
        </w:rPr>
      </w:pPr>
      <w:r>
        <w:rPr>
          <w:sz w:val="22"/>
          <w:szCs w:val="22"/>
        </w:rPr>
        <w:lastRenderedPageBreak/>
        <w:t>ПРОЕКТ ДОГОВОРА №</w:t>
      </w:r>
    </w:p>
    <w:p w14:paraId="1EA1DDB1" w14:textId="77777777" w:rsidR="000E347D" w:rsidRDefault="000E347D">
      <w:pPr>
        <w:pStyle w:val="af8"/>
        <w:jc w:val="center"/>
        <w:rPr>
          <w:sz w:val="22"/>
          <w:szCs w:val="22"/>
        </w:rPr>
      </w:pPr>
    </w:p>
    <w:p w14:paraId="42C28CBE" w14:textId="77777777" w:rsidR="000E347D" w:rsidRDefault="000E347D">
      <w:pPr>
        <w:jc w:val="both"/>
        <w:rPr>
          <w:sz w:val="22"/>
          <w:szCs w:val="22"/>
        </w:rPr>
      </w:pPr>
    </w:p>
    <w:p w14:paraId="3C9E2CC4" w14:textId="3521BF0F" w:rsidR="000E347D" w:rsidRDefault="00000000">
      <w:pPr>
        <w:jc w:val="both"/>
        <w:rPr>
          <w:sz w:val="22"/>
          <w:szCs w:val="22"/>
        </w:rPr>
      </w:pPr>
      <w:r>
        <w:rPr>
          <w:sz w:val="22"/>
          <w:szCs w:val="22"/>
        </w:rPr>
        <w:t>Туапсинский район, п.</w:t>
      </w:r>
      <w:r w:rsidR="00C95F04">
        <w:rPr>
          <w:sz w:val="22"/>
          <w:szCs w:val="22"/>
        </w:rPr>
        <w:t xml:space="preserve"> </w:t>
      </w:r>
      <w:r>
        <w:rPr>
          <w:sz w:val="22"/>
          <w:szCs w:val="22"/>
        </w:rPr>
        <w:t>Майский</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r>
      <w:r>
        <w:rPr>
          <w:sz w:val="22"/>
          <w:szCs w:val="22"/>
        </w:rPr>
        <w:tab/>
        <w:t>«____» ______________ 202</w:t>
      </w:r>
      <w:r w:rsidR="00584725">
        <w:rPr>
          <w:sz w:val="22"/>
          <w:szCs w:val="22"/>
        </w:rPr>
        <w:t>5</w:t>
      </w:r>
      <w:r>
        <w:rPr>
          <w:sz w:val="22"/>
          <w:szCs w:val="22"/>
        </w:rPr>
        <w:t xml:space="preserve"> г.</w:t>
      </w:r>
    </w:p>
    <w:p w14:paraId="1B282995" w14:textId="77777777" w:rsidR="000E347D" w:rsidRDefault="000E347D">
      <w:pPr>
        <w:jc w:val="both"/>
        <w:rPr>
          <w:sz w:val="22"/>
          <w:szCs w:val="22"/>
        </w:rPr>
      </w:pPr>
    </w:p>
    <w:p w14:paraId="6ECFEC74" w14:textId="77777777" w:rsidR="000E347D" w:rsidRDefault="000E347D">
      <w:pPr>
        <w:ind w:firstLine="567"/>
        <w:jc w:val="both"/>
        <w:rPr>
          <w:sz w:val="22"/>
          <w:szCs w:val="22"/>
        </w:rPr>
      </w:pPr>
    </w:p>
    <w:p w14:paraId="0ADBEDCC" w14:textId="6F99EABD" w:rsidR="000E347D" w:rsidRPr="00CC7266" w:rsidRDefault="00000000" w:rsidP="00CC7266">
      <w:pPr>
        <w:ind w:firstLine="567"/>
        <w:jc w:val="both"/>
        <w:rPr>
          <w:sz w:val="22"/>
          <w:szCs w:val="22"/>
        </w:rPr>
      </w:pPr>
      <w:r>
        <w:rPr>
          <w:sz w:val="22"/>
          <w:szCs w:val="22"/>
        </w:rPr>
        <w:t xml:space="preserve">Государственное Учреждение санаторий «Белая Русь», именуемое в дальнейшем «Покупатель», в лице </w:t>
      </w:r>
      <w:bookmarkStart w:id="4" w:name="_Hlk183780469"/>
      <w:r w:rsidR="00584725">
        <w:rPr>
          <w:sz w:val="22"/>
          <w:szCs w:val="22"/>
        </w:rPr>
        <w:t>Директора Северина Сергея Михайловича</w:t>
      </w:r>
      <w:r w:rsidR="0068579F" w:rsidRPr="0068579F">
        <w:rPr>
          <w:bCs/>
        </w:rPr>
        <w:t>, действующего на основан</w:t>
      </w:r>
      <w:bookmarkEnd w:id="4"/>
      <w:r w:rsidR="00584725">
        <w:rPr>
          <w:bCs/>
        </w:rPr>
        <w:t>ии Устава</w:t>
      </w:r>
      <w:r w:rsidRPr="0068579F">
        <w:rPr>
          <w:bCs/>
          <w:sz w:val="22"/>
          <w:szCs w:val="22"/>
        </w:rPr>
        <w:t xml:space="preserve"> с одной стороны</w:t>
      </w:r>
      <w:r>
        <w:rPr>
          <w:sz w:val="22"/>
          <w:szCs w:val="22"/>
        </w:rPr>
        <w:t>, и________________, именуемый в дальнейшем «Поставщик», действующего на основании ___________________ с другой стороны, заключили настоящий договор</w:t>
      </w:r>
      <w:r>
        <w:rPr>
          <w:bCs/>
          <w:sz w:val="22"/>
          <w:szCs w:val="22"/>
        </w:rPr>
        <w:t xml:space="preserve"> </w:t>
      </w:r>
      <w:r>
        <w:rPr>
          <w:sz w:val="22"/>
          <w:szCs w:val="22"/>
        </w:rPr>
        <w:t xml:space="preserve"> в соответствии с протоколом закупки №___________  от _____________202</w:t>
      </w:r>
      <w:r w:rsidR="00584725">
        <w:rPr>
          <w:sz w:val="22"/>
          <w:szCs w:val="22"/>
        </w:rPr>
        <w:t>5</w:t>
      </w:r>
      <w:r>
        <w:rPr>
          <w:sz w:val="22"/>
          <w:szCs w:val="22"/>
        </w:rPr>
        <w:t xml:space="preserve">  от  о нижеследующем: </w:t>
      </w:r>
    </w:p>
    <w:p w14:paraId="323E5239" w14:textId="77777777" w:rsidR="000E347D" w:rsidRDefault="00000000">
      <w:pPr>
        <w:pStyle w:val="aa"/>
      </w:pPr>
      <w:r>
        <w:tab/>
      </w:r>
    </w:p>
    <w:p w14:paraId="1BE52781" w14:textId="77777777" w:rsidR="000E347D" w:rsidRPr="0059777B" w:rsidRDefault="00000000">
      <w:pPr>
        <w:pStyle w:val="aa"/>
        <w:numPr>
          <w:ilvl w:val="0"/>
          <w:numId w:val="6"/>
        </w:numPr>
        <w:tabs>
          <w:tab w:val="left" w:pos="3240"/>
        </w:tabs>
      </w:pPr>
      <w:r>
        <w:rPr>
          <w:sz w:val="22"/>
          <w:szCs w:val="22"/>
        </w:rPr>
        <w:t>ПРЕДМЕТ ДОГОВОРА</w:t>
      </w:r>
    </w:p>
    <w:p w14:paraId="41294EB0" w14:textId="07C98C68" w:rsidR="000E347D" w:rsidRDefault="00000000">
      <w:pPr>
        <w:spacing w:line="0" w:lineRule="atLeast"/>
        <w:jc w:val="both"/>
        <w:rPr>
          <w:sz w:val="22"/>
          <w:szCs w:val="22"/>
        </w:rPr>
      </w:pPr>
      <w:r>
        <w:rPr>
          <w:sz w:val="22"/>
          <w:szCs w:val="22"/>
        </w:rPr>
        <w:t xml:space="preserve">1.1. </w:t>
      </w:r>
      <w:r w:rsidR="00B07F29">
        <w:rPr>
          <w:sz w:val="22"/>
          <w:szCs w:val="22"/>
        </w:rPr>
        <w:t xml:space="preserve"> </w:t>
      </w:r>
      <w:r w:rsidR="00B151F0">
        <w:rPr>
          <w:sz w:val="22"/>
          <w:szCs w:val="22"/>
        </w:rPr>
        <w:t>Покупатель</w:t>
      </w:r>
      <w:r>
        <w:rPr>
          <w:sz w:val="22"/>
          <w:szCs w:val="22"/>
        </w:rPr>
        <w:t xml:space="preserve"> поручает, а Поставщик принимает на себя обязательства</w:t>
      </w:r>
      <w:r w:rsidR="00CC7266" w:rsidRPr="00CC7266">
        <w:rPr>
          <w:b/>
          <w:sz w:val="22"/>
          <w:szCs w:val="22"/>
        </w:rPr>
        <w:t xml:space="preserve"> </w:t>
      </w:r>
      <w:r w:rsidR="00CC7266" w:rsidRPr="00CC7266">
        <w:rPr>
          <w:bCs/>
          <w:sz w:val="22"/>
          <w:szCs w:val="22"/>
        </w:rPr>
        <w:t xml:space="preserve">на изготовление, </w:t>
      </w:r>
      <w:proofErr w:type="gramStart"/>
      <w:r w:rsidR="00CC7266" w:rsidRPr="00CC7266">
        <w:rPr>
          <w:bCs/>
          <w:sz w:val="22"/>
          <w:szCs w:val="22"/>
        </w:rPr>
        <w:t xml:space="preserve">поставку </w:t>
      </w:r>
      <w:r w:rsidR="003C1FD8">
        <w:rPr>
          <w:bCs/>
          <w:sz w:val="22"/>
          <w:szCs w:val="22"/>
        </w:rPr>
        <w:t xml:space="preserve"> зеркал</w:t>
      </w:r>
      <w:proofErr w:type="gramEnd"/>
      <w:r w:rsidR="003C1FD8">
        <w:rPr>
          <w:bCs/>
          <w:sz w:val="22"/>
          <w:szCs w:val="22"/>
        </w:rPr>
        <w:t xml:space="preserve">, согласно дизайн-проекту </w:t>
      </w:r>
      <w:r w:rsidR="000D7C19">
        <w:rPr>
          <w:bCs/>
          <w:sz w:val="22"/>
          <w:szCs w:val="22"/>
        </w:rPr>
        <w:t>для нужд</w:t>
      </w:r>
      <w:r w:rsidR="00CC7266" w:rsidRPr="00CC7266">
        <w:rPr>
          <w:bCs/>
          <w:sz w:val="22"/>
          <w:szCs w:val="22"/>
        </w:rPr>
        <w:t xml:space="preserve"> ГУ санаторий «Белая </w:t>
      </w:r>
      <w:proofErr w:type="gramStart"/>
      <w:r w:rsidR="00CC7266" w:rsidRPr="00CC7266">
        <w:rPr>
          <w:bCs/>
          <w:sz w:val="22"/>
          <w:szCs w:val="22"/>
        </w:rPr>
        <w:t>Русь»</w:t>
      </w:r>
      <w:r w:rsidRPr="00CC7266">
        <w:rPr>
          <w:bCs/>
          <w:sz w:val="22"/>
          <w:szCs w:val="22"/>
        </w:rPr>
        <w:t xml:space="preserve"> </w:t>
      </w:r>
      <w:r w:rsidR="002D2777" w:rsidRPr="00CC7266">
        <w:rPr>
          <w:rFonts w:eastAsiaTheme="minorHAnsi"/>
          <w:bCs/>
          <w:color w:val="000000"/>
          <w:sz w:val="22"/>
          <w:szCs w:val="22"/>
          <w:lang w:eastAsia="en-US"/>
        </w:rPr>
        <w:t xml:space="preserve"> </w:t>
      </w:r>
      <w:r w:rsidRPr="00CC7266">
        <w:rPr>
          <w:rFonts w:eastAsiaTheme="minorHAnsi"/>
          <w:bCs/>
          <w:color w:val="000000"/>
          <w:sz w:val="22"/>
          <w:szCs w:val="22"/>
          <w:lang w:eastAsia="en-US"/>
        </w:rPr>
        <w:t>(</w:t>
      </w:r>
      <w:proofErr w:type="gramEnd"/>
      <w:r w:rsidRPr="00CC7266">
        <w:rPr>
          <w:rFonts w:eastAsiaTheme="minorHAnsi"/>
          <w:bCs/>
          <w:color w:val="000000"/>
          <w:sz w:val="22"/>
          <w:szCs w:val="22"/>
          <w:lang w:eastAsia="en-US"/>
        </w:rPr>
        <w:t>далее</w:t>
      </w:r>
      <w:r>
        <w:rPr>
          <w:rFonts w:eastAsiaTheme="minorHAnsi"/>
          <w:color w:val="000000"/>
          <w:sz w:val="22"/>
          <w:szCs w:val="22"/>
          <w:lang w:eastAsia="en-US"/>
        </w:rPr>
        <w:t xml:space="preserve">- товар) </w:t>
      </w:r>
      <w:r>
        <w:rPr>
          <w:sz w:val="22"/>
          <w:szCs w:val="22"/>
        </w:rPr>
        <w:t xml:space="preserve">и произвести </w:t>
      </w:r>
      <w:r w:rsidR="003C1FD8">
        <w:rPr>
          <w:sz w:val="22"/>
          <w:szCs w:val="22"/>
        </w:rPr>
        <w:t>монтаж</w:t>
      </w:r>
      <w:r>
        <w:rPr>
          <w:sz w:val="22"/>
          <w:szCs w:val="22"/>
        </w:rPr>
        <w:t xml:space="preserve"> по месту назначения в соответствии со Спецификацией (Приложение № 1 к настоящему Договору), а </w:t>
      </w:r>
      <w:r w:rsidR="00B151F0">
        <w:rPr>
          <w:sz w:val="22"/>
          <w:szCs w:val="22"/>
        </w:rPr>
        <w:t>Покупатель</w:t>
      </w:r>
      <w:r>
        <w:rPr>
          <w:sz w:val="22"/>
          <w:szCs w:val="22"/>
        </w:rPr>
        <w:t xml:space="preserve"> обязуется принять и оплатить товар в порядке, установленном настоящим Договором.</w:t>
      </w:r>
    </w:p>
    <w:p w14:paraId="68BC9312" w14:textId="77777777" w:rsidR="000E347D" w:rsidRDefault="00000000">
      <w:pPr>
        <w:spacing w:line="0" w:lineRule="atLeast"/>
        <w:jc w:val="both"/>
        <w:rPr>
          <w:sz w:val="22"/>
          <w:szCs w:val="22"/>
        </w:rPr>
      </w:pPr>
      <w:r>
        <w:rPr>
          <w:sz w:val="22"/>
          <w:szCs w:val="22"/>
        </w:rPr>
        <w:t xml:space="preserve">1.2. Наименование Товара и его количество и качество определяются Спецификацией (Приложение № 1, к настоящему Договору) </w:t>
      </w:r>
    </w:p>
    <w:p w14:paraId="18524B69" w14:textId="6B19AE25" w:rsidR="000E347D" w:rsidRDefault="00000000" w:rsidP="00CC7266">
      <w:pPr>
        <w:spacing w:line="0" w:lineRule="atLeast"/>
        <w:jc w:val="both"/>
        <w:rPr>
          <w:sz w:val="22"/>
          <w:szCs w:val="22"/>
        </w:rPr>
      </w:pPr>
      <w:r>
        <w:rPr>
          <w:sz w:val="22"/>
          <w:szCs w:val="22"/>
        </w:rPr>
        <w:t xml:space="preserve">1.3. Поставка Товара осуществляется Поставщиком на условиях, установленных законодательством РФ и требованиями </w:t>
      </w:r>
      <w:r w:rsidR="00B151F0">
        <w:rPr>
          <w:sz w:val="22"/>
          <w:szCs w:val="22"/>
        </w:rPr>
        <w:t>Покупателя</w:t>
      </w:r>
      <w:r>
        <w:rPr>
          <w:sz w:val="22"/>
          <w:szCs w:val="22"/>
        </w:rPr>
        <w:t>, с доставкой, разгрузкой с транспортного средства и подъем на этаж Поставщиком.</w:t>
      </w:r>
    </w:p>
    <w:p w14:paraId="41F62E4E" w14:textId="48C1C570" w:rsidR="00584725" w:rsidRPr="00CC7266" w:rsidRDefault="00584725" w:rsidP="00CC7266">
      <w:pPr>
        <w:spacing w:line="0" w:lineRule="atLeast"/>
        <w:jc w:val="both"/>
        <w:rPr>
          <w:sz w:val="22"/>
          <w:szCs w:val="22"/>
        </w:rPr>
      </w:pPr>
    </w:p>
    <w:p w14:paraId="2823C566" w14:textId="77777777" w:rsidR="000E347D" w:rsidRDefault="000E347D">
      <w:pPr>
        <w:jc w:val="both"/>
        <w:rPr>
          <w:sz w:val="22"/>
          <w:szCs w:val="22"/>
        </w:rPr>
      </w:pPr>
    </w:p>
    <w:p w14:paraId="7F58B41D" w14:textId="77777777" w:rsidR="000E347D" w:rsidRDefault="00000000">
      <w:pPr>
        <w:spacing w:line="0" w:lineRule="atLeast"/>
        <w:jc w:val="center"/>
        <w:rPr>
          <w:sz w:val="22"/>
          <w:szCs w:val="22"/>
        </w:rPr>
      </w:pPr>
      <w:r>
        <w:rPr>
          <w:sz w:val="22"/>
          <w:szCs w:val="22"/>
        </w:rPr>
        <w:t>2.  ЦЕНА ТОВАРА И ПОРЯДОК РАСЧЁТОВ</w:t>
      </w:r>
    </w:p>
    <w:p w14:paraId="0902C97B" w14:textId="77777777" w:rsidR="000E347D" w:rsidRDefault="00000000">
      <w:pPr>
        <w:spacing w:line="0" w:lineRule="atLeast"/>
        <w:jc w:val="both"/>
        <w:rPr>
          <w:sz w:val="22"/>
          <w:szCs w:val="22"/>
        </w:rPr>
      </w:pPr>
      <w:r>
        <w:rPr>
          <w:sz w:val="22"/>
          <w:szCs w:val="22"/>
        </w:rPr>
        <w:t xml:space="preserve">2.1. Цена Товара по настоящему Договору </w:t>
      </w:r>
      <w:r>
        <w:rPr>
          <w:spacing w:val="-6"/>
          <w:sz w:val="22"/>
          <w:szCs w:val="22"/>
        </w:rPr>
        <w:t>составляет ________________</w:t>
      </w:r>
      <w:proofErr w:type="gramStart"/>
      <w:r>
        <w:rPr>
          <w:spacing w:val="-6"/>
          <w:sz w:val="22"/>
          <w:szCs w:val="22"/>
        </w:rPr>
        <w:t>_</w:t>
      </w:r>
      <w:r>
        <w:rPr>
          <w:color w:val="000000" w:themeColor="text1"/>
          <w:sz w:val="22"/>
          <w:szCs w:val="22"/>
        </w:rPr>
        <w:t>(</w:t>
      </w:r>
      <w:proofErr w:type="gramEnd"/>
      <w:r>
        <w:rPr>
          <w:color w:val="000000" w:themeColor="text1"/>
          <w:sz w:val="22"/>
          <w:szCs w:val="22"/>
        </w:rPr>
        <w:t>____________________________________________________) рублей __-___ копеек,</w:t>
      </w:r>
      <w:r>
        <w:rPr>
          <w:spacing w:val="-6"/>
          <w:sz w:val="22"/>
          <w:szCs w:val="22"/>
        </w:rPr>
        <w:t xml:space="preserve"> с учетом НДС. </w:t>
      </w:r>
    </w:p>
    <w:p w14:paraId="4AF81A6C" w14:textId="77777777" w:rsidR="000E347D" w:rsidRDefault="00000000">
      <w:pPr>
        <w:spacing w:line="0" w:lineRule="atLeast"/>
        <w:jc w:val="both"/>
        <w:rPr>
          <w:sz w:val="22"/>
          <w:szCs w:val="22"/>
        </w:rPr>
      </w:pPr>
      <w:r>
        <w:rPr>
          <w:spacing w:val="-6"/>
          <w:sz w:val="22"/>
          <w:szCs w:val="22"/>
        </w:rPr>
        <w:t xml:space="preserve">         В </w:t>
      </w:r>
      <w:r>
        <w:rPr>
          <w:sz w:val="22"/>
          <w:szCs w:val="22"/>
        </w:rPr>
        <w:t xml:space="preserve">цену договора </w:t>
      </w:r>
      <w:r>
        <w:rPr>
          <w:spacing w:val="-6"/>
          <w:sz w:val="22"/>
          <w:szCs w:val="22"/>
        </w:rPr>
        <w:t xml:space="preserve">включена стоимость </w:t>
      </w:r>
      <w:r>
        <w:rPr>
          <w:sz w:val="22"/>
          <w:szCs w:val="22"/>
        </w:rPr>
        <w:t xml:space="preserve">товаров, работ, услуг, расходов по закупке товара, доставке, </w:t>
      </w:r>
      <w:r>
        <w:rPr>
          <w:spacing w:val="-6"/>
          <w:sz w:val="22"/>
          <w:szCs w:val="22"/>
        </w:rPr>
        <w:t xml:space="preserve">разгрузки, подъем на этаж, </w:t>
      </w:r>
      <w:r>
        <w:rPr>
          <w:sz w:val="22"/>
          <w:szCs w:val="22"/>
        </w:rPr>
        <w:t xml:space="preserve">необходимых материалов, инструментов, оборудования, </w:t>
      </w:r>
      <w:r>
        <w:rPr>
          <w:spacing w:val="-6"/>
          <w:sz w:val="22"/>
          <w:szCs w:val="22"/>
        </w:rPr>
        <w:t xml:space="preserve">сборки, установки,  </w:t>
      </w:r>
      <w:r>
        <w:rPr>
          <w:sz w:val="22"/>
          <w:szCs w:val="22"/>
        </w:rPr>
        <w:t>любых других сопутствующих расходов Поставщика, необходимых для сдачи Заказчику результата (товара, работ, услуг) а также налогов, сборов, таможенных пошлин и других обязательных платежей, установленных действующим законодательством РФ</w:t>
      </w:r>
    </w:p>
    <w:p w14:paraId="2B1A778E" w14:textId="1DFD4F82" w:rsidR="000E347D" w:rsidRDefault="00000000">
      <w:pPr>
        <w:spacing w:line="0" w:lineRule="atLeast"/>
        <w:jc w:val="both"/>
        <w:rPr>
          <w:sz w:val="22"/>
          <w:szCs w:val="22"/>
        </w:rPr>
      </w:pPr>
      <w:r>
        <w:rPr>
          <w:sz w:val="22"/>
          <w:szCs w:val="22"/>
        </w:rPr>
        <w:t xml:space="preserve">2.2.   </w:t>
      </w:r>
      <w:proofErr w:type="gramStart"/>
      <w:r w:rsidR="00B151F0">
        <w:rPr>
          <w:sz w:val="22"/>
          <w:szCs w:val="22"/>
        </w:rPr>
        <w:t xml:space="preserve">Покупатель </w:t>
      </w:r>
      <w:r>
        <w:rPr>
          <w:sz w:val="22"/>
          <w:szCs w:val="22"/>
        </w:rPr>
        <w:t xml:space="preserve"> производит</w:t>
      </w:r>
      <w:proofErr w:type="gramEnd"/>
      <w:r>
        <w:rPr>
          <w:sz w:val="22"/>
          <w:szCs w:val="22"/>
        </w:rPr>
        <w:t xml:space="preserve"> </w:t>
      </w:r>
      <w:proofErr w:type="gramStart"/>
      <w:r>
        <w:rPr>
          <w:sz w:val="22"/>
          <w:szCs w:val="22"/>
        </w:rPr>
        <w:t xml:space="preserve">оплату </w:t>
      </w:r>
      <w:r>
        <w:rPr>
          <w:sz w:val="22"/>
          <w:szCs w:val="22"/>
          <w:shd w:val="clear" w:color="auto" w:fill="FFFFFF"/>
        </w:rPr>
        <w:t xml:space="preserve"> на</w:t>
      </w:r>
      <w:proofErr w:type="gramEnd"/>
      <w:r>
        <w:rPr>
          <w:sz w:val="22"/>
          <w:szCs w:val="22"/>
          <w:shd w:val="clear" w:color="auto" w:fill="FFFFFF"/>
        </w:rPr>
        <w:t xml:space="preserve"> основании выставленного Поставщиком счета, </w:t>
      </w:r>
      <w:proofErr w:type="gramStart"/>
      <w:r>
        <w:rPr>
          <w:sz w:val="22"/>
          <w:szCs w:val="22"/>
          <w:shd w:val="clear" w:color="auto" w:fill="FFFFFF"/>
        </w:rPr>
        <w:t>в  порядке</w:t>
      </w:r>
      <w:proofErr w:type="gramEnd"/>
    </w:p>
    <w:p w14:paraId="666590FD" w14:textId="533AC4B7" w:rsidR="000E347D" w:rsidRDefault="00000000" w:rsidP="00CC7266">
      <w:pPr>
        <w:spacing w:line="0" w:lineRule="atLeast"/>
        <w:jc w:val="both"/>
        <w:rPr>
          <w:sz w:val="22"/>
          <w:szCs w:val="22"/>
        </w:rPr>
      </w:pPr>
      <w:r>
        <w:rPr>
          <w:sz w:val="22"/>
          <w:szCs w:val="22"/>
          <w:shd w:val="clear" w:color="auto" w:fill="FFFFFF"/>
        </w:rPr>
        <w:t>предоплаты в размере 50 % от цены договора.</w:t>
      </w:r>
      <w:r w:rsidR="00571F5A">
        <w:rPr>
          <w:sz w:val="22"/>
          <w:szCs w:val="22"/>
          <w:shd w:val="clear" w:color="auto" w:fill="FFFFFF"/>
        </w:rPr>
        <w:t xml:space="preserve"> </w:t>
      </w:r>
      <w:r>
        <w:rPr>
          <w:sz w:val="22"/>
          <w:szCs w:val="22"/>
          <w:shd w:val="clear" w:color="auto" w:fill="FFFFFF"/>
        </w:rPr>
        <w:t>Окончательный расчет производится в течении 5 (</w:t>
      </w:r>
      <w:r>
        <w:rPr>
          <w:color w:val="000000"/>
          <w:sz w:val="22"/>
          <w:szCs w:val="22"/>
          <w:shd w:val="clear" w:color="auto" w:fill="FFFFFF"/>
          <w:lang w:eastAsia="zh-CN"/>
        </w:rPr>
        <w:t>пяти</w:t>
      </w:r>
      <w:r>
        <w:rPr>
          <w:sz w:val="22"/>
          <w:szCs w:val="22"/>
          <w:shd w:val="clear" w:color="auto" w:fill="FFFFFF"/>
        </w:rPr>
        <w:t xml:space="preserve">) рабочих дней после </w:t>
      </w:r>
      <w:r>
        <w:rPr>
          <w:color w:val="000000"/>
          <w:sz w:val="22"/>
          <w:szCs w:val="22"/>
          <w:shd w:val="clear" w:color="auto" w:fill="FFFFFF"/>
          <w:lang w:eastAsia="zh-CN"/>
        </w:rPr>
        <w:t>получения</w:t>
      </w:r>
      <w:r>
        <w:rPr>
          <w:sz w:val="22"/>
          <w:szCs w:val="22"/>
          <w:shd w:val="clear" w:color="auto" w:fill="FFFFFF"/>
        </w:rPr>
        <w:t xml:space="preserve"> товара.</w:t>
      </w:r>
      <w:r w:rsidR="00B151F0">
        <w:rPr>
          <w:sz w:val="22"/>
          <w:szCs w:val="22"/>
          <w:shd w:val="clear" w:color="auto" w:fill="FFFFFF"/>
        </w:rPr>
        <w:t xml:space="preserve"> </w:t>
      </w:r>
      <w:r>
        <w:rPr>
          <w:sz w:val="22"/>
          <w:szCs w:val="22"/>
          <w:shd w:val="clear" w:color="auto" w:fill="FFFFFF"/>
        </w:rPr>
        <w:t>Покупатель считается исполнившим свои обязательства по оп</w:t>
      </w:r>
      <w:r>
        <w:rPr>
          <w:sz w:val="22"/>
          <w:szCs w:val="22"/>
        </w:rPr>
        <w:t>лате товара с момента зачисления списания денежных средств со счета Заказчика. Право собственности на поставляемый товар равно как и связанные, с ним риски случайной гибели или повреждения товара переходит от поставщика к Покупателю с момента подписания материально-ответственным лицом Покупателя накладной по форме №ТОРГ-12  или универсального передаточного документа на получение товара,  а также подписания  обеими сторонами акта приема-передачи  при поставке  (сборке, установке)  товара, согласно установленному образцу (Приложение № 2).</w:t>
      </w:r>
    </w:p>
    <w:p w14:paraId="011C03EC" w14:textId="77777777" w:rsidR="00584725" w:rsidRDefault="00584725" w:rsidP="00584725">
      <w:pPr>
        <w:jc w:val="both"/>
        <w:rPr>
          <w:sz w:val="22"/>
          <w:szCs w:val="22"/>
        </w:rPr>
      </w:pPr>
      <w:r>
        <w:rPr>
          <w:sz w:val="22"/>
          <w:szCs w:val="22"/>
        </w:rPr>
        <w:t>2.3. Применяемая система налогообложения Поставщика _______________.</w:t>
      </w:r>
    </w:p>
    <w:p w14:paraId="06E6F84D" w14:textId="2ACF3540" w:rsidR="00584725" w:rsidRPr="00CC7266" w:rsidRDefault="00584725" w:rsidP="00CC7266">
      <w:pPr>
        <w:spacing w:line="0" w:lineRule="atLeast"/>
        <w:jc w:val="both"/>
        <w:rPr>
          <w:sz w:val="22"/>
          <w:szCs w:val="22"/>
          <w:shd w:val="clear" w:color="auto" w:fill="FFFFFF"/>
        </w:rPr>
      </w:pPr>
    </w:p>
    <w:p w14:paraId="617835EA" w14:textId="77777777" w:rsidR="000E347D" w:rsidRDefault="00000000">
      <w:pPr>
        <w:shd w:val="clear" w:color="auto" w:fill="FFFFFF"/>
        <w:tabs>
          <w:tab w:val="left" w:pos="709"/>
        </w:tabs>
        <w:spacing w:line="0" w:lineRule="atLeast"/>
        <w:jc w:val="center"/>
        <w:rPr>
          <w:sz w:val="22"/>
          <w:szCs w:val="22"/>
        </w:rPr>
      </w:pPr>
      <w:r>
        <w:rPr>
          <w:bCs/>
          <w:spacing w:val="2"/>
          <w:sz w:val="22"/>
          <w:szCs w:val="22"/>
        </w:rPr>
        <w:t>3. КАЧЕСТВО И КОМПЛЕКТНОСТЬ</w:t>
      </w:r>
    </w:p>
    <w:p w14:paraId="5BB94373" w14:textId="2B4A924F" w:rsidR="000E347D" w:rsidRDefault="00000000">
      <w:pPr>
        <w:spacing w:line="0" w:lineRule="atLeast"/>
        <w:jc w:val="both"/>
        <w:rPr>
          <w:sz w:val="22"/>
          <w:szCs w:val="22"/>
        </w:rPr>
      </w:pPr>
      <w:r>
        <w:rPr>
          <w:sz w:val="22"/>
          <w:szCs w:val="22"/>
        </w:rPr>
        <w:t>3.1.</w:t>
      </w:r>
      <w:r w:rsidR="00584725">
        <w:rPr>
          <w:sz w:val="22"/>
          <w:szCs w:val="22"/>
        </w:rPr>
        <w:t xml:space="preserve"> </w:t>
      </w:r>
      <w:r>
        <w:rPr>
          <w:sz w:val="22"/>
          <w:szCs w:val="22"/>
        </w:rPr>
        <w:t>Поставщик гарантирует, что качество поставляемых товаров соответствует требованиям стандартов и технических условий, установленных в РФ.</w:t>
      </w:r>
    </w:p>
    <w:p w14:paraId="6D5D6CC4" w14:textId="15D53A37" w:rsidR="000E347D" w:rsidRDefault="00000000">
      <w:pPr>
        <w:spacing w:line="0" w:lineRule="atLeast"/>
        <w:jc w:val="both"/>
        <w:rPr>
          <w:sz w:val="22"/>
          <w:szCs w:val="22"/>
        </w:rPr>
      </w:pPr>
      <w:r>
        <w:rPr>
          <w:sz w:val="22"/>
          <w:szCs w:val="22"/>
        </w:rPr>
        <w:t>3.2.</w:t>
      </w:r>
      <w:r w:rsidR="00584725">
        <w:rPr>
          <w:sz w:val="22"/>
          <w:szCs w:val="22"/>
        </w:rPr>
        <w:t xml:space="preserve"> </w:t>
      </w:r>
      <w:r>
        <w:rPr>
          <w:sz w:val="22"/>
          <w:szCs w:val="22"/>
        </w:rPr>
        <w:t>Количество товара должно точно соответствовать количеству, указанному в спецификации.</w:t>
      </w:r>
    </w:p>
    <w:p w14:paraId="34227AD0" w14:textId="594B2008" w:rsidR="000E347D" w:rsidRDefault="00000000">
      <w:pPr>
        <w:spacing w:line="0" w:lineRule="atLeast"/>
        <w:jc w:val="both"/>
        <w:rPr>
          <w:sz w:val="22"/>
          <w:szCs w:val="22"/>
        </w:rPr>
      </w:pPr>
      <w:r>
        <w:rPr>
          <w:sz w:val="22"/>
          <w:szCs w:val="22"/>
        </w:rPr>
        <w:t>3.3. Приёмка товара по количеству производится при подписании акта приема-передачи при поставке (сборке, установке) товара.</w:t>
      </w:r>
    </w:p>
    <w:p w14:paraId="29CE4EB6" w14:textId="772A47DC" w:rsidR="000E347D" w:rsidRDefault="00000000">
      <w:pPr>
        <w:snapToGrid w:val="0"/>
        <w:jc w:val="both"/>
        <w:rPr>
          <w:sz w:val="22"/>
          <w:szCs w:val="22"/>
        </w:rPr>
      </w:pPr>
      <w:r>
        <w:rPr>
          <w:sz w:val="22"/>
          <w:szCs w:val="22"/>
        </w:rPr>
        <w:t xml:space="preserve">3.4. Гарантийный срок эксплуатации Товара, установленный Поставщиком Товара, составляет не менее 12 месяцев на товар и наступает с даты утверждения </w:t>
      </w:r>
      <w:proofErr w:type="gramStart"/>
      <w:r w:rsidR="00B151F0">
        <w:rPr>
          <w:sz w:val="22"/>
          <w:szCs w:val="22"/>
        </w:rPr>
        <w:t>Покупателем</w:t>
      </w:r>
      <w:proofErr w:type="gramEnd"/>
      <w:r>
        <w:rPr>
          <w:sz w:val="22"/>
          <w:szCs w:val="22"/>
        </w:rPr>
        <w:t xml:space="preserve"> подписанного уполномоченными представителями сторон акта приема–</w:t>
      </w:r>
      <w:proofErr w:type="gramStart"/>
      <w:r>
        <w:rPr>
          <w:sz w:val="22"/>
          <w:szCs w:val="22"/>
        </w:rPr>
        <w:t>передачи  при</w:t>
      </w:r>
      <w:proofErr w:type="gramEnd"/>
      <w:r>
        <w:rPr>
          <w:sz w:val="22"/>
          <w:szCs w:val="22"/>
        </w:rPr>
        <w:t xml:space="preserve"> поставке (сборке, установке)       </w:t>
      </w:r>
    </w:p>
    <w:p w14:paraId="6AAE6B17" w14:textId="2C49B1D4" w:rsidR="000E347D" w:rsidRDefault="00000000">
      <w:pPr>
        <w:snapToGrid w:val="0"/>
        <w:jc w:val="both"/>
        <w:rPr>
          <w:sz w:val="22"/>
          <w:szCs w:val="22"/>
        </w:rPr>
      </w:pPr>
      <w:r>
        <w:rPr>
          <w:sz w:val="22"/>
          <w:szCs w:val="22"/>
        </w:rPr>
        <w:t xml:space="preserve">        В течение указанного срока (гарантийного периода) Поставщиком осуществляется гарантийное обслуживание Товара без дополнительной оплаты со стороны </w:t>
      </w:r>
      <w:r w:rsidR="00B151F0">
        <w:rPr>
          <w:sz w:val="22"/>
          <w:szCs w:val="22"/>
        </w:rPr>
        <w:t>Покупателя</w:t>
      </w:r>
      <w:r>
        <w:rPr>
          <w:sz w:val="22"/>
          <w:szCs w:val="22"/>
        </w:rPr>
        <w:t>.</w:t>
      </w:r>
    </w:p>
    <w:p w14:paraId="404F3C6E" w14:textId="77777777" w:rsidR="000E347D" w:rsidRDefault="000E347D">
      <w:pPr>
        <w:shd w:val="clear" w:color="auto" w:fill="FFFFFF"/>
        <w:tabs>
          <w:tab w:val="left" w:pos="709"/>
        </w:tabs>
        <w:spacing w:line="0" w:lineRule="atLeast"/>
        <w:jc w:val="center"/>
        <w:rPr>
          <w:sz w:val="22"/>
          <w:szCs w:val="22"/>
        </w:rPr>
      </w:pPr>
    </w:p>
    <w:p w14:paraId="3ACE1117" w14:textId="77777777" w:rsidR="000E347D" w:rsidRDefault="00000000">
      <w:pPr>
        <w:shd w:val="clear" w:color="auto" w:fill="FFFFFF"/>
        <w:tabs>
          <w:tab w:val="left" w:pos="709"/>
        </w:tabs>
        <w:spacing w:line="0" w:lineRule="atLeast"/>
        <w:jc w:val="center"/>
        <w:rPr>
          <w:bCs/>
          <w:spacing w:val="2"/>
          <w:sz w:val="22"/>
          <w:szCs w:val="22"/>
        </w:rPr>
      </w:pPr>
      <w:r>
        <w:rPr>
          <w:bCs/>
          <w:spacing w:val="2"/>
          <w:sz w:val="22"/>
          <w:szCs w:val="22"/>
        </w:rPr>
        <w:t>4. СРОКИ И УСЛОВИЯ ПОСТАВКИ ТОВАРА</w:t>
      </w:r>
    </w:p>
    <w:p w14:paraId="0E7283FD" w14:textId="500FF6FE" w:rsidR="000E347D" w:rsidRDefault="00000000">
      <w:pPr>
        <w:jc w:val="both"/>
        <w:rPr>
          <w:sz w:val="22"/>
          <w:szCs w:val="22"/>
        </w:rPr>
      </w:pPr>
      <w:r>
        <w:rPr>
          <w:sz w:val="22"/>
          <w:szCs w:val="22"/>
        </w:rPr>
        <w:lastRenderedPageBreak/>
        <w:t>4.1.</w:t>
      </w:r>
      <w:r w:rsidR="00571F5A">
        <w:rPr>
          <w:sz w:val="22"/>
          <w:szCs w:val="22"/>
        </w:rPr>
        <w:t xml:space="preserve"> </w:t>
      </w:r>
      <w:r>
        <w:rPr>
          <w:sz w:val="22"/>
          <w:szCs w:val="22"/>
        </w:rPr>
        <w:t xml:space="preserve">Поставщик обязуется произвести поставку, сборку </w:t>
      </w:r>
      <w:r w:rsidRPr="005139D0">
        <w:rPr>
          <w:sz w:val="22"/>
          <w:szCs w:val="22"/>
        </w:rPr>
        <w:t xml:space="preserve">и </w:t>
      </w:r>
      <w:proofErr w:type="gramStart"/>
      <w:r w:rsidR="00AD1325">
        <w:rPr>
          <w:sz w:val="22"/>
          <w:szCs w:val="22"/>
        </w:rPr>
        <w:t xml:space="preserve">монтаж </w:t>
      </w:r>
      <w:r w:rsidR="00CC7266">
        <w:rPr>
          <w:sz w:val="22"/>
          <w:szCs w:val="22"/>
        </w:rPr>
        <w:t xml:space="preserve"> с</w:t>
      </w:r>
      <w:proofErr w:type="gramEnd"/>
      <w:r w:rsidR="00CC7266">
        <w:rPr>
          <w:sz w:val="22"/>
          <w:szCs w:val="22"/>
        </w:rPr>
        <w:t xml:space="preserve"> </w:t>
      </w:r>
      <w:r w:rsidR="00AD1325">
        <w:rPr>
          <w:sz w:val="22"/>
          <w:szCs w:val="22"/>
        </w:rPr>
        <w:t>2</w:t>
      </w:r>
      <w:r w:rsidR="00B63B1C">
        <w:rPr>
          <w:sz w:val="22"/>
          <w:szCs w:val="22"/>
        </w:rPr>
        <w:t>2</w:t>
      </w:r>
      <w:r w:rsidR="00AD1325">
        <w:rPr>
          <w:sz w:val="22"/>
          <w:szCs w:val="22"/>
        </w:rPr>
        <w:t xml:space="preserve">.06.2025 по </w:t>
      </w:r>
      <w:r w:rsidR="009C7152">
        <w:rPr>
          <w:sz w:val="22"/>
          <w:szCs w:val="22"/>
        </w:rPr>
        <w:t>25.06.2025</w:t>
      </w:r>
      <w:r w:rsidRPr="00C14E36">
        <w:rPr>
          <w:sz w:val="22"/>
          <w:szCs w:val="22"/>
        </w:rPr>
        <w:t xml:space="preserve">, </w:t>
      </w:r>
      <w:r w:rsidRPr="00C14E36">
        <w:rPr>
          <w:rStyle w:val="apple-converted-space"/>
          <w:color w:val="000000" w:themeColor="text1"/>
          <w:sz w:val="22"/>
          <w:szCs w:val="22"/>
          <w:shd w:val="clear" w:color="auto" w:fill="FFFFFF"/>
        </w:rPr>
        <w:t>по предварительному</w:t>
      </w:r>
      <w:r>
        <w:rPr>
          <w:rStyle w:val="apple-converted-space"/>
          <w:color w:val="000000" w:themeColor="text1"/>
          <w:sz w:val="22"/>
          <w:szCs w:val="22"/>
          <w:shd w:val="clear" w:color="auto" w:fill="FFFFFF"/>
        </w:rPr>
        <w:t xml:space="preserve"> согласованию с </w:t>
      </w:r>
      <w:r w:rsidR="00B151F0">
        <w:rPr>
          <w:rStyle w:val="apple-converted-space"/>
          <w:color w:val="000000" w:themeColor="text1"/>
          <w:sz w:val="22"/>
          <w:szCs w:val="22"/>
          <w:shd w:val="clear" w:color="auto" w:fill="FFFFFF"/>
        </w:rPr>
        <w:t>Покупателем</w:t>
      </w:r>
      <w:r>
        <w:rPr>
          <w:rStyle w:val="apple-converted-space"/>
          <w:rFonts w:eastAsiaTheme="minorHAnsi"/>
          <w:color w:val="000000"/>
          <w:sz w:val="22"/>
          <w:szCs w:val="22"/>
          <w:shd w:val="clear" w:color="auto" w:fill="FFFFFF"/>
          <w:lang w:eastAsia="en-US"/>
        </w:rPr>
        <w:t>.</w:t>
      </w:r>
    </w:p>
    <w:p w14:paraId="5A3E3236" w14:textId="5DEA385A" w:rsidR="000E347D" w:rsidRDefault="00000000">
      <w:pPr>
        <w:shd w:val="clear" w:color="auto" w:fill="FFFFFF" w:themeFill="background1"/>
        <w:jc w:val="both"/>
        <w:rPr>
          <w:shd w:val="clear" w:color="auto" w:fill="FFFFFF"/>
        </w:rPr>
      </w:pPr>
      <w:r>
        <w:rPr>
          <w:color w:val="000000"/>
          <w:sz w:val="22"/>
          <w:szCs w:val="22"/>
          <w:shd w:val="clear" w:color="auto" w:fill="FFFFFF"/>
        </w:rPr>
        <w:t>4.2.</w:t>
      </w:r>
      <w:r w:rsidR="00571F5A">
        <w:rPr>
          <w:color w:val="000000"/>
          <w:sz w:val="22"/>
          <w:szCs w:val="22"/>
          <w:shd w:val="clear" w:color="auto" w:fill="FFFFFF"/>
        </w:rPr>
        <w:t xml:space="preserve"> </w:t>
      </w:r>
      <w:r>
        <w:rPr>
          <w:color w:val="000000"/>
          <w:sz w:val="22"/>
          <w:szCs w:val="22"/>
          <w:shd w:val="clear" w:color="auto" w:fill="FFFFFF"/>
        </w:rPr>
        <w:t xml:space="preserve">Поставка, сборка и </w:t>
      </w:r>
      <w:r w:rsidR="009C7152">
        <w:rPr>
          <w:color w:val="000000"/>
          <w:sz w:val="22"/>
          <w:szCs w:val="22"/>
          <w:shd w:val="clear" w:color="auto" w:fill="FFFFFF"/>
        </w:rPr>
        <w:t>монтаж</w:t>
      </w:r>
      <w:r>
        <w:rPr>
          <w:color w:val="000000"/>
          <w:sz w:val="22"/>
          <w:szCs w:val="22"/>
          <w:shd w:val="clear" w:color="auto" w:fill="FFFFFF"/>
        </w:rPr>
        <w:t xml:space="preserve"> </w:t>
      </w:r>
      <w:r>
        <w:rPr>
          <w:sz w:val="22"/>
          <w:szCs w:val="22"/>
          <w:shd w:val="clear" w:color="auto" w:fill="FFFFFF"/>
        </w:rPr>
        <w:t xml:space="preserve">Товара осуществляется по адресу: </w:t>
      </w:r>
      <w:r>
        <w:rPr>
          <w:color w:val="000000"/>
          <w:sz w:val="22"/>
          <w:szCs w:val="22"/>
          <w:shd w:val="clear" w:color="auto" w:fill="FFFFFF"/>
        </w:rPr>
        <w:t>Краснодарский край, Туапсинский район, п. Майский</w:t>
      </w:r>
      <w:r w:rsidR="00FB1197">
        <w:rPr>
          <w:color w:val="000000"/>
          <w:sz w:val="22"/>
          <w:szCs w:val="22"/>
          <w:shd w:val="clear" w:color="auto" w:fill="FFFFFF"/>
        </w:rPr>
        <w:t>, ГУ санаторий «Белая Русь»</w:t>
      </w:r>
    </w:p>
    <w:p w14:paraId="1F192F64" w14:textId="2E22D43A" w:rsidR="000E347D" w:rsidRDefault="00000000">
      <w:pPr>
        <w:shd w:val="clear" w:color="auto" w:fill="FFFFFF" w:themeFill="background1"/>
        <w:contextualSpacing/>
        <w:jc w:val="both"/>
        <w:rPr>
          <w:sz w:val="22"/>
          <w:szCs w:val="22"/>
        </w:rPr>
      </w:pPr>
      <w:r>
        <w:rPr>
          <w:sz w:val="22"/>
          <w:szCs w:val="22"/>
        </w:rPr>
        <w:t>4.</w:t>
      </w:r>
      <w:r w:rsidR="00571F5A">
        <w:rPr>
          <w:sz w:val="22"/>
          <w:szCs w:val="22"/>
        </w:rPr>
        <w:t>3</w:t>
      </w:r>
      <w:r>
        <w:rPr>
          <w:sz w:val="22"/>
          <w:szCs w:val="22"/>
        </w:rPr>
        <w:t xml:space="preserve">. </w:t>
      </w:r>
      <w:r>
        <w:rPr>
          <w:rFonts w:eastAsiaTheme="minorHAnsi"/>
          <w:sz w:val="22"/>
          <w:szCs w:val="22"/>
          <w:lang w:eastAsia="en-US"/>
        </w:rPr>
        <w:t>Приемка Товара по количеству осуществляется при получении товара с подписанием сторонами соответствующего акта приема-передачи.</w:t>
      </w:r>
    </w:p>
    <w:p w14:paraId="243BC6C7" w14:textId="3B9E48E4" w:rsidR="000E347D" w:rsidRDefault="00000000">
      <w:pPr>
        <w:jc w:val="both"/>
        <w:rPr>
          <w:sz w:val="22"/>
          <w:szCs w:val="22"/>
        </w:rPr>
      </w:pPr>
      <w:r>
        <w:rPr>
          <w:sz w:val="22"/>
          <w:szCs w:val="22"/>
        </w:rPr>
        <w:t>4.</w:t>
      </w:r>
      <w:r w:rsidR="00571F5A">
        <w:rPr>
          <w:sz w:val="22"/>
          <w:szCs w:val="22"/>
        </w:rPr>
        <w:t>4</w:t>
      </w:r>
      <w:r>
        <w:rPr>
          <w:sz w:val="22"/>
          <w:szCs w:val="22"/>
        </w:rPr>
        <w:t>. В случае несоответствия количества и ассортимента товара в товарной накладной и акте приема-передачи товара должна быть сделана отметка о фактически принятом количестве и ассортименте Товаров.</w:t>
      </w:r>
    </w:p>
    <w:p w14:paraId="244583A8" w14:textId="4EC7928C" w:rsidR="000E347D" w:rsidRDefault="00000000">
      <w:pPr>
        <w:spacing w:line="0" w:lineRule="atLeast"/>
        <w:jc w:val="both"/>
        <w:rPr>
          <w:sz w:val="22"/>
          <w:szCs w:val="22"/>
        </w:rPr>
      </w:pPr>
      <w:r>
        <w:rPr>
          <w:sz w:val="22"/>
          <w:szCs w:val="22"/>
        </w:rPr>
        <w:t>4.</w:t>
      </w:r>
      <w:r w:rsidR="00571F5A">
        <w:rPr>
          <w:sz w:val="22"/>
          <w:szCs w:val="22"/>
        </w:rPr>
        <w:t>5</w:t>
      </w:r>
      <w:r>
        <w:rPr>
          <w:sz w:val="22"/>
          <w:szCs w:val="22"/>
        </w:rPr>
        <w:t xml:space="preserve">. В случае, когда при визуальном осмотре и подсчёте товара в процессе его приёма-передачи будут обнаружены брак и/или недостача товара, </w:t>
      </w:r>
      <w:r w:rsidR="00B151F0">
        <w:rPr>
          <w:sz w:val="22"/>
          <w:szCs w:val="22"/>
        </w:rPr>
        <w:t>Покупатель</w:t>
      </w:r>
      <w:r>
        <w:rPr>
          <w:sz w:val="22"/>
          <w:szCs w:val="22"/>
        </w:rPr>
        <w:t xml:space="preserve"> обязан составить в 2-х экземплярах двусторонний акт о браке/недостаче.</w:t>
      </w:r>
    </w:p>
    <w:p w14:paraId="221F945F" w14:textId="10998EDA" w:rsidR="000E347D" w:rsidRDefault="00000000">
      <w:pPr>
        <w:spacing w:line="0" w:lineRule="atLeast"/>
        <w:jc w:val="both"/>
        <w:rPr>
          <w:sz w:val="22"/>
          <w:szCs w:val="22"/>
        </w:rPr>
      </w:pPr>
      <w:r>
        <w:rPr>
          <w:sz w:val="22"/>
          <w:szCs w:val="22"/>
        </w:rPr>
        <w:t>4.</w:t>
      </w:r>
      <w:r w:rsidR="00571F5A">
        <w:rPr>
          <w:sz w:val="22"/>
          <w:szCs w:val="22"/>
        </w:rPr>
        <w:t>6</w:t>
      </w:r>
      <w:r>
        <w:rPr>
          <w:sz w:val="22"/>
          <w:szCs w:val="22"/>
        </w:rPr>
        <w:t xml:space="preserve">. Поставщик обязан передать </w:t>
      </w:r>
      <w:r w:rsidR="00B151F0">
        <w:rPr>
          <w:sz w:val="22"/>
          <w:szCs w:val="22"/>
        </w:rPr>
        <w:t>Покупателю</w:t>
      </w:r>
      <w:r>
        <w:rPr>
          <w:sz w:val="22"/>
          <w:szCs w:val="22"/>
        </w:rPr>
        <w:t xml:space="preserve"> Товар свободным от любых прав и притязаний третьих лиц.</w:t>
      </w:r>
    </w:p>
    <w:p w14:paraId="308BD16F" w14:textId="77777777" w:rsidR="000E347D" w:rsidRDefault="00000000">
      <w:pPr>
        <w:jc w:val="center"/>
        <w:outlineLvl w:val="0"/>
        <w:rPr>
          <w:rFonts w:eastAsiaTheme="minorHAnsi"/>
          <w:sz w:val="22"/>
          <w:szCs w:val="22"/>
          <w:lang w:eastAsia="en-US"/>
        </w:rPr>
      </w:pPr>
      <w:r>
        <w:rPr>
          <w:rFonts w:eastAsiaTheme="minorHAnsi"/>
          <w:sz w:val="22"/>
          <w:szCs w:val="22"/>
          <w:lang w:eastAsia="en-US"/>
        </w:rPr>
        <w:t>5. СБОРКА, УСТАНОВКА</w:t>
      </w:r>
    </w:p>
    <w:p w14:paraId="7EEE6FC1" w14:textId="37E190D6" w:rsidR="000E347D" w:rsidRDefault="00000000">
      <w:pPr>
        <w:jc w:val="both"/>
      </w:pPr>
      <w:r>
        <w:rPr>
          <w:rFonts w:eastAsiaTheme="minorHAnsi"/>
          <w:sz w:val="22"/>
          <w:szCs w:val="22"/>
          <w:lang w:eastAsia="en-US"/>
        </w:rPr>
        <w:t>5.1. Поставщик выполняет работы по сборке и установке товара в срок, установленный п. 4.1 договора.</w:t>
      </w:r>
    </w:p>
    <w:p w14:paraId="1C42368D" w14:textId="637E34D6" w:rsidR="000E347D" w:rsidRDefault="00000000">
      <w:pPr>
        <w:jc w:val="both"/>
        <w:rPr>
          <w:sz w:val="22"/>
          <w:szCs w:val="22"/>
        </w:rPr>
      </w:pPr>
      <w:r>
        <w:rPr>
          <w:rFonts w:eastAsiaTheme="minorHAnsi"/>
          <w:sz w:val="22"/>
          <w:szCs w:val="22"/>
          <w:lang w:eastAsia="en-US"/>
        </w:rPr>
        <w:t>5.2. Работы по сборке и установке выполняются в соответствии с соответствующими стандартами, нормами и правилами выполнения таких работ.</w:t>
      </w:r>
    </w:p>
    <w:p w14:paraId="5ADD6B01" w14:textId="30198F50" w:rsidR="000E347D" w:rsidRDefault="00000000">
      <w:pPr>
        <w:jc w:val="both"/>
        <w:rPr>
          <w:sz w:val="22"/>
          <w:szCs w:val="22"/>
        </w:rPr>
      </w:pPr>
      <w:r>
        <w:rPr>
          <w:rFonts w:eastAsiaTheme="minorHAnsi"/>
          <w:sz w:val="22"/>
          <w:szCs w:val="22"/>
          <w:lang w:eastAsia="en-US"/>
        </w:rPr>
        <w:t>5.3. Поставщик осуществляет сборку и установку собственными силами и средствами с привлечением специалистов, имеющих соответствующую квалификацию.  Поставщик обеспечивает соблюдение норм техники безопасности, пожарной безопасности при выполнении работ.</w:t>
      </w:r>
    </w:p>
    <w:p w14:paraId="7B5EEC3D" w14:textId="6C0D5638" w:rsidR="000E347D" w:rsidRDefault="00000000">
      <w:pPr>
        <w:jc w:val="both"/>
        <w:rPr>
          <w:sz w:val="22"/>
          <w:szCs w:val="22"/>
        </w:rPr>
      </w:pPr>
      <w:r>
        <w:rPr>
          <w:rFonts w:eastAsiaTheme="minorHAnsi"/>
          <w:sz w:val="22"/>
          <w:szCs w:val="22"/>
          <w:lang w:eastAsia="en-US"/>
        </w:rPr>
        <w:t xml:space="preserve">5.4. После выполнения работ по сборке и установке Поставщик обязуется освободить помещение и провести уборку. </w:t>
      </w:r>
    </w:p>
    <w:p w14:paraId="0399C910" w14:textId="77777777" w:rsidR="000E347D" w:rsidRDefault="00000000">
      <w:pPr>
        <w:jc w:val="both"/>
      </w:pPr>
      <w:r>
        <w:rPr>
          <w:rFonts w:eastAsiaTheme="minorHAnsi"/>
          <w:sz w:val="22"/>
          <w:szCs w:val="22"/>
          <w:lang w:eastAsia="en-US"/>
        </w:rPr>
        <w:t>5.5. После осмотра результата выполненной Поставщиком работы и при наличии положительных результатов при приеме-передаче товара Стороны подписывают соответствующий акт.</w:t>
      </w:r>
    </w:p>
    <w:p w14:paraId="3DC329AE" w14:textId="77777777" w:rsidR="000E347D" w:rsidRDefault="00000000">
      <w:pPr>
        <w:jc w:val="both"/>
        <w:rPr>
          <w:sz w:val="22"/>
          <w:szCs w:val="22"/>
        </w:rPr>
      </w:pPr>
      <w:r>
        <w:rPr>
          <w:rFonts w:eastAsiaTheme="minorHAnsi"/>
          <w:sz w:val="22"/>
          <w:szCs w:val="22"/>
          <w:lang w:eastAsia="en-US"/>
        </w:rPr>
        <w:t>5.6. В случаях, когда работа выполнена Поставщиком с отступлениями от настоящего Договора, ухудшившими результат работы, Заказчик вправе потребовать от Поставщика безвозмездного устранения недостатков в течение 5 календарных дней.</w:t>
      </w:r>
    </w:p>
    <w:p w14:paraId="0322BAE7" w14:textId="77777777" w:rsidR="000E347D" w:rsidRDefault="000E347D">
      <w:pPr>
        <w:pStyle w:val="aa"/>
        <w:rPr>
          <w:sz w:val="22"/>
          <w:szCs w:val="22"/>
        </w:rPr>
      </w:pPr>
    </w:p>
    <w:p w14:paraId="6668D65B" w14:textId="77777777" w:rsidR="000E347D" w:rsidRDefault="00000000">
      <w:pPr>
        <w:pStyle w:val="aa"/>
        <w:rPr>
          <w:sz w:val="22"/>
          <w:szCs w:val="22"/>
        </w:rPr>
      </w:pPr>
      <w:r>
        <w:rPr>
          <w:sz w:val="22"/>
          <w:szCs w:val="22"/>
        </w:rPr>
        <w:tab/>
        <w:t xml:space="preserve">                    </w:t>
      </w:r>
      <w:r>
        <w:rPr>
          <w:sz w:val="22"/>
          <w:szCs w:val="22"/>
          <w:lang w:val="ru-RU"/>
        </w:rPr>
        <w:t xml:space="preserve">    </w:t>
      </w:r>
      <w:r>
        <w:rPr>
          <w:sz w:val="22"/>
          <w:szCs w:val="22"/>
        </w:rPr>
        <w:t xml:space="preserve">     </w:t>
      </w:r>
      <w:r>
        <w:rPr>
          <w:sz w:val="22"/>
          <w:szCs w:val="22"/>
          <w:lang w:val="ru-RU"/>
        </w:rPr>
        <w:t xml:space="preserve">                      </w:t>
      </w:r>
      <w:r>
        <w:rPr>
          <w:sz w:val="22"/>
          <w:szCs w:val="22"/>
        </w:rPr>
        <w:t xml:space="preserve"> </w:t>
      </w:r>
      <w:r>
        <w:rPr>
          <w:bCs/>
          <w:sz w:val="22"/>
          <w:szCs w:val="22"/>
        </w:rPr>
        <w:t xml:space="preserve"> </w:t>
      </w:r>
      <w:r>
        <w:rPr>
          <w:bCs/>
          <w:sz w:val="22"/>
          <w:szCs w:val="22"/>
          <w:lang w:val="ru-RU"/>
        </w:rPr>
        <w:t>6</w:t>
      </w:r>
      <w:r>
        <w:rPr>
          <w:bCs/>
          <w:sz w:val="22"/>
          <w:szCs w:val="22"/>
        </w:rPr>
        <w:t xml:space="preserve">. ОТВЕТСТВЕННОСТЬ СТОРОН </w:t>
      </w:r>
      <w:r>
        <w:rPr>
          <w:sz w:val="22"/>
          <w:szCs w:val="22"/>
        </w:rPr>
        <w:t xml:space="preserve"> </w:t>
      </w:r>
    </w:p>
    <w:p w14:paraId="5EF441DE" w14:textId="6758CDB6" w:rsidR="000E347D" w:rsidRDefault="00000000">
      <w:pPr>
        <w:pStyle w:val="aa"/>
        <w:rPr>
          <w:sz w:val="22"/>
          <w:szCs w:val="22"/>
        </w:rPr>
      </w:pPr>
      <w:r>
        <w:rPr>
          <w:sz w:val="22"/>
          <w:szCs w:val="22"/>
        </w:rPr>
        <w:tab/>
      </w:r>
      <w:r>
        <w:rPr>
          <w:sz w:val="22"/>
          <w:szCs w:val="22"/>
          <w:lang w:val="ru-RU"/>
        </w:rPr>
        <w:t>6</w:t>
      </w:r>
      <w:r>
        <w:rPr>
          <w:sz w:val="22"/>
          <w:szCs w:val="22"/>
        </w:rPr>
        <w:t>.1</w:t>
      </w:r>
      <w:r w:rsidR="00571F5A">
        <w:rPr>
          <w:sz w:val="22"/>
          <w:szCs w:val="22"/>
          <w:lang w:val="ru-RU"/>
        </w:rPr>
        <w:t xml:space="preserve">. </w:t>
      </w:r>
      <w:r>
        <w:rPr>
          <w:sz w:val="22"/>
          <w:szCs w:val="22"/>
        </w:rPr>
        <w:t xml:space="preserve"> Сторонам предоставлено право решения спорных вопросов в претензионном порядке.</w:t>
      </w:r>
    </w:p>
    <w:p w14:paraId="5B8FC633" w14:textId="593E81A5" w:rsidR="000E347D" w:rsidRDefault="00000000">
      <w:pPr>
        <w:pStyle w:val="aa"/>
        <w:rPr>
          <w:sz w:val="22"/>
          <w:szCs w:val="22"/>
        </w:rPr>
      </w:pPr>
      <w:r>
        <w:rPr>
          <w:sz w:val="22"/>
          <w:szCs w:val="22"/>
          <w:lang w:val="ru-RU"/>
        </w:rPr>
        <w:t xml:space="preserve">    6</w:t>
      </w:r>
      <w:r>
        <w:rPr>
          <w:sz w:val="22"/>
          <w:szCs w:val="22"/>
        </w:rPr>
        <w:t>.2</w:t>
      </w:r>
      <w:r w:rsidR="00571F5A">
        <w:rPr>
          <w:sz w:val="22"/>
          <w:szCs w:val="22"/>
          <w:lang w:val="ru-RU"/>
        </w:rPr>
        <w:t>.</w:t>
      </w:r>
      <w:r>
        <w:rPr>
          <w:sz w:val="22"/>
          <w:szCs w:val="22"/>
        </w:rPr>
        <w:t xml:space="preserve"> В случае поставки товара ненадлежащего качества Покупатель в праве предъявить Поставщику требования:</w:t>
      </w:r>
    </w:p>
    <w:p w14:paraId="35B38997" w14:textId="77777777" w:rsidR="000E347D" w:rsidRDefault="00000000">
      <w:pPr>
        <w:pStyle w:val="aa"/>
        <w:rPr>
          <w:sz w:val="22"/>
          <w:szCs w:val="22"/>
        </w:rPr>
      </w:pPr>
      <w:r>
        <w:rPr>
          <w:sz w:val="22"/>
          <w:szCs w:val="22"/>
        </w:rPr>
        <w:t>- соразмерного уменьшения покупной цены;</w:t>
      </w:r>
    </w:p>
    <w:p w14:paraId="43B23162" w14:textId="77777777" w:rsidR="000E347D" w:rsidRDefault="00000000">
      <w:pPr>
        <w:pStyle w:val="aa"/>
        <w:rPr>
          <w:sz w:val="22"/>
          <w:szCs w:val="22"/>
        </w:rPr>
      </w:pPr>
      <w:r>
        <w:rPr>
          <w:sz w:val="22"/>
          <w:szCs w:val="22"/>
        </w:rPr>
        <w:t>- безвозмездного устранения недостатков товара в разумный срок;</w:t>
      </w:r>
    </w:p>
    <w:p w14:paraId="261D5A0A" w14:textId="77777777" w:rsidR="000E347D" w:rsidRDefault="00000000">
      <w:pPr>
        <w:pStyle w:val="aa"/>
        <w:rPr>
          <w:sz w:val="22"/>
          <w:szCs w:val="22"/>
        </w:rPr>
      </w:pPr>
      <w:r>
        <w:rPr>
          <w:sz w:val="22"/>
          <w:szCs w:val="22"/>
        </w:rPr>
        <w:t>- возмещение своих расходов на устранение недостатков товара.</w:t>
      </w:r>
    </w:p>
    <w:p w14:paraId="4F13F884" w14:textId="1BA6EEA4" w:rsidR="000E347D" w:rsidRDefault="00571F5A" w:rsidP="00571F5A">
      <w:pPr>
        <w:pStyle w:val="aa"/>
        <w:rPr>
          <w:sz w:val="22"/>
          <w:szCs w:val="22"/>
        </w:rPr>
      </w:pPr>
      <w:r>
        <w:rPr>
          <w:sz w:val="22"/>
          <w:szCs w:val="22"/>
          <w:lang w:val="ru-RU"/>
        </w:rPr>
        <w:t xml:space="preserve">    6</w:t>
      </w:r>
      <w:r>
        <w:rPr>
          <w:sz w:val="22"/>
          <w:szCs w:val="22"/>
        </w:rPr>
        <w:t>.3</w:t>
      </w:r>
      <w:r>
        <w:rPr>
          <w:sz w:val="22"/>
          <w:szCs w:val="22"/>
          <w:lang w:val="ru-RU"/>
        </w:rPr>
        <w:t>.</w:t>
      </w:r>
      <w:r>
        <w:rPr>
          <w:sz w:val="22"/>
          <w:szCs w:val="22"/>
        </w:rPr>
        <w:t xml:space="preserve"> Покупатель вправе отказаться от оплаты товаров ненадлежащего качества, а если такие товары оплачены, потребовать возврата уплаченных сумм.</w:t>
      </w:r>
    </w:p>
    <w:p w14:paraId="4C31B359" w14:textId="0AD886A6" w:rsidR="000E347D" w:rsidRDefault="00571F5A" w:rsidP="00571F5A">
      <w:pPr>
        <w:pStyle w:val="aa"/>
        <w:rPr>
          <w:sz w:val="22"/>
          <w:szCs w:val="22"/>
        </w:rPr>
      </w:pPr>
      <w:r>
        <w:rPr>
          <w:sz w:val="22"/>
          <w:szCs w:val="22"/>
          <w:lang w:val="ru-RU"/>
        </w:rPr>
        <w:t xml:space="preserve">    6</w:t>
      </w:r>
      <w:r>
        <w:rPr>
          <w:sz w:val="22"/>
          <w:szCs w:val="22"/>
        </w:rPr>
        <w:t>.4</w:t>
      </w:r>
      <w:r>
        <w:rPr>
          <w:sz w:val="22"/>
          <w:szCs w:val="22"/>
          <w:lang w:val="ru-RU"/>
        </w:rPr>
        <w:t xml:space="preserve">. </w:t>
      </w:r>
      <w:r>
        <w:rPr>
          <w:sz w:val="22"/>
          <w:szCs w:val="22"/>
          <w:lang w:eastAsia="ru-RU"/>
        </w:rPr>
        <w:t>За нарушение срока оплаты товара Поставщик вправе требовать с Покупателя уплаты неустойки (пени) в размере 0,1 % от неуплаченной суммы, включающей НДС, за каждый день просрочки, но не более 10 (десяти) % от неуплаченной суммы.</w:t>
      </w:r>
    </w:p>
    <w:p w14:paraId="29BA3D8B" w14:textId="0E50ECF9" w:rsidR="000E347D" w:rsidRDefault="00571F5A" w:rsidP="00571F5A">
      <w:pPr>
        <w:pStyle w:val="aa"/>
        <w:rPr>
          <w:sz w:val="22"/>
          <w:szCs w:val="22"/>
        </w:rPr>
      </w:pPr>
      <w:r>
        <w:rPr>
          <w:sz w:val="22"/>
          <w:szCs w:val="22"/>
          <w:lang w:val="ru-RU" w:eastAsia="ru-RU"/>
        </w:rPr>
        <w:t xml:space="preserve">    6</w:t>
      </w:r>
      <w:r>
        <w:rPr>
          <w:sz w:val="22"/>
          <w:szCs w:val="22"/>
          <w:lang w:eastAsia="ru-RU"/>
        </w:rPr>
        <w:t>.5</w:t>
      </w:r>
      <w:r>
        <w:rPr>
          <w:sz w:val="22"/>
          <w:szCs w:val="22"/>
          <w:lang w:val="ru-RU" w:eastAsia="ru-RU"/>
        </w:rPr>
        <w:t>.</w:t>
      </w:r>
      <w:r>
        <w:rPr>
          <w:sz w:val="22"/>
          <w:szCs w:val="22"/>
          <w:lang w:eastAsia="ru-RU"/>
        </w:rPr>
        <w:t xml:space="preserve"> При нарушении сроков поставки, замены товара Покупатель вправе требовать с Поставщика уплаты неустойки (пени) в размере 0,1 % от стоимости не поставленного в срок (не соответствующего условиям Договора) товара, за каждый день просрочки, но не более 10 (десяти) % от стоимости непоставленного (не соответствующего условиям Договора) товара.</w:t>
      </w:r>
    </w:p>
    <w:p w14:paraId="68D7B9A9" w14:textId="7F0DE91B" w:rsidR="000E347D" w:rsidRDefault="00571F5A" w:rsidP="00571F5A">
      <w:pPr>
        <w:pStyle w:val="aa"/>
        <w:rPr>
          <w:sz w:val="22"/>
          <w:szCs w:val="22"/>
        </w:rPr>
      </w:pPr>
      <w:r>
        <w:rPr>
          <w:sz w:val="22"/>
          <w:szCs w:val="22"/>
          <w:lang w:val="ru-RU"/>
        </w:rPr>
        <w:t xml:space="preserve">   6</w:t>
      </w:r>
      <w:r>
        <w:rPr>
          <w:sz w:val="22"/>
          <w:szCs w:val="22"/>
        </w:rPr>
        <w:t>.6</w:t>
      </w:r>
      <w:r>
        <w:rPr>
          <w:sz w:val="22"/>
          <w:szCs w:val="22"/>
          <w:lang w:val="ru-RU"/>
        </w:rPr>
        <w:t xml:space="preserve">. </w:t>
      </w:r>
      <w:r>
        <w:rPr>
          <w:sz w:val="22"/>
          <w:szCs w:val="22"/>
        </w:rPr>
        <w:t>Ответственность Сторон в иных случаях определяется в соответствии с действующим законодательством.</w:t>
      </w:r>
    </w:p>
    <w:p w14:paraId="36FA8321" w14:textId="77777777" w:rsidR="000E347D" w:rsidRDefault="000E347D">
      <w:pPr>
        <w:pStyle w:val="aa"/>
        <w:ind w:firstLine="709"/>
        <w:rPr>
          <w:sz w:val="22"/>
          <w:szCs w:val="22"/>
        </w:rPr>
      </w:pPr>
    </w:p>
    <w:p w14:paraId="53BE6B71" w14:textId="77777777" w:rsidR="00571F5A" w:rsidRDefault="00000000">
      <w:pPr>
        <w:pStyle w:val="aa"/>
        <w:ind w:firstLine="709"/>
        <w:rPr>
          <w:sz w:val="22"/>
          <w:szCs w:val="22"/>
        </w:rPr>
      </w:pPr>
      <w:r>
        <w:rPr>
          <w:sz w:val="22"/>
          <w:szCs w:val="22"/>
        </w:rPr>
        <w:tab/>
      </w:r>
      <w:r>
        <w:rPr>
          <w:sz w:val="22"/>
          <w:szCs w:val="22"/>
        </w:rPr>
        <w:tab/>
      </w:r>
      <w:r>
        <w:rPr>
          <w:sz w:val="22"/>
          <w:szCs w:val="22"/>
        </w:rPr>
        <w:tab/>
      </w:r>
      <w:r>
        <w:rPr>
          <w:sz w:val="22"/>
          <w:szCs w:val="22"/>
        </w:rPr>
        <w:tab/>
        <w:t xml:space="preserve">    </w:t>
      </w:r>
    </w:p>
    <w:p w14:paraId="438550B2" w14:textId="4B2CB8C0" w:rsidR="000E347D" w:rsidRDefault="00000000" w:rsidP="00571F5A">
      <w:pPr>
        <w:pStyle w:val="aa"/>
        <w:ind w:firstLine="709"/>
        <w:jc w:val="center"/>
        <w:rPr>
          <w:sz w:val="22"/>
          <w:szCs w:val="22"/>
        </w:rPr>
      </w:pPr>
      <w:r>
        <w:rPr>
          <w:sz w:val="22"/>
          <w:szCs w:val="22"/>
          <w:lang w:val="ru-RU"/>
        </w:rPr>
        <w:t>7</w:t>
      </w:r>
      <w:r>
        <w:rPr>
          <w:bCs/>
          <w:sz w:val="22"/>
          <w:szCs w:val="22"/>
        </w:rPr>
        <w:t xml:space="preserve">. </w:t>
      </w:r>
      <w:r>
        <w:rPr>
          <w:bCs/>
          <w:sz w:val="22"/>
          <w:szCs w:val="22"/>
          <w:lang w:val="ru-RU"/>
        </w:rPr>
        <w:t xml:space="preserve"> </w:t>
      </w:r>
      <w:r>
        <w:rPr>
          <w:bCs/>
          <w:sz w:val="22"/>
          <w:szCs w:val="22"/>
        </w:rPr>
        <w:t>ПОРЯДОК  РАССМОТРЕНИЯ СПОРОВ</w:t>
      </w:r>
    </w:p>
    <w:p w14:paraId="6C758FFB" w14:textId="508FFA27" w:rsidR="000E347D" w:rsidRDefault="00571F5A" w:rsidP="00571F5A">
      <w:pPr>
        <w:pStyle w:val="aa"/>
        <w:rPr>
          <w:sz w:val="22"/>
          <w:szCs w:val="22"/>
        </w:rPr>
      </w:pPr>
      <w:r>
        <w:rPr>
          <w:sz w:val="22"/>
          <w:szCs w:val="22"/>
          <w:lang w:val="ru-RU"/>
        </w:rPr>
        <w:t xml:space="preserve">   7</w:t>
      </w:r>
      <w:r>
        <w:rPr>
          <w:sz w:val="22"/>
          <w:szCs w:val="22"/>
        </w:rPr>
        <w:t>.1</w:t>
      </w:r>
      <w:r>
        <w:rPr>
          <w:sz w:val="22"/>
          <w:szCs w:val="22"/>
          <w:lang w:val="ru-RU"/>
        </w:rPr>
        <w:t xml:space="preserve">. </w:t>
      </w:r>
      <w:r>
        <w:rPr>
          <w:sz w:val="22"/>
          <w:szCs w:val="22"/>
        </w:rPr>
        <w:t>В случае неисполнения или ненадлежащего исполнения обязательств, предусмотренных настоящим договором, Стороны несут ответственность в соответствии с действующим законодательством Российской Федерации.</w:t>
      </w:r>
    </w:p>
    <w:p w14:paraId="75218FC9" w14:textId="2FE78DE4" w:rsidR="000E347D" w:rsidRDefault="00571F5A" w:rsidP="00571F5A">
      <w:pPr>
        <w:pStyle w:val="aa"/>
        <w:rPr>
          <w:sz w:val="22"/>
          <w:szCs w:val="22"/>
        </w:rPr>
      </w:pPr>
      <w:r>
        <w:rPr>
          <w:sz w:val="22"/>
          <w:szCs w:val="22"/>
          <w:lang w:val="ru-RU"/>
        </w:rPr>
        <w:t xml:space="preserve">  7</w:t>
      </w:r>
      <w:r>
        <w:rPr>
          <w:sz w:val="22"/>
          <w:szCs w:val="22"/>
        </w:rPr>
        <w:t>.2</w:t>
      </w:r>
      <w:r>
        <w:rPr>
          <w:sz w:val="22"/>
          <w:szCs w:val="22"/>
          <w:lang w:val="ru-RU"/>
        </w:rPr>
        <w:t xml:space="preserve">. </w:t>
      </w:r>
      <w:r>
        <w:rPr>
          <w:sz w:val="22"/>
          <w:szCs w:val="22"/>
        </w:rPr>
        <w:t xml:space="preserve"> В случае возникновения разногласий все вопросы решаются путём двухсторонних переговоров, а при невозможности прийти к согласию – в Арбитражном суде</w:t>
      </w:r>
      <w:r>
        <w:rPr>
          <w:sz w:val="22"/>
          <w:szCs w:val="22"/>
          <w:lang w:val="ru-RU"/>
        </w:rPr>
        <w:t xml:space="preserve"> Краснодарского края</w:t>
      </w:r>
      <w:r>
        <w:rPr>
          <w:sz w:val="22"/>
          <w:szCs w:val="22"/>
        </w:rPr>
        <w:t>.</w:t>
      </w:r>
    </w:p>
    <w:p w14:paraId="2395F8C0" w14:textId="77777777" w:rsidR="000E347D" w:rsidRDefault="000E347D">
      <w:pPr>
        <w:pStyle w:val="aa"/>
        <w:ind w:firstLine="709"/>
        <w:rPr>
          <w:sz w:val="22"/>
          <w:szCs w:val="22"/>
        </w:rPr>
      </w:pPr>
    </w:p>
    <w:p w14:paraId="7B3098BA" w14:textId="6E0A0A06" w:rsidR="00B151F0" w:rsidRPr="00744F80" w:rsidRDefault="00B151F0" w:rsidP="00CC7266">
      <w:pPr>
        <w:suppressAutoHyphens w:val="0"/>
        <w:ind w:left="2835"/>
        <w:contextualSpacing/>
        <w:rPr>
          <w:lang w:eastAsia="ar-SA"/>
        </w:rPr>
      </w:pPr>
      <w:r>
        <w:rPr>
          <w:lang w:eastAsia="ar-SA"/>
        </w:rPr>
        <w:t xml:space="preserve">8. </w:t>
      </w:r>
      <w:r w:rsidRPr="00196907">
        <w:rPr>
          <w:lang w:eastAsia="ar-SA"/>
        </w:rPr>
        <w:t>КОНФИДЕНЦИАЛЬНОСТЬ</w:t>
      </w:r>
    </w:p>
    <w:p w14:paraId="126017C7" w14:textId="2C71244D" w:rsidR="00B151F0" w:rsidRPr="00744F80" w:rsidRDefault="00B151F0" w:rsidP="00B151F0">
      <w:pPr>
        <w:jc w:val="both"/>
        <w:rPr>
          <w:lang w:eastAsia="ar-SA"/>
        </w:rPr>
      </w:pPr>
      <w:r>
        <w:rPr>
          <w:lang w:eastAsia="ar-SA"/>
        </w:rPr>
        <w:lastRenderedPageBreak/>
        <w:t>8</w:t>
      </w:r>
      <w:r w:rsidRPr="00744F80">
        <w:rPr>
          <w:lang w:eastAsia="ar-SA"/>
        </w:rPr>
        <w:t xml:space="preserve">.1. С целью выполнения настоящего договора Стороны соглашаются, что документированная </w:t>
      </w:r>
      <w:proofErr w:type="gramStart"/>
      <w:r w:rsidRPr="00744F80">
        <w:rPr>
          <w:lang w:eastAsia="ar-SA"/>
        </w:rPr>
        <w:t>информация  и</w:t>
      </w:r>
      <w:proofErr w:type="gramEnd"/>
      <w:r w:rsidRPr="00744F80">
        <w:rPr>
          <w:lang w:eastAsia="ar-SA"/>
        </w:rPr>
        <w:t xml:space="preserve"> вся </w:t>
      </w:r>
      <w:proofErr w:type="gramStart"/>
      <w:r w:rsidRPr="00744F80">
        <w:rPr>
          <w:lang w:eastAsia="ar-SA"/>
        </w:rPr>
        <w:t>другая  информация,  в</w:t>
      </w:r>
      <w:proofErr w:type="gramEnd"/>
      <w:r w:rsidRPr="00744F80">
        <w:rPr>
          <w:lang w:eastAsia="ar-SA"/>
        </w:rPr>
        <w:t xml:space="preserve"> том </w:t>
      </w:r>
      <w:proofErr w:type="gramStart"/>
      <w:r w:rsidRPr="00744F80">
        <w:rPr>
          <w:lang w:eastAsia="ar-SA"/>
        </w:rPr>
        <w:t>числе  (банковская  тайна</w:t>
      </w:r>
      <w:proofErr w:type="gramEnd"/>
      <w:r w:rsidRPr="00744F80">
        <w:rPr>
          <w:lang w:eastAsia="ar-SA"/>
        </w:rPr>
        <w:t xml:space="preserve">, коммерческая тайна, персональные данные и т.п.) будет считаться конфиденциальной независимо от способа ее передачи. </w:t>
      </w:r>
    </w:p>
    <w:p w14:paraId="0B7CD8AE" w14:textId="589F29B1" w:rsidR="00B151F0" w:rsidRPr="00744F80" w:rsidRDefault="00B151F0" w:rsidP="00B151F0">
      <w:pPr>
        <w:jc w:val="both"/>
        <w:rPr>
          <w:lang w:eastAsia="ar-SA"/>
        </w:rPr>
      </w:pPr>
      <w:r>
        <w:rPr>
          <w:lang w:eastAsia="ar-SA"/>
        </w:rPr>
        <w:t>8</w:t>
      </w:r>
      <w:r w:rsidRPr="00744F80">
        <w:rPr>
          <w:lang w:eastAsia="ar-SA"/>
        </w:rPr>
        <w:t xml:space="preserve">.2. Стороны обязуются использовать полученную </w:t>
      </w:r>
      <w:proofErr w:type="gramStart"/>
      <w:r w:rsidRPr="00744F80">
        <w:rPr>
          <w:lang w:eastAsia="ar-SA"/>
        </w:rPr>
        <w:t>конфиденциальную  информацию</w:t>
      </w:r>
      <w:proofErr w:type="gramEnd"/>
      <w:r w:rsidRPr="00744F80">
        <w:rPr>
          <w:lang w:eastAsia="ar-SA"/>
        </w:rPr>
        <w:t xml:space="preserve"> только в целях, предусмотренных настоящим договором.</w:t>
      </w:r>
    </w:p>
    <w:p w14:paraId="4F914534" w14:textId="00ADC74B" w:rsidR="00B151F0" w:rsidRPr="00744F80" w:rsidRDefault="00B151F0" w:rsidP="00B151F0">
      <w:pPr>
        <w:jc w:val="both"/>
        <w:rPr>
          <w:lang w:eastAsia="ar-SA"/>
        </w:rPr>
      </w:pPr>
      <w:r>
        <w:rPr>
          <w:lang w:eastAsia="ar-SA"/>
        </w:rPr>
        <w:t>8</w:t>
      </w:r>
      <w:r w:rsidRPr="00744F80">
        <w:rPr>
          <w:lang w:eastAsia="ar-SA"/>
        </w:rPr>
        <w:t xml:space="preserve">.3.  Стороны обязуются соблюдать условия конфиденциальности в отношении информации, полученной ими при проведении переговоров, в ходе выполнения работ (оказания </w:t>
      </w:r>
      <w:proofErr w:type="gramStart"/>
      <w:r w:rsidRPr="00744F80">
        <w:rPr>
          <w:lang w:eastAsia="ar-SA"/>
        </w:rPr>
        <w:t>услуг)  по</w:t>
      </w:r>
      <w:proofErr w:type="gramEnd"/>
      <w:r w:rsidRPr="00744F80">
        <w:rPr>
          <w:lang w:eastAsia="ar-SA"/>
        </w:rPr>
        <w:t xml:space="preserve"> настоящему договору и не разглашать информацию, касающуюся исполнения настоящего договора, без согласия другой стороны.</w:t>
      </w:r>
    </w:p>
    <w:p w14:paraId="1318CC5C" w14:textId="4DFF3812" w:rsidR="00B151F0" w:rsidRPr="00744F80" w:rsidRDefault="00B151F0" w:rsidP="00B151F0">
      <w:pPr>
        <w:jc w:val="both"/>
        <w:rPr>
          <w:lang w:eastAsia="ar-SA"/>
        </w:rPr>
      </w:pPr>
      <w:r>
        <w:rPr>
          <w:lang w:eastAsia="ar-SA"/>
        </w:rPr>
        <w:t>8</w:t>
      </w:r>
      <w:r w:rsidRPr="00744F80">
        <w:rPr>
          <w:lang w:eastAsia="ar-SA"/>
        </w:rPr>
        <w:t xml:space="preserve">.4.  Для целей настоящего Договора «Разглашение Конфиденциальной информации» означает несанкционированные одной из сторон действия другой стороны, в результате </w:t>
      </w:r>
      <w:proofErr w:type="gramStart"/>
      <w:r w:rsidRPr="00744F80">
        <w:rPr>
          <w:lang w:eastAsia="ar-SA"/>
        </w:rPr>
        <w:t>которых  какие</w:t>
      </w:r>
      <w:proofErr w:type="gramEnd"/>
      <w:r w:rsidRPr="00744F80">
        <w:rPr>
          <w:lang w:eastAsia="ar-SA"/>
        </w:rPr>
        <w:t xml:space="preserve">-либо третьи </w:t>
      </w:r>
      <w:proofErr w:type="gramStart"/>
      <w:r w:rsidRPr="00744F80">
        <w:rPr>
          <w:lang w:eastAsia="ar-SA"/>
        </w:rPr>
        <w:t>лица  получают</w:t>
      </w:r>
      <w:proofErr w:type="gramEnd"/>
      <w:r w:rsidRPr="00744F80">
        <w:rPr>
          <w:lang w:eastAsia="ar-SA"/>
        </w:rPr>
        <w:t xml:space="preserve"> доступ и возможность ознакомления с Конфиденциальной информацией. Разглашением Конфиденциальной информации признается также бездействие стороны, выразившееся в необеспечении </w:t>
      </w:r>
      <w:proofErr w:type="gramStart"/>
      <w:r w:rsidRPr="00744F80">
        <w:rPr>
          <w:lang w:eastAsia="ar-SA"/>
        </w:rPr>
        <w:t>надлежащего  уровня</w:t>
      </w:r>
      <w:proofErr w:type="gramEnd"/>
      <w:r w:rsidRPr="00744F80">
        <w:rPr>
          <w:lang w:eastAsia="ar-SA"/>
        </w:rPr>
        <w:t xml:space="preserve"> защиты Конфиденциальной информации и повлекшее получение доступа к такой информации со </w:t>
      </w:r>
      <w:proofErr w:type="gramStart"/>
      <w:r w:rsidRPr="00744F80">
        <w:rPr>
          <w:lang w:eastAsia="ar-SA"/>
        </w:rPr>
        <w:t>стороны  каких</w:t>
      </w:r>
      <w:proofErr w:type="gramEnd"/>
      <w:r w:rsidRPr="00744F80">
        <w:rPr>
          <w:lang w:eastAsia="ar-SA"/>
        </w:rPr>
        <w:t xml:space="preserve">-либо третьих лиц. </w:t>
      </w:r>
    </w:p>
    <w:p w14:paraId="4B74926D" w14:textId="77777777" w:rsidR="000E347D" w:rsidRPr="00CC7266" w:rsidRDefault="000E347D">
      <w:pPr>
        <w:pStyle w:val="aa"/>
        <w:rPr>
          <w:sz w:val="22"/>
          <w:szCs w:val="22"/>
          <w:lang w:val="ru-RU"/>
        </w:rPr>
      </w:pPr>
    </w:p>
    <w:p w14:paraId="52222DAC" w14:textId="2AB11009" w:rsidR="000E347D" w:rsidRDefault="00000000">
      <w:pPr>
        <w:pStyle w:val="aa"/>
        <w:ind w:firstLine="709"/>
        <w:rPr>
          <w:sz w:val="22"/>
          <w:szCs w:val="22"/>
        </w:rPr>
      </w:pPr>
      <w:r>
        <w:rPr>
          <w:sz w:val="22"/>
          <w:szCs w:val="22"/>
        </w:rPr>
        <w:t xml:space="preserve">                                                 </w:t>
      </w:r>
      <w:r>
        <w:rPr>
          <w:bCs/>
          <w:sz w:val="22"/>
          <w:szCs w:val="22"/>
        </w:rPr>
        <w:t xml:space="preserve">  </w:t>
      </w:r>
      <w:r w:rsidR="00B151F0">
        <w:rPr>
          <w:bCs/>
          <w:sz w:val="22"/>
          <w:szCs w:val="22"/>
          <w:lang w:val="ru-RU"/>
        </w:rPr>
        <w:t>9</w:t>
      </w:r>
      <w:r>
        <w:rPr>
          <w:bCs/>
          <w:sz w:val="22"/>
          <w:szCs w:val="22"/>
        </w:rPr>
        <w:t>. ФОРС-МАЖОР</w:t>
      </w:r>
    </w:p>
    <w:p w14:paraId="043F03AB" w14:textId="375F2954" w:rsidR="000E347D" w:rsidRDefault="00571F5A" w:rsidP="00571F5A">
      <w:pPr>
        <w:pStyle w:val="aa"/>
        <w:rPr>
          <w:sz w:val="22"/>
          <w:szCs w:val="22"/>
        </w:rPr>
      </w:pPr>
      <w:r>
        <w:rPr>
          <w:sz w:val="22"/>
          <w:szCs w:val="22"/>
          <w:lang w:val="ru-RU"/>
        </w:rPr>
        <w:t xml:space="preserve">  </w:t>
      </w:r>
      <w:r w:rsidR="00B151F0">
        <w:rPr>
          <w:sz w:val="22"/>
          <w:szCs w:val="22"/>
          <w:lang w:val="ru-RU"/>
        </w:rPr>
        <w:t>9</w:t>
      </w:r>
      <w:r>
        <w:rPr>
          <w:sz w:val="22"/>
          <w:szCs w:val="22"/>
        </w:rPr>
        <w:t>.1</w:t>
      </w:r>
      <w:r>
        <w:rPr>
          <w:sz w:val="22"/>
          <w:szCs w:val="22"/>
          <w:lang w:val="ru-RU"/>
        </w:rPr>
        <w:t xml:space="preserve">. </w:t>
      </w:r>
      <w:r>
        <w:rPr>
          <w:sz w:val="22"/>
          <w:szCs w:val="22"/>
        </w:rPr>
        <w:t xml:space="preserve">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(землетрясение, пожар, а также забастовка, правительственные постановления, военные действия и т.п.). При этом срок исполнения обязательств по данному договору отодвигается соразмерно времени, в течение которого действовали такие обстоятельства. </w:t>
      </w:r>
    </w:p>
    <w:p w14:paraId="007C64FB" w14:textId="0C111471" w:rsidR="000E347D" w:rsidRDefault="00571F5A" w:rsidP="00571F5A">
      <w:pPr>
        <w:pStyle w:val="aa"/>
        <w:rPr>
          <w:sz w:val="22"/>
          <w:szCs w:val="22"/>
        </w:rPr>
      </w:pPr>
      <w:r>
        <w:rPr>
          <w:sz w:val="22"/>
          <w:szCs w:val="22"/>
          <w:lang w:val="ru-RU"/>
        </w:rPr>
        <w:t xml:space="preserve">  </w:t>
      </w:r>
      <w:r w:rsidR="00B151F0">
        <w:rPr>
          <w:sz w:val="22"/>
          <w:szCs w:val="22"/>
          <w:lang w:val="ru-RU"/>
        </w:rPr>
        <w:t>9</w:t>
      </w:r>
      <w:r>
        <w:rPr>
          <w:sz w:val="22"/>
          <w:szCs w:val="22"/>
        </w:rPr>
        <w:t>.2</w:t>
      </w:r>
      <w:r>
        <w:rPr>
          <w:sz w:val="22"/>
          <w:szCs w:val="22"/>
          <w:lang w:val="ru-RU"/>
        </w:rPr>
        <w:t>.</w:t>
      </w:r>
      <w:r>
        <w:rPr>
          <w:sz w:val="22"/>
          <w:szCs w:val="22"/>
        </w:rPr>
        <w:t xml:space="preserve"> Если состояние невыполнения обязательств, вытекающих из договора, длится более шести месяцев, то каждая из сторон имеет право расторгнуть договор в одностороннем порядке, известив об этом другого участника.</w:t>
      </w:r>
    </w:p>
    <w:p w14:paraId="3F3AAAF4" w14:textId="77777777" w:rsidR="000E347D" w:rsidRDefault="000E347D">
      <w:pPr>
        <w:pStyle w:val="aa"/>
        <w:ind w:firstLine="709"/>
        <w:rPr>
          <w:bCs/>
          <w:sz w:val="22"/>
          <w:szCs w:val="22"/>
        </w:rPr>
      </w:pPr>
    </w:p>
    <w:p w14:paraId="48BD2E34" w14:textId="02AB04AF" w:rsidR="000E347D" w:rsidRDefault="00B151F0" w:rsidP="00571F5A">
      <w:pPr>
        <w:pStyle w:val="aa"/>
        <w:ind w:firstLine="709"/>
        <w:jc w:val="center"/>
        <w:rPr>
          <w:sz w:val="22"/>
          <w:szCs w:val="22"/>
        </w:rPr>
      </w:pPr>
      <w:r>
        <w:rPr>
          <w:bCs/>
          <w:sz w:val="22"/>
          <w:szCs w:val="22"/>
          <w:lang w:val="ru-RU"/>
        </w:rPr>
        <w:t>10</w:t>
      </w:r>
      <w:r>
        <w:rPr>
          <w:bCs/>
          <w:sz w:val="22"/>
          <w:szCs w:val="22"/>
        </w:rPr>
        <w:t>. ЗАКЛЮЧИТЕЛЬНЫЕ ПОЛОЖЕНИЯ</w:t>
      </w:r>
    </w:p>
    <w:p w14:paraId="4D84818F" w14:textId="371605B4" w:rsidR="00B151F0" w:rsidRDefault="00571F5A" w:rsidP="00571F5A">
      <w:pPr>
        <w:pStyle w:val="aa"/>
        <w:rPr>
          <w:sz w:val="22"/>
          <w:szCs w:val="22"/>
        </w:rPr>
      </w:pPr>
      <w:r>
        <w:rPr>
          <w:sz w:val="22"/>
          <w:szCs w:val="22"/>
          <w:lang w:val="ru-RU"/>
        </w:rPr>
        <w:t xml:space="preserve"> </w:t>
      </w:r>
      <w:r w:rsidR="00B151F0">
        <w:rPr>
          <w:sz w:val="22"/>
          <w:szCs w:val="22"/>
          <w:lang w:val="ru-RU"/>
        </w:rPr>
        <w:t>10</w:t>
      </w:r>
      <w:r>
        <w:rPr>
          <w:sz w:val="22"/>
          <w:szCs w:val="22"/>
        </w:rPr>
        <w:t>.1</w:t>
      </w:r>
      <w:r>
        <w:rPr>
          <w:sz w:val="22"/>
          <w:szCs w:val="22"/>
          <w:lang w:val="ru-RU"/>
        </w:rPr>
        <w:t>.</w:t>
      </w:r>
      <w:r>
        <w:rPr>
          <w:sz w:val="22"/>
          <w:szCs w:val="22"/>
        </w:rPr>
        <w:t xml:space="preserve"> Настоящий договор вступает в силу с момента его подписания Сторонами и продолжает </w:t>
      </w:r>
      <w:r w:rsidRPr="005139D0">
        <w:rPr>
          <w:sz w:val="22"/>
          <w:szCs w:val="22"/>
        </w:rPr>
        <w:t xml:space="preserve">действовать до </w:t>
      </w:r>
      <w:r w:rsidRPr="005139D0">
        <w:rPr>
          <w:sz w:val="22"/>
          <w:szCs w:val="22"/>
          <w:shd w:val="clear" w:color="auto" w:fill="FFFFFF"/>
        </w:rPr>
        <w:t>«</w:t>
      </w:r>
      <w:r w:rsidR="009C7152">
        <w:rPr>
          <w:sz w:val="22"/>
          <w:szCs w:val="22"/>
          <w:shd w:val="clear" w:color="auto" w:fill="FFFFFF"/>
          <w:lang w:val="ru-RU"/>
        </w:rPr>
        <w:t>15</w:t>
      </w:r>
      <w:r w:rsidRPr="005139D0">
        <w:rPr>
          <w:sz w:val="22"/>
          <w:szCs w:val="22"/>
          <w:shd w:val="clear" w:color="auto" w:fill="FFFFFF"/>
        </w:rPr>
        <w:t>»</w:t>
      </w:r>
      <w:r w:rsidR="00B151F0">
        <w:rPr>
          <w:sz w:val="22"/>
          <w:szCs w:val="22"/>
          <w:shd w:val="clear" w:color="auto" w:fill="FFFFFF"/>
          <w:lang w:val="ru-RU"/>
        </w:rPr>
        <w:t xml:space="preserve"> </w:t>
      </w:r>
      <w:r w:rsidR="009C7152">
        <w:rPr>
          <w:sz w:val="22"/>
          <w:szCs w:val="22"/>
          <w:shd w:val="clear" w:color="auto" w:fill="FFFFFF"/>
          <w:lang w:val="ru-RU"/>
        </w:rPr>
        <w:t>июля</w:t>
      </w:r>
      <w:r w:rsidR="00B151F0">
        <w:rPr>
          <w:sz w:val="22"/>
          <w:szCs w:val="22"/>
          <w:shd w:val="clear" w:color="auto" w:fill="FFFFFF"/>
          <w:lang w:val="ru-RU"/>
        </w:rPr>
        <w:t xml:space="preserve"> </w:t>
      </w:r>
      <w:r w:rsidRPr="005139D0">
        <w:rPr>
          <w:sz w:val="22"/>
          <w:szCs w:val="22"/>
          <w:shd w:val="clear" w:color="auto" w:fill="FFFFFF"/>
        </w:rPr>
        <w:t>202</w:t>
      </w:r>
      <w:r w:rsidR="00CC7266">
        <w:rPr>
          <w:sz w:val="22"/>
          <w:szCs w:val="22"/>
          <w:shd w:val="clear" w:color="auto" w:fill="FFFFFF"/>
          <w:lang w:val="ru-RU"/>
        </w:rPr>
        <w:t>5</w:t>
      </w:r>
      <w:r w:rsidRPr="005139D0">
        <w:rPr>
          <w:sz w:val="22"/>
          <w:szCs w:val="22"/>
          <w:shd w:val="clear" w:color="auto" w:fill="FFFFFF"/>
          <w:lang w:val="ru-RU"/>
        </w:rPr>
        <w:t xml:space="preserve"> </w:t>
      </w:r>
      <w:r w:rsidRPr="005139D0">
        <w:rPr>
          <w:sz w:val="22"/>
          <w:szCs w:val="22"/>
          <w:shd w:val="clear" w:color="auto" w:fill="FFFFFF"/>
        </w:rPr>
        <w:t>года.</w:t>
      </w:r>
      <w:r>
        <w:rPr>
          <w:sz w:val="22"/>
          <w:szCs w:val="22"/>
          <w:shd w:val="clear" w:color="auto" w:fill="FFFFFF"/>
        </w:rPr>
        <w:t xml:space="preserve"> </w:t>
      </w:r>
    </w:p>
    <w:p w14:paraId="1D039826" w14:textId="09BDB2E4" w:rsidR="000E347D" w:rsidRDefault="00571F5A" w:rsidP="00571F5A">
      <w:pPr>
        <w:pStyle w:val="aa"/>
        <w:rPr>
          <w:sz w:val="22"/>
          <w:szCs w:val="22"/>
          <w:lang w:val="ru-RU"/>
        </w:rPr>
      </w:pPr>
      <w:r>
        <w:rPr>
          <w:sz w:val="22"/>
          <w:szCs w:val="22"/>
          <w:lang w:val="ru-RU"/>
        </w:rPr>
        <w:t xml:space="preserve"> </w:t>
      </w:r>
      <w:r w:rsidR="00B151F0">
        <w:rPr>
          <w:sz w:val="22"/>
          <w:szCs w:val="22"/>
          <w:lang w:val="ru-RU"/>
        </w:rPr>
        <w:t>10</w:t>
      </w:r>
      <w:r>
        <w:rPr>
          <w:sz w:val="22"/>
          <w:szCs w:val="22"/>
        </w:rPr>
        <w:t>.2</w:t>
      </w:r>
      <w:r>
        <w:rPr>
          <w:sz w:val="22"/>
          <w:szCs w:val="22"/>
          <w:lang w:val="ru-RU"/>
        </w:rPr>
        <w:t>.</w:t>
      </w:r>
      <w:r>
        <w:rPr>
          <w:sz w:val="22"/>
          <w:szCs w:val="22"/>
        </w:rPr>
        <w:t xml:space="preserve"> Все изменения и дополнения к настоящему должны быть согласованы в письменной форме и подписаны Сторонами.</w:t>
      </w:r>
    </w:p>
    <w:p w14:paraId="592E7060" w14:textId="5A0FA3BE" w:rsidR="00584725" w:rsidRPr="00584725" w:rsidRDefault="00584725" w:rsidP="00571F5A">
      <w:pPr>
        <w:pStyle w:val="aa"/>
        <w:rPr>
          <w:sz w:val="22"/>
          <w:szCs w:val="22"/>
          <w:lang w:val="ru-RU"/>
        </w:rPr>
      </w:pPr>
      <w:r>
        <w:rPr>
          <w:sz w:val="22"/>
          <w:szCs w:val="22"/>
          <w:lang w:val="ru-RU"/>
        </w:rPr>
        <w:t>10.3. Стороны пришли к соглашению о том, что заявления, уведомления, извещения, требования и иные юридически значимые сообщения могут быть направлены любой из сторон в электронном виде. Данные документы в электронной форме, подписанные квалифицированной электронной подписью, приравниваются к бумажным документам с собственноручной подписью и печатью</w:t>
      </w:r>
    </w:p>
    <w:p w14:paraId="2DF0AFF0" w14:textId="2509A237" w:rsidR="000E347D" w:rsidRDefault="00571F5A" w:rsidP="00571F5A">
      <w:pPr>
        <w:pStyle w:val="aa"/>
        <w:rPr>
          <w:sz w:val="22"/>
          <w:szCs w:val="22"/>
        </w:rPr>
      </w:pPr>
      <w:r>
        <w:rPr>
          <w:sz w:val="22"/>
          <w:szCs w:val="22"/>
          <w:lang w:val="ru-RU"/>
        </w:rPr>
        <w:t xml:space="preserve"> </w:t>
      </w:r>
      <w:r w:rsidR="00B151F0">
        <w:rPr>
          <w:sz w:val="22"/>
          <w:szCs w:val="22"/>
          <w:lang w:val="ru-RU"/>
        </w:rPr>
        <w:t>10</w:t>
      </w:r>
      <w:r>
        <w:rPr>
          <w:sz w:val="22"/>
          <w:szCs w:val="22"/>
        </w:rPr>
        <w:t>.</w:t>
      </w:r>
      <w:r w:rsidR="00584725">
        <w:rPr>
          <w:sz w:val="22"/>
          <w:szCs w:val="22"/>
          <w:lang w:val="ru-RU"/>
        </w:rPr>
        <w:t>4</w:t>
      </w:r>
      <w:r>
        <w:rPr>
          <w:sz w:val="22"/>
          <w:szCs w:val="22"/>
          <w:lang w:val="ru-RU"/>
        </w:rPr>
        <w:t>.</w:t>
      </w:r>
      <w:r>
        <w:rPr>
          <w:sz w:val="22"/>
          <w:szCs w:val="22"/>
        </w:rPr>
        <w:t xml:space="preserve"> Вся переписка по факсу, а также договор, заключенный путем обмена документами по средствам факсимильной связи и электронной почты, имеет юридическую силу. Оригинал должен быть получен в течении </w:t>
      </w:r>
      <w:r>
        <w:rPr>
          <w:sz w:val="22"/>
          <w:szCs w:val="22"/>
          <w:lang w:val="ru-RU"/>
        </w:rPr>
        <w:t xml:space="preserve"> 10 </w:t>
      </w:r>
      <w:r>
        <w:rPr>
          <w:sz w:val="22"/>
          <w:szCs w:val="22"/>
        </w:rPr>
        <w:t xml:space="preserve"> дней.</w:t>
      </w:r>
    </w:p>
    <w:p w14:paraId="059A64A1" w14:textId="216162DC" w:rsidR="000E347D" w:rsidRDefault="00571F5A" w:rsidP="00571F5A">
      <w:pPr>
        <w:pStyle w:val="aa"/>
        <w:rPr>
          <w:sz w:val="22"/>
          <w:szCs w:val="22"/>
        </w:rPr>
      </w:pPr>
      <w:r>
        <w:rPr>
          <w:sz w:val="22"/>
          <w:szCs w:val="22"/>
          <w:lang w:val="ru-RU"/>
        </w:rPr>
        <w:t xml:space="preserve"> </w:t>
      </w:r>
      <w:r w:rsidR="00B151F0">
        <w:rPr>
          <w:sz w:val="22"/>
          <w:szCs w:val="22"/>
          <w:lang w:val="ru-RU"/>
        </w:rPr>
        <w:t>10</w:t>
      </w:r>
      <w:r>
        <w:rPr>
          <w:sz w:val="22"/>
          <w:szCs w:val="22"/>
        </w:rPr>
        <w:t>.</w:t>
      </w:r>
      <w:r w:rsidR="00584725">
        <w:rPr>
          <w:sz w:val="22"/>
          <w:szCs w:val="22"/>
          <w:lang w:val="ru-RU"/>
        </w:rPr>
        <w:t>5</w:t>
      </w:r>
      <w:r>
        <w:rPr>
          <w:sz w:val="22"/>
          <w:szCs w:val="22"/>
          <w:lang w:val="ru-RU"/>
        </w:rPr>
        <w:t>.</w:t>
      </w:r>
      <w:r>
        <w:rPr>
          <w:sz w:val="22"/>
          <w:szCs w:val="22"/>
        </w:rPr>
        <w:t xml:space="preserve"> Основания расторжения и прекращения настоящего договора определяется в соответствии с действующим законодательством.</w:t>
      </w:r>
    </w:p>
    <w:p w14:paraId="0F13312F" w14:textId="7FECF1C9" w:rsidR="000E347D" w:rsidRDefault="00B151F0" w:rsidP="00571F5A">
      <w:pPr>
        <w:pStyle w:val="aa"/>
        <w:rPr>
          <w:sz w:val="22"/>
          <w:szCs w:val="22"/>
        </w:rPr>
      </w:pPr>
      <w:r>
        <w:rPr>
          <w:sz w:val="22"/>
          <w:szCs w:val="22"/>
          <w:lang w:val="ru-RU"/>
        </w:rPr>
        <w:t>10</w:t>
      </w:r>
      <w:r>
        <w:rPr>
          <w:sz w:val="22"/>
          <w:szCs w:val="22"/>
        </w:rPr>
        <w:t>.</w:t>
      </w:r>
      <w:r w:rsidR="00584725">
        <w:rPr>
          <w:sz w:val="22"/>
          <w:szCs w:val="22"/>
          <w:lang w:val="ru-RU"/>
        </w:rPr>
        <w:t>6</w:t>
      </w:r>
      <w:r w:rsidR="00571F5A">
        <w:rPr>
          <w:sz w:val="22"/>
          <w:szCs w:val="22"/>
          <w:lang w:val="ru-RU"/>
        </w:rPr>
        <w:t>.</w:t>
      </w:r>
      <w:r>
        <w:rPr>
          <w:sz w:val="22"/>
          <w:szCs w:val="22"/>
        </w:rPr>
        <w:t xml:space="preserve"> Настоящий договор составлен в двух экземплярах – по одному экземпляру для каждой Стороны.</w:t>
      </w:r>
    </w:p>
    <w:p w14:paraId="6E52907E" w14:textId="0D86A183" w:rsidR="000E347D" w:rsidRDefault="00B151F0" w:rsidP="00571F5A">
      <w:pPr>
        <w:pStyle w:val="aa"/>
        <w:rPr>
          <w:sz w:val="22"/>
          <w:szCs w:val="22"/>
        </w:rPr>
      </w:pPr>
      <w:r>
        <w:rPr>
          <w:sz w:val="22"/>
          <w:szCs w:val="22"/>
          <w:lang w:val="ru-RU"/>
        </w:rPr>
        <w:t>10</w:t>
      </w:r>
      <w:r>
        <w:rPr>
          <w:sz w:val="22"/>
          <w:szCs w:val="22"/>
        </w:rPr>
        <w:t>.</w:t>
      </w:r>
      <w:r w:rsidR="00584725">
        <w:rPr>
          <w:sz w:val="22"/>
          <w:szCs w:val="22"/>
          <w:lang w:val="ru-RU"/>
        </w:rPr>
        <w:t>7</w:t>
      </w:r>
      <w:r w:rsidR="00571F5A">
        <w:rPr>
          <w:sz w:val="22"/>
          <w:szCs w:val="22"/>
          <w:lang w:val="ru-RU"/>
        </w:rPr>
        <w:t>.</w:t>
      </w:r>
      <w:r>
        <w:rPr>
          <w:sz w:val="22"/>
          <w:szCs w:val="22"/>
        </w:rPr>
        <w:t xml:space="preserve"> Права требования по настоящему договору могут быть переданы третьим лицам одной Стороны только с письменного разрешения другой Стороны.</w:t>
      </w:r>
    </w:p>
    <w:p w14:paraId="707E295B" w14:textId="77777777" w:rsidR="000E347D" w:rsidRDefault="000E347D">
      <w:pPr>
        <w:pStyle w:val="aa"/>
        <w:rPr>
          <w:sz w:val="22"/>
          <w:szCs w:val="22"/>
        </w:rPr>
      </w:pPr>
    </w:p>
    <w:p w14:paraId="3305845E" w14:textId="34A20763" w:rsidR="000E347D" w:rsidRDefault="00000000">
      <w:pPr>
        <w:pStyle w:val="aa"/>
        <w:rPr>
          <w:sz w:val="22"/>
          <w:szCs w:val="22"/>
        </w:rPr>
      </w:pPr>
      <w:r>
        <w:rPr>
          <w:sz w:val="22"/>
          <w:szCs w:val="22"/>
        </w:rPr>
        <w:t xml:space="preserve"> 1</w:t>
      </w:r>
      <w:r w:rsidR="00B151F0">
        <w:rPr>
          <w:sz w:val="22"/>
          <w:szCs w:val="22"/>
          <w:lang w:val="ru-RU"/>
        </w:rPr>
        <w:t>1</w:t>
      </w:r>
      <w:r>
        <w:rPr>
          <w:sz w:val="22"/>
          <w:szCs w:val="22"/>
        </w:rPr>
        <w:t>. АДРЕСА, БАНКОВСКИЕ, ОТГРУЗОЧНЫЕ И ИНЫЕ РЕКВИЗИТЫ, ПОДПИСИ СТОРОН</w:t>
      </w:r>
    </w:p>
    <w:p w14:paraId="75B3CACF" w14:textId="77777777" w:rsidR="000E347D" w:rsidRDefault="000E347D">
      <w:pPr>
        <w:tabs>
          <w:tab w:val="left" w:pos="426"/>
        </w:tabs>
        <w:rPr>
          <w:sz w:val="22"/>
          <w:szCs w:val="22"/>
        </w:rPr>
      </w:pPr>
    </w:p>
    <w:tbl>
      <w:tblPr>
        <w:tblW w:w="10484" w:type="dxa"/>
        <w:tblInd w:w="-318" w:type="dxa"/>
        <w:tblLayout w:type="fixed"/>
        <w:tblLook w:val="04A0" w:firstRow="1" w:lastRow="0" w:firstColumn="1" w:lastColumn="0" w:noHBand="0" w:noVBand="1"/>
      </w:tblPr>
      <w:tblGrid>
        <w:gridCol w:w="4242"/>
        <w:gridCol w:w="6242"/>
      </w:tblGrid>
      <w:tr w:rsidR="000E347D" w14:paraId="44D68058" w14:textId="77777777">
        <w:tc>
          <w:tcPr>
            <w:tcW w:w="4242" w:type="dxa"/>
          </w:tcPr>
          <w:p w14:paraId="0D785E0A" w14:textId="77777777" w:rsidR="000E347D" w:rsidRDefault="00000000">
            <w:pPr>
              <w:widowControl w:val="0"/>
              <w:jc w:val="both"/>
              <w:rPr>
                <w:u w:val="single"/>
              </w:rPr>
            </w:pPr>
            <w:r>
              <w:rPr>
                <w:sz w:val="22"/>
                <w:szCs w:val="22"/>
                <w:u w:val="single"/>
              </w:rPr>
              <w:t>Реквизиты Поставщика</w:t>
            </w:r>
          </w:p>
          <w:p w14:paraId="5DBC5C67" w14:textId="77777777" w:rsidR="000E347D" w:rsidRDefault="000E347D">
            <w:pPr>
              <w:widowControl w:val="0"/>
              <w:jc w:val="both"/>
            </w:pPr>
          </w:p>
          <w:p w14:paraId="1E31D328" w14:textId="77777777" w:rsidR="000E347D" w:rsidRDefault="00000000">
            <w:pPr>
              <w:widowControl w:val="0"/>
              <w:jc w:val="both"/>
            </w:pPr>
            <w:r>
              <w:rPr>
                <w:sz w:val="22"/>
                <w:szCs w:val="22"/>
              </w:rPr>
              <w:t>______________________________</w:t>
            </w:r>
          </w:p>
          <w:p w14:paraId="787E630B" w14:textId="77777777" w:rsidR="000E347D" w:rsidRDefault="00000000">
            <w:pPr>
              <w:widowControl w:val="0"/>
              <w:rPr>
                <w:u w:val="single"/>
                <w:lang w:eastAsia="en-US"/>
              </w:rPr>
            </w:pPr>
            <w:r>
              <w:rPr>
                <w:sz w:val="22"/>
                <w:szCs w:val="22"/>
                <w:u w:val="single"/>
                <w:lang w:eastAsia="en-US"/>
              </w:rPr>
              <w:t>Место нахождения (адрес):</w:t>
            </w:r>
          </w:p>
          <w:p w14:paraId="23AAA212" w14:textId="77777777" w:rsidR="000E347D" w:rsidRDefault="00000000">
            <w:pPr>
              <w:widowControl w:val="0"/>
              <w:rPr>
                <w:u w:val="single"/>
                <w:lang w:eastAsia="en-US"/>
              </w:rPr>
            </w:pPr>
            <w:r>
              <w:rPr>
                <w:sz w:val="22"/>
                <w:szCs w:val="22"/>
                <w:u w:val="single"/>
                <w:lang w:eastAsia="en-US"/>
              </w:rPr>
              <w:t>Банковские реквизиты:</w:t>
            </w:r>
          </w:p>
          <w:p w14:paraId="641856CB" w14:textId="77777777" w:rsidR="000E347D" w:rsidRDefault="00000000">
            <w:pPr>
              <w:widowControl w:val="0"/>
              <w:rPr>
                <w:lang w:eastAsia="en-US"/>
              </w:rPr>
            </w:pPr>
            <w:r>
              <w:rPr>
                <w:sz w:val="22"/>
                <w:szCs w:val="22"/>
                <w:lang w:eastAsia="en-US"/>
              </w:rPr>
              <w:t>ИНН/КПП</w:t>
            </w:r>
          </w:p>
          <w:p w14:paraId="14C683D0" w14:textId="77777777" w:rsidR="000E347D" w:rsidRDefault="00000000">
            <w:pPr>
              <w:widowControl w:val="0"/>
              <w:rPr>
                <w:lang w:eastAsia="en-US"/>
              </w:rPr>
            </w:pPr>
            <w:r>
              <w:rPr>
                <w:sz w:val="22"/>
                <w:szCs w:val="22"/>
                <w:lang w:eastAsia="en-US"/>
              </w:rPr>
              <w:t>ОГРН</w:t>
            </w:r>
          </w:p>
          <w:p w14:paraId="1EBB82C7" w14:textId="77777777" w:rsidR="000E347D" w:rsidRDefault="00000000">
            <w:pPr>
              <w:widowControl w:val="0"/>
              <w:rPr>
                <w:lang w:eastAsia="en-US"/>
              </w:rPr>
            </w:pPr>
            <w:r>
              <w:rPr>
                <w:sz w:val="22"/>
                <w:szCs w:val="22"/>
                <w:lang w:eastAsia="en-US"/>
              </w:rPr>
              <w:t>Код по ОКВЭД</w:t>
            </w:r>
          </w:p>
          <w:p w14:paraId="1A94D952" w14:textId="77777777" w:rsidR="000E347D" w:rsidRDefault="00000000">
            <w:pPr>
              <w:widowControl w:val="0"/>
              <w:rPr>
                <w:lang w:eastAsia="en-US"/>
              </w:rPr>
            </w:pPr>
            <w:r>
              <w:rPr>
                <w:sz w:val="22"/>
                <w:szCs w:val="22"/>
                <w:lang w:eastAsia="en-US"/>
              </w:rPr>
              <w:t>Код ОКАТО</w:t>
            </w:r>
          </w:p>
          <w:p w14:paraId="5B61EE23" w14:textId="77777777" w:rsidR="000E347D" w:rsidRDefault="00000000">
            <w:pPr>
              <w:widowControl w:val="0"/>
              <w:rPr>
                <w:lang w:eastAsia="en-US"/>
              </w:rPr>
            </w:pPr>
            <w:r>
              <w:rPr>
                <w:sz w:val="22"/>
                <w:szCs w:val="22"/>
                <w:lang w:eastAsia="en-US"/>
              </w:rPr>
              <w:lastRenderedPageBreak/>
              <w:t>Код по ОКПО</w:t>
            </w:r>
          </w:p>
          <w:p w14:paraId="56F99C44" w14:textId="77777777" w:rsidR="000E347D" w:rsidRDefault="00000000">
            <w:pPr>
              <w:widowControl w:val="0"/>
            </w:pPr>
            <w:r>
              <w:rPr>
                <w:sz w:val="22"/>
                <w:szCs w:val="22"/>
              </w:rPr>
              <w:t>Код ОКТМО</w:t>
            </w:r>
          </w:p>
          <w:p w14:paraId="40ECB797" w14:textId="77777777" w:rsidR="000E347D" w:rsidRDefault="00000000">
            <w:pPr>
              <w:widowControl w:val="0"/>
            </w:pPr>
            <w:r>
              <w:rPr>
                <w:sz w:val="22"/>
                <w:szCs w:val="22"/>
              </w:rPr>
              <w:t>Код ОКОГУ</w:t>
            </w:r>
          </w:p>
          <w:p w14:paraId="544C025B" w14:textId="77777777" w:rsidR="000E347D" w:rsidRDefault="00000000">
            <w:pPr>
              <w:widowControl w:val="0"/>
            </w:pPr>
            <w:r>
              <w:rPr>
                <w:sz w:val="22"/>
                <w:szCs w:val="22"/>
              </w:rPr>
              <w:t>Код ОКОПФ</w:t>
            </w:r>
          </w:p>
          <w:p w14:paraId="0303497C" w14:textId="77777777" w:rsidR="000E347D" w:rsidRDefault="000E347D">
            <w:pPr>
              <w:widowControl w:val="0"/>
              <w:rPr>
                <w:lang w:eastAsia="en-US"/>
              </w:rPr>
            </w:pPr>
          </w:p>
          <w:p w14:paraId="3026C728" w14:textId="77777777" w:rsidR="000E347D" w:rsidRDefault="000E347D">
            <w:pPr>
              <w:widowControl w:val="0"/>
              <w:rPr>
                <w:lang w:eastAsia="en-US"/>
              </w:rPr>
            </w:pPr>
          </w:p>
          <w:p w14:paraId="5AB30A58" w14:textId="77777777" w:rsidR="000E347D" w:rsidRDefault="00000000">
            <w:pPr>
              <w:widowControl w:val="0"/>
              <w:rPr>
                <w:lang w:eastAsia="en-US"/>
              </w:rPr>
            </w:pPr>
            <w:r>
              <w:rPr>
                <w:sz w:val="22"/>
                <w:szCs w:val="22"/>
                <w:lang w:eastAsia="en-US"/>
              </w:rPr>
              <w:t>Телефон/факс:</w:t>
            </w:r>
          </w:p>
          <w:p w14:paraId="21A0C762" w14:textId="77777777" w:rsidR="000E347D" w:rsidRDefault="00000000">
            <w:pPr>
              <w:widowControl w:val="0"/>
              <w:rPr>
                <w:lang w:eastAsia="en-US"/>
              </w:rPr>
            </w:pPr>
            <w:r>
              <w:rPr>
                <w:sz w:val="22"/>
                <w:szCs w:val="22"/>
                <w:lang w:eastAsia="en-US"/>
              </w:rPr>
              <w:t>Электронный адрес:</w:t>
            </w:r>
          </w:p>
          <w:p w14:paraId="300DC648" w14:textId="77777777" w:rsidR="000E347D" w:rsidRDefault="000E347D">
            <w:pPr>
              <w:widowControl w:val="0"/>
              <w:tabs>
                <w:tab w:val="left" w:pos="2320"/>
              </w:tabs>
              <w:jc w:val="both"/>
            </w:pPr>
          </w:p>
          <w:p w14:paraId="1B7C7D2B" w14:textId="77777777" w:rsidR="000E347D" w:rsidRDefault="000E347D">
            <w:pPr>
              <w:widowControl w:val="0"/>
              <w:tabs>
                <w:tab w:val="left" w:pos="2320"/>
              </w:tabs>
              <w:jc w:val="both"/>
            </w:pPr>
          </w:p>
          <w:p w14:paraId="11DA9944" w14:textId="77777777" w:rsidR="000E347D" w:rsidRDefault="000E347D">
            <w:pPr>
              <w:widowControl w:val="0"/>
              <w:tabs>
                <w:tab w:val="left" w:pos="2320"/>
              </w:tabs>
              <w:jc w:val="both"/>
            </w:pPr>
          </w:p>
          <w:p w14:paraId="0A36737D" w14:textId="77777777" w:rsidR="000E347D" w:rsidRDefault="000E347D">
            <w:pPr>
              <w:widowControl w:val="0"/>
              <w:tabs>
                <w:tab w:val="left" w:pos="2320"/>
              </w:tabs>
              <w:jc w:val="both"/>
            </w:pPr>
          </w:p>
          <w:p w14:paraId="65F93536" w14:textId="77777777" w:rsidR="000E347D" w:rsidRDefault="00000000">
            <w:pPr>
              <w:widowControl w:val="0"/>
            </w:pPr>
            <w:r>
              <w:rPr>
                <w:sz w:val="22"/>
                <w:szCs w:val="22"/>
              </w:rPr>
              <w:t>______________________</w:t>
            </w:r>
          </w:p>
          <w:p w14:paraId="247B384D" w14:textId="77777777" w:rsidR="000E347D" w:rsidRDefault="00000000">
            <w:pPr>
              <w:widowControl w:val="0"/>
            </w:pPr>
            <w:r>
              <w:rPr>
                <w:sz w:val="22"/>
                <w:szCs w:val="22"/>
              </w:rPr>
              <w:t>М.П.</w:t>
            </w:r>
          </w:p>
        </w:tc>
        <w:tc>
          <w:tcPr>
            <w:tcW w:w="6241" w:type="dxa"/>
          </w:tcPr>
          <w:tbl>
            <w:tblPr>
              <w:tblW w:w="7798" w:type="dxa"/>
              <w:tblInd w:w="100" w:type="dxa"/>
              <w:tblLayout w:type="fixed"/>
              <w:tblLook w:val="04A0" w:firstRow="1" w:lastRow="0" w:firstColumn="1" w:lastColumn="0" w:noHBand="0" w:noVBand="1"/>
            </w:tblPr>
            <w:tblGrid>
              <w:gridCol w:w="7798"/>
            </w:tblGrid>
            <w:tr w:rsidR="000E347D" w14:paraId="0C7F654D" w14:textId="77777777">
              <w:tc>
                <w:tcPr>
                  <w:tcW w:w="7798" w:type="dxa"/>
                </w:tcPr>
                <w:p w14:paraId="262BBA17" w14:textId="77777777" w:rsidR="000E347D" w:rsidRDefault="00000000">
                  <w:pPr>
                    <w:widowControl w:val="0"/>
                    <w:rPr>
                      <w:u w:val="single"/>
                      <w:lang w:eastAsia="en-US"/>
                    </w:rPr>
                  </w:pPr>
                  <w:r>
                    <w:rPr>
                      <w:sz w:val="22"/>
                      <w:szCs w:val="22"/>
                      <w:u w:val="single"/>
                      <w:lang w:eastAsia="en-US"/>
                    </w:rPr>
                    <w:lastRenderedPageBreak/>
                    <w:t>Реквизиты Покупателя:</w:t>
                  </w:r>
                </w:p>
                <w:p w14:paraId="594D0ACE" w14:textId="77777777" w:rsidR="00FB1197" w:rsidRDefault="00000000">
                  <w:pPr>
                    <w:pStyle w:val="1"/>
                    <w:widowControl w:val="0"/>
                    <w:numPr>
                      <w:ilvl w:val="0"/>
                      <w:numId w:val="0"/>
                    </w:numPr>
                    <w:spacing w:after="0"/>
                    <w:jc w:val="both"/>
                    <w:rPr>
                      <w:rFonts w:ascii="Times New Roman" w:hAnsi="Times New Roman" w:cs="Times New Roman"/>
                      <w:b w:val="0"/>
                      <w:sz w:val="22"/>
                      <w:szCs w:val="22"/>
                    </w:rPr>
                  </w:pPr>
                  <w:r>
                    <w:rPr>
                      <w:rFonts w:ascii="Times New Roman" w:hAnsi="Times New Roman" w:cs="Times New Roman"/>
                      <w:b w:val="0"/>
                      <w:sz w:val="22"/>
                      <w:szCs w:val="22"/>
                    </w:rPr>
                    <w:t>ГУ санаторий «</w:t>
                  </w:r>
                  <w:r>
                    <w:rPr>
                      <w:rFonts w:ascii="Times New Roman" w:hAnsi="Times New Roman" w:cs="Times New Roman"/>
                      <w:b w:val="0"/>
                      <w:sz w:val="22"/>
                      <w:szCs w:val="22"/>
                      <w:lang w:eastAsia="ru-RU"/>
                    </w:rPr>
                    <w:t>Белая Русь</w:t>
                  </w:r>
                  <w:r>
                    <w:rPr>
                      <w:rFonts w:ascii="Times New Roman" w:hAnsi="Times New Roman" w:cs="Times New Roman"/>
                      <w:b w:val="0"/>
                      <w:sz w:val="22"/>
                      <w:szCs w:val="22"/>
                    </w:rPr>
                    <w:t>»</w:t>
                  </w:r>
                </w:p>
                <w:p w14:paraId="5FB00FB3" w14:textId="48A0BBAF" w:rsidR="000E347D" w:rsidRDefault="00000000">
                  <w:pPr>
                    <w:pStyle w:val="1"/>
                    <w:widowControl w:val="0"/>
                    <w:numPr>
                      <w:ilvl w:val="0"/>
                      <w:numId w:val="0"/>
                    </w:numPr>
                    <w:spacing w:after="0"/>
                    <w:jc w:val="both"/>
                    <w:rPr>
                      <w:rFonts w:ascii="Times New Roman" w:hAnsi="Times New Roman" w:cs="Times New Roman"/>
                      <w:b w:val="0"/>
                      <w:sz w:val="22"/>
                      <w:szCs w:val="22"/>
                    </w:rPr>
                  </w:pPr>
                  <w:r>
                    <w:rPr>
                      <w:rFonts w:ascii="Times New Roman" w:hAnsi="Times New Roman" w:cs="Times New Roman"/>
                      <w:b w:val="0"/>
                      <w:sz w:val="22"/>
                      <w:szCs w:val="22"/>
                      <w:lang w:eastAsia="en-US"/>
                    </w:rPr>
                    <w:t>Российская Федерация,</w:t>
                  </w:r>
                </w:p>
                <w:p w14:paraId="00573227" w14:textId="77777777" w:rsidR="000E347D" w:rsidRDefault="00000000">
                  <w:pPr>
                    <w:widowControl w:val="0"/>
                    <w:jc w:val="both"/>
                    <w:rPr>
                      <w:lang w:eastAsia="en-US"/>
                    </w:rPr>
                  </w:pPr>
                  <w:r>
                    <w:rPr>
                      <w:sz w:val="22"/>
                      <w:szCs w:val="22"/>
                      <w:lang w:eastAsia="en-US"/>
                    </w:rPr>
                    <w:t>352832, Краснодарский край,</w:t>
                  </w:r>
                </w:p>
                <w:p w14:paraId="2C2BB9C4" w14:textId="09DEA648" w:rsidR="000E347D" w:rsidRDefault="00000000">
                  <w:pPr>
                    <w:widowControl w:val="0"/>
                    <w:jc w:val="both"/>
                  </w:pPr>
                  <w:r>
                    <w:rPr>
                      <w:sz w:val="22"/>
                      <w:szCs w:val="22"/>
                      <w:lang w:eastAsia="en-US"/>
                    </w:rPr>
                    <w:t>Туапсинский район, п.</w:t>
                  </w:r>
                  <w:r w:rsidR="00571F5A">
                    <w:rPr>
                      <w:sz w:val="22"/>
                      <w:szCs w:val="22"/>
                      <w:lang w:eastAsia="en-US"/>
                    </w:rPr>
                    <w:t xml:space="preserve"> </w:t>
                  </w:r>
                  <w:r>
                    <w:rPr>
                      <w:sz w:val="22"/>
                      <w:szCs w:val="22"/>
                      <w:lang w:eastAsia="en-US"/>
                    </w:rPr>
                    <w:t>Майский</w:t>
                  </w:r>
                </w:p>
                <w:p w14:paraId="24826581" w14:textId="77777777" w:rsidR="000E347D" w:rsidRDefault="00000000">
                  <w:pPr>
                    <w:widowControl w:val="0"/>
                    <w:jc w:val="both"/>
                  </w:pPr>
                  <w:r>
                    <w:rPr>
                      <w:sz w:val="22"/>
                      <w:szCs w:val="22"/>
                      <w:lang w:eastAsia="en-US"/>
                    </w:rPr>
                    <w:t xml:space="preserve">ИНН 2355008500, КПП </w:t>
                  </w:r>
                  <w:proofErr w:type="gramStart"/>
                  <w:r>
                    <w:rPr>
                      <w:sz w:val="22"/>
                      <w:szCs w:val="22"/>
                      <w:lang w:eastAsia="en-US"/>
                    </w:rPr>
                    <w:t>235501001 ,</w:t>
                  </w:r>
                  <w:proofErr w:type="gramEnd"/>
                </w:p>
                <w:p w14:paraId="397CCACC" w14:textId="77777777" w:rsidR="000E347D" w:rsidRDefault="00000000">
                  <w:pPr>
                    <w:widowControl w:val="0"/>
                    <w:tabs>
                      <w:tab w:val="left" w:pos="0"/>
                    </w:tabs>
                  </w:pPr>
                  <w:r>
                    <w:rPr>
                      <w:rFonts w:eastAsia="Calibri"/>
                      <w:sz w:val="22"/>
                      <w:szCs w:val="22"/>
                      <w:lang w:eastAsia="en-US"/>
                    </w:rPr>
                    <w:t xml:space="preserve">Наименование </w:t>
                  </w:r>
                  <w:proofErr w:type="gramStart"/>
                  <w:r>
                    <w:rPr>
                      <w:rFonts w:eastAsia="Calibri"/>
                      <w:sz w:val="22"/>
                      <w:szCs w:val="22"/>
                      <w:lang w:eastAsia="en-US"/>
                    </w:rPr>
                    <w:t xml:space="preserve">банка:   </w:t>
                  </w:r>
                  <w:proofErr w:type="gramEnd"/>
                  <w:r>
                    <w:rPr>
                      <w:rFonts w:eastAsia="Calibri"/>
                      <w:sz w:val="22"/>
                      <w:szCs w:val="22"/>
                      <w:lang w:eastAsia="en-US"/>
                    </w:rPr>
                    <w:t xml:space="preserve">                                                                                             Ф-</w:t>
                  </w:r>
                  <w:r>
                    <w:rPr>
                      <w:rFonts w:eastAsia="Calibri"/>
                      <w:sz w:val="22"/>
                      <w:szCs w:val="22"/>
                      <w:lang w:eastAsia="en-US"/>
                    </w:rPr>
                    <w:lastRenderedPageBreak/>
                    <w:t xml:space="preserve">Л БАНКА Филиал «Южный» ПАО «БАНК </w:t>
                  </w:r>
                  <w:proofErr w:type="gramStart"/>
                  <w:r>
                    <w:rPr>
                      <w:rFonts w:eastAsia="Calibri"/>
                      <w:sz w:val="22"/>
                      <w:szCs w:val="22"/>
                      <w:lang w:eastAsia="en-US"/>
                    </w:rPr>
                    <w:t xml:space="preserve">УРАЛСИБ»   </w:t>
                  </w:r>
                  <w:proofErr w:type="gramEnd"/>
                  <w:r>
                    <w:rPr>
                      <w:rFonts w:eastAsia="Calibri"/>
                      <w:sz w:val="22"/>
                      <w:szCs w:val="22"/>
                      <w:lang w:eastAsia="en-US"/>
                    </w:rPr>
                    <w:t xml:space="preserve">                                                                                              </w:t>
                  </w:r>
                  <w:proofErr w:type="gramStart"/>
                  <w:r>
                    <w:rPr>
                      <w:rFonts w:eastAsia="Calibri"/>
                      <w:sz w:val="22"/>
                      <w:szCs w:val="22"/>
                      <w:lang w:eastAsia="en-US"/>
                    </w:rPr>
                    <w:t xml:space="preserve">БИК:   </w:t>
                  </w:r>
                  <w:proofErr w:type="gramEnd"/>
                  <w:r>
                    <w:rPr>
                      <w:rFonts w:eastAsia="Calibri"/>
                      <w:sz w:val="22"/>
                      <w:szCs w:val="22"/>
                      <w:lang w:eastAsia="en-US"/>
                    </w:rPr>
                    <w:t xml:space="preserve"> </w:t>
                  </w:r>
                  <w:r>
                    <w:rPr>
                      <w:rFonts w:eastAsia="Calibri"/>
                      <w:bCs/>
                      <w:sz w:val="22"/>
                      <w:szCs w:val="22"/>
                      <w:lang w:eastAsia="en-US"/>
                    </w:rPr>
                    <w:t xml:space="preserve"> 040349700</w:t>
                  </w:r>
                </w:p>
                <w:p w14:paraId="037CD226" w14:textId="3D9DDF90" w:rsidR="000E347D" w:rsidRDefault="00000000">
                  <w:pPr>
                    <w:widowControl w:val="0"/>
                  </w:pPr>
                  <w:r>
                    <w:rPr>
                      <w:rFonts w:eastAsia="Calibri"/>
                      <w:sz w:val="22"/>
                      <w:szCs w:val="22"/>
                      <w:lang w:eastAsia="en-US"/>
                    </w:rPr>
                    <w:t>Кор.сч.:</w:t>
                  </w:r>
                  <w:r>
                    <w:rPr>
                      <w:rFonts w:eastAsia="Calibri"/>
                      <w:bCs/>
                      <w:sz w:val="22"/>
                      <w:szCs w:val="22"/>
                      <w:lang w:eastAsia="en-US"/>
                    </w:rPr>
                    <w:t>30101810400000000700</w:t>
                  </w:r>
                </w:p>
                <w:p w14:paraId="6696ADB4" w14:textId="63180FFC" w:rsidR="000E347D" w:rsidRDefault="00000000">
                  <w:pPr>
                    <w:widowControl w:val="0"/>
                    <w:jc w:val="both"/>
                  </w:pPr>
                  <w:r>
                    <w:rPr>
                      <w:rFonts w:eastAsia="Calibri"/>
                      <w:sz w:val="22"/>
                      <w:szCs w:val="22"/>
                      <w:lang w:eastAsia="en-US"/>
                    </w:rPr>
                    <w:t>Рас.сч.:</w:t>
                  </w:r>
                  <w:r>
                    <w:rPr>
                      <w:rFonts w:eastAsia="Calibri"/>
                      <w:bCs/>
                      <w:sz w:val="22"/>
                      <w:szCs w:val="22"/>
                      <w:lang w:eastAsia="en-US"/>
                    </w:rPr>
                    <w:t>40703810947870000197</w:t>
                  </w:r>
                </w:p>
                <w:p w14:paraId="3D92D18B" w14:textId="2FB5845B" w:rsidR="000E347D" w:rsidRDefault="00000000">
                  <w:pPr>
                    <w:widowControl w:val="0"/>
                    <w:jc w:val="both"/>
                  </w:pPr>
                  <w:r>
                    <w:rPr>
                      <w:rFonts w:eastAsia="Calibri"/>
                      <w:sz w:val="22"/>
                      <w:szCs w:val="22"/>
                      <w:lang w:eastAsia="en-US"/>
                    </w:rPr>
                    <w:t>ОГРН :1022304916259</w:t>
                  </w:r>
                </w:p>
                <w:p w14:paraId="447DA4B4" w14:textId="54578E6F" w:rsidR="000E347D" w:rsidRDefault="00000000">
                  <w:pPr>
                    <w:widowControl w:val="0"/>
                    <w:jc w:val="both"/>
                    <w:rPr>
                      <w:rFonts w:eastAsia="Calibri"/>
                      <w:lang w:eastAsia="en-US"/>
                    </w:rPr>
                  </w:pPr>
                  <w:r>
                    <w:rPr>
                      <w:rFonts w:eastAsia="Calibri"/>
                      <w:sz w:val="22"/>
                      <w:szCs w:val="22"/>
                      <w:lang w:eastAsia="en-US"/>
                    </w:rPr>
                    <w:t>ОКПО:29562747</w:t>
                  </w:r>
                </w:p>
                <w:p w14:paraId="43ADB5BB" w14:textId="2740BED7" w:rsidR="000E347D" w:rsidRDefault="00000000">
                  <w:pPr>
                    <w:widowControl w:val="0"/>
                    <w:jc w:val="both"/>
                    <w:rPr>
                      <w:rFonts w:eastAsia="Calibri"/>
                      <w:lang w:eastAsia="en-US"/>
                    </w:rPr>
                  </w:pPr>
                  <w:r>
                    <w:rPr>
                      <w:rFonts w:eastAsia="Calibri"/>
                      <w:sz w:val="22"/>
                      <w:szCs w:val="22"/>
                      <w:lang w:eastAsia="en-US"/>
                    </w:rPr>
                    <w:t>ОКОПФ:</w:t>
                  </w:r>
                  <w:r w:rsidR="00571F5A">
                    <w:rPr>
                      <w:rFonts w:eastAsia="Calibri"/>
                      <w:sz w:val="22"/>
                      <w:szCs w:val="22"/>
                      <w:lang w:eastAsia="en-US"/>
                    </w:rPr>
                    <w:t xml:space="preserve"> </w:t>
                  </w:r>
                  <w:r>
                    <w:rPr>
                      <w:rFonts w:eastAsia="Calibri"/>
                      <w:sz w:val="22"/>
                      <w:szCs w:val="22"/>
                      <w:lang w:eastAsia="en-US"/>
                    </w:rPr>
                    <w:t>81</w:t>
                  </w:r>
                </w:p>
                <w:p w14:paraId="7A219D9F" w14:textId="77777777" w:rsidR="000E347D" w:rsidRDefault="00000000">
                  <w:pPr>
                    <w:widowControl w:val="0"/>
                    <w:jc w:val="both"/>
                    <w:rPr>
                      <w:rFonts w:eastAsia="Calibri"/>
                      <w:lang w:eastAsia="en-US"/>
                    </w:rPr>
                  </w:pPr>
                  <w:r>
                    <w:rPr>
                      <w:rFonts w:eastAsia="Calibri"/>
                      <w:sz w:val="22"/>
                      <w:szCs w:val="22"/>
                      <w:lang w:eastAsia="en-US"/>
                    </w:rPr>
                    <w:t>ОКФС: 22</w:t>
                  </w:r>
                </w:p>
                <w:p w14:paraId="76A8E308" w14:textId="77777777" w:rsidR="000E347D" w:rsidRDefault="00000000">
                  <w:pPr>
                    <w:widowControl w:val="0"/>
                    <w:rPr>
                      <w:lang w:eastAsia="en-US"/>
                    </w:rPr>
                  </w:pPr>
                  <w:r>
                    <w:rPr>
                      <w:sz w:val="22"/>
                      <w:szCs w:val="22"/>
                      <w:lang w:eastAsia="en-US"/>
                    </w:rPr>
                    <w:t>Телефон/факс: 8(86167)-69-1-70</w:t>
                  </w:r>
                </w:p>
                <w:p w14:paraId="481A96ED" w14:textId="14F5947C" w:rsidR="000E347D" w:rsidRDefault="00000000">
                  <w:pPr>
                    <w:widowControl w:val="0"/>
                  </w:pPr>
                  <w:r>
                    <w:rPr>
                      <w:sz w:val="22"/>
                      <w:szCs w:val="22"/>
                      <w:lang w:eastAsia="en-US"/>
                    </w:rPr>
                    <w:t>Электронный адрес:</w:t>
                  </w:r>
                  <w:r w:rsidR="00571F5A">
                    <w:rPr>
                      <w:sz w:val="22"/>
                      <w:szCs w:val="22"/>
                      <w:lang w:eastAsia="en-US"/>
                    </w:rPr>
                    <w:t xml:space="preserve"> </w:t>
                  </w:r>
                  <w:hyperlink r:id="rId8" w:history="1">
                    <w:r w:rsidR="00571F5A" w:rsidRPr="00206FC5">
                      <w:rPr>
                        <w:rStyle w:val="afa"/>
                        <w:rFonts w:eastAsia="Times-Roman;Times New Roman"/>
                        <w:sz w:val="22"/>
                        <w:szCs w:val="22"/>
                      </w:rPr>
                      <w:t>belrus17</w:t>
                    </w:r>
                    <w:r w:rsidR="00571F5A" w:rsidRPr="00206FC5">
                      <w:rPr>
                        <w:rStyle w:val="afa"/>
                        <w:rFonts w:eastAsia="Times-Roman;Times New Roman"/>
                        <w:sz w:val="22"/>
                        <w:szCs w:val="22"/>
                        <w:lang w:eastAsia="en-US"/>
                      </w:rPr>
                      <w:t>@</w:t>
                    </w:r>
                    <w:r w:rsidR="00571F5A" w:rsidRPr="00206FC5">
                      <w:rPr>
                        <w:rStyle w:val="afa"/>
                        <w:rFonts w:eastAsia="Times-Roman;Times New Roman"/>
                        <w:sz w:val="22"/>
                        <w:szCs w:val="22"/>
                        <w:lang w:val="en-US" w:eastAsia="en-US"/>
                      </w:rPr>
                      <w:t>mail</w:t>
                    </w:r>
                    <w:r w:rsidR="00571F5A" w:rsidRPr="00206FC5">
                      <w:rPr>
                        <w:rStyle w:val="afa"/>
                        <w:rFonts w:eastAsia="Times-Roman;Times New Roman"/>
                        <w:sz w:val="22"/>
                        <w:szCs w:val="22"/>
                        <w:lang w:eastAsia="en-US"/>
                      </w:rPr>
                      <w:t>.</w:t>
                    </w:r>
                    <w:proofErr w:type="spellStart"/>
                    <w:r w:rsidR="00571F5A" w:rsidRPr="00206FC5">
                      <w:rPr>
                        <w:rStyle w:val="afa"/>
                        <w:rFonts w:eastAsia="Times-Roman;Times New Roman"/>
                        <w:sz w:val="22"/>
                        <w:szCs w:val="22"/>
                        <w:lang w:val="en-US" w:eastAsia="en-US"/>
                      </w:rPr>
                      <w:t>ru</w:t>
                    </w:r>
                    <w:proofErr w:type="spellEnd"/>
                  </w:hyperlink>
                </w:p>
                <w:p w14:paraId="3F1CE707" w14:textId="63349C69" w:rsidR="000E347D" w:rsidRDefault="00CC7266">
                  <w:pPr>
                    <w:widowControl w:val="0"/>
                    <w:rPr>
                      <w:lang w:eastAsia="en-US"/>
                    </w:rPr>
                  </w:pPr>
                  <w:r>
                    <w:rPr>
                      <w:sz w:val="22"/>
                      <w:szCs w:val="22"/>
                      <w:lang w:eastAsia="en-US"/>
                    </w:rPr>
                    <w:t>Директор</w:t>
                  </w:r>
                </w:p>
                <w:p w14:paraId="52D7C4B8" w14:textId="77777777" w:rsidR="000E347D" w:rsidRDefault="00000000">
                  <w:pPr>
                    <w:widowControl w:val="0"/>
                    <w:rPr>
                      <w:lang w:eastAsia="en-US"/>
                    </w:rPr>
                  </w:pPr>
                  <w:r>
                    <w:rPr>
                      <w:sz w:val="22"/>
                      <w:szCs w:val="22"/>
                      <w:lang w:eastAsia="en-US"/>
                    </w:rPr>
                    <w:t xml:space="preserve">ГУ </w:t>
                  </w:r>
                  <w:proofErr w:type="gramStart"/>
                  <w:r>
                    <w:rPr>
                      <w:sz w:val="22"/>
                      <w:szCs w:val="22"/>
                      <w:lang w:eastAsia="en-US"/>
                    </w:rPr>
                    <w:t>санаторий  «</w:t>
                  </w:r>
                  <w:proofErr w:type="gramEnd"/>
                  <w:r>
                    <w:rPr>
                      <w:sz w:val="22"/>
                      <w:szCs w:val="22"/>
                      <w:lang w:eastAsia="en-US"/>
                    </w:rPr>
                    <w:t xml:space="preserve">Белая </w:t>
                  </w:r>
                  <w:proofErr w:type="gramStart"/>
                  <w:r>
                    <w:rPr>
                      <w:sz w:val="22"/>
                      <w:szCs w:val="22"/>
                      <w:lang w:eastAsia="en-US"/>
                    </w:rPr>
                    <w:t>Русь »</w:t>
                  </w:r>
                  <w:proofErr w:type="gramEnd"/>
                </w:p>
                <w:p w14:paraId="4A5CF5AD" w14:textId="77777777" w:rsidR="00571F5A" w:rsidRDefault="00571F5A">
                  <w:pPr>
                    <w:widowControl w:val="0"/>
                    <w:rPr>
                      <w:lang w:eastAsia="en-US"/>
                    </w:rPr>
                  </w:pPr>
                </w:p>
                <w:p w14:paraId="3AA2A421" w14:textId="192FBFE1" w:rsidR="000E347D" w:rsidRDefault="00000000">
                  <w:pPr>
                    <w:widowControl w:val="0"/>
                    <w:tabs>
                      <w:tab w:val="right" w:pos="4604"/>
                    </w:tabs>
                  </w:pPr>
                  <w:r>
                    <w:rPr>
                      <w:sz w:val="22"/>
                      <w:szCs w:val="22"/>
                      <w:lang w:eastAsia="en-US"/>
                    </w:rPr>
                    <w:t xml:space="preserve">М.П.  </w:t>
                  </w:r>
                  <w:r>
                    <w:rPr>
                      <w:sz w:val="22"/>
                      <w:szCs w:val="22"/>
                      <w:lang w:eastAsia="en-US"/>
                    </w:rPr>
                    <w:tab/>
                    <w:t xml:space="preserve">  </w:t>
                  </w:r>
                  <w:r w:rsidR="00584725">
                    <w:rPr>
                      <w:sz w:val="22"/>
                      <w:szCs w:val="22"/>
                      <w:lang w:eastAsia="en-US"/>
                    </w:rPr>
                    <w:t>С.М. Северин</w:t>
                  </w:r>
                </w:p>
              </w:tc>
            </w:tr>
          </w:tbl>
          <w:p w14:paraId="0E5DF040" w14:textId="77777777" w:rsidR="000E347D" w:rsidRDefault="000E347D">
            <w:pPr>
              <w:widowControl w:val="0"/>
              <w:rPr>
                <w:lang w:eastAsia="en-US"/>
              </w:rPr>
            </w:pPr>
          </w:p>
        </w:tc>
      </w:tr>
    </w:tbl>
    <w:p w14:paraId="7406998A" w14:textId="77777777" w:rsidR="000E347D" w:rsidRDefault="000E347D">
      <w:pPr>
        <w:spacing w:line="0" w:lineRule="atLeast"/>
        <w:ind w:left="6120"/>
        <w:rPr>
          <w:sz w:val="22"/>
          <w:szCs w:val="22"/>
        </w:rPr>
      </w:pPr>
    </w:p>
    <w:p w14:paraId="3C3D40B7" w14:textId="77777777" w:rsidR="000E347D" w:rsidRDefault="000E347D">
      <w:pPr>
        <w:spacing w:line="0" w:lineRule="atLeast"/>
        <w:ind w:left="6120"/>
        <w:rPr>
          <w:sz w:val="22"/>
          <w:szCs w:val="22"/>
        </w:rPr>
      </w:pPr>
    </w:p>
    <w:p w14:paraId="3BD31FCB" w14:textId="77777777" w:rsidR="00B151F0" w:rsidRDefault="00B151F0">
      <w:pPr>
        <w:spacing w:line="0" w:lineRule="atLeast"/>
        <w:ind w:left="6120"/>
        <w:rPr>
          <w:sz w:val="22"/>
          <w:szCs w:val="22"/>
        </w:rPr>
      </w:pPr>
    </w:p>
    <w:p w14:paraId="5C35E5E1" w14:textId="77777777" w:rsidR="00B151F0" w:rsidRDefault="00B151F0">
      <w:pPr>
        <w:spacing w:line="0" w:lineRule="atLeast"/>
        <w:ind w:left="6120"/>
        <w:rPr>
          <w:sz w:val="22"/>
          <w:szCs w:val="22"/>
        </w:rPr>
      </w:pPr>
    </w:p>
    <w:p w14:paraId="74032ABF" w14:textId="77777777" w:rsidR="00B151F0" w:rsidRDefault="00B151F0">
      <w:pPr>
        <w:spacing w:line="0" w:lineRule="atLeast"/>
        <w:ind w:left="6120"/>
        <w:rPr>
          <w:sz w:val="22"/>
          <w:szCs w:val="22"/>
        </w:rPr>
      </w:pPr>
    </w:p>
    <w:p w14:paraId="6A8DC1D6" w14:textId="77777777" w:rsidR="00B151F0" w:rsidRDefault="00B151F0">
      <w:pPr>
        <w:spacing w:line="0" w:lineRule="atLeast"/>
        <w:ind w:left="6120"/>
        <w:rPr>
          <w:sz w:val="22"/>
          <w:szCs w:val="22"/>
        </w:rPr>
      </w:pPr>
    </w:p>
    <w:p w14:paraId="7A0DF506" w14:textId="77777777" w:rsidR="00B151F0" w:rsidRDefault="00B151F0">
      <w:pPr>
        <w:spacing w:line="0" w:lineRule="atLeast"/>
        <w:ind w:left="6120"/>
        <w:rPr>
          <w:sz w:val="22"/>
          <w:szCs w:val="22"/>
        </w:rPr>
      </w:pPr>
    </w:p>
    <w:p w14:paraId="6C285786" w14:textId="77777777" w:rsidR="00B151F0" w:rsidRDefault="00B151F0">
      <w:pPr>
        <w:spacing w:line="0" w:lineRule="atLeast"/>
        <w:ind w:left="6120"/>
        <w:rPr>
          <w:sz w:val="22"/>
          <w:szCs w:val="22"/>
        </w:rPr>
      </w:pPr>
    </w:p>
    <w:p w14:paraId="783E0F05" w14:textId="77777777" w:rsidR="00B151F0" w:rsidRDefault="00B151F0">
      <w:pPr>
        <w:spacing w:line="0" w:lineRule="atLeast"/>
        <w:ind w:left="6120"/>
        <w:rPr>
          <w:sz w:val="22"/>
          <w:szCs w:val="22"/>
        </w:rPr>
      </w:pPr>
    </w:p>
    <w:p w14:paraId="643F39CD" w14:textId="77777777" w:rsidR="00B151F0" w:rsidRDefault="00B151F0">
      <w:pPr>
        <w:spacing w:line="0" w:lineRule="atLeast"/>
        <w:ind w:left="6120"/>
        <w:rPr>
          <w:sz w:val="22"/>
          <w:szCs w:val="22"/>
        </w:rPr>
      </w:pPr>
    </w:p>
    <w:p w14:paraId="5D290486" w14:textId="77777777" w:rsidR="00B151F0" w:rsidRDefault="00B151F0">
      <w:pPr>
        <w:spacing w:line="0" w:lineRule="atLeast"/>
        <w:ind w:left="6120"/>
        <w:rPr>
          <w:sz w:val="22"/>
          <w:szCs w:val="22"/>
        </w:rPr>
      </w:pPr>
    </w:p>
    <w:p w14:paraId="44B5816B" w14:textId="77777777" w:rsidR="00B151F0" w:rsidRDefault="00B151F0">
      <w:pPr>
        <w:spacing w:line="0" w:lineRule="atLeast"/>
        <w:ind w:left="6120"/>
        <w:rPr>
          <w:sz w:val="22"/>
          <w:szCs w:val="22"/>
        </w:rPr>
      </w:pPr>
    </w:p>
    <w:p w14:paraId="6D8496B9" w14:textId="77777777" w:rsidR="00B151F0" w:rsidRDefault="00B151F0">
      <w:pPr>
        <w:spacing w:line="0" w:lineRule="atLeast"/>
        <w:ind w:left="6120"/>
        <w:rPr>
          <w:sz w:val="22"/>
          <w:szCs w:val="22"/>
        </w:rPr>
      </w:pPr>
    </w:p>
    <w:p w14:paraId="498F955C" w14:textId="77777777" w:rsidR="00B151F0" w:rsidRDefault="00B151F0">
      <w:pPr>
        <w:spacing w:line="0" w:lineRule="atLeast"/>
        <w:ind w:left="6120"/>
        <w:rPr>
          <w:sz w:val="22"/>
          <w:szCs w:val="22"/>
        </w:rPr>
      </w:pPr>
    </w:p>
    <w:p w14:paraId="56FDA123" w14:textId="77777777" w:rsidR="00B151F0" w:rsidRDefault="00B151F0">
      <w:pPr>
        <w:spacing w:line="0" w:lineRule="atLeast"/>
        <w:ind w:left="6120"/>
        <w:rPr>
          <w:sz w:val="22"/>
          <w:szCs w:val="22"/>
        </w:rPr>
      </w:pPr>
    </w:p>
    <w:p w14:paraId="4FEB703A" w14:textId="77777777" w:rsidR="00B151F0" w:rsidRDefault="00B151F0">
      <w:pPr>
        <w:spacing w:line="0" w:lineRule="atLeast"/>
        <w:ind w:left="6120"/>
        <w:rPr>
          <w:sz w:val="22"/>
          <w:szCs w:val="22"/>
        </w:rPr>
      </w:pPr>
    </w:p>
    <w:p w14:paraId="4679E946" w14:textId="77777777" w:rsidR="00B151F0" w:rsidRDefault="00B151F0">
      <w:pPr>
        <w:spacing w:line="0" w:lineRule="atLeast"/>
        <w:ind w:left="6120"/>
        <w:rPr>
          <w:sz w:val="22"/>
          <w:szCs w:val="22"/>
        </w:rPr>
      </w:pPr>
    </w:p>
    <w:p w14:paraId="1610A210" w14:textId="77777777" w:rsidR="00B151F0" w:rsidRDefault="00B151F0">
      <w:pPr>
        <w:spacing w:line="0" w:lineRule="atLeast"/>
        <w:ind w:left="6120"/>
        <w:rPr>
          <w:sz w:val="22"/>
          <w:szCs w:val="22"/>
        </w:rPr>
      </w:pPr>
    </w:p>
    <w:p w14:paraId="2640CC11" w14:textId="77777777" w:rsidR="00B151F0" w:rsidRDefault="00B151F0">
      <w:pPr>
        <w:spacing w:line="0" w:lineRule="atLeast"/>
        <w:ind w:left="6120"/>
        <w:rPr>
          <w:sz w:val="22"/>
          <w:szCs w:val="22"/>
        </w:rPr>
      </w:pPr>
    </w:p>
    <w:p w14:paraId="47074185" w14:textId="77777777" w:rsidR="00B151F0" w:rsidRDefault="00B151F0">
      <w:pPr>
        <w:spacing w:line="0" w:lineRule="atLeast"/>
        <w:ind w:left="6120"/>
        <w:rPr>
          <w:sz w:val="22"/>
          <w:szCs w:val="22"/>
        </w:rPr>
      </w:pPr>
    </w:p>
    <w:p w14:paraId="733D96FC" w14:textId="77777777" w:rsidR="00B151F0" w:rsidRDefault="00B151F0">
      <w:pPr>
        <w:spacing w:line="0" w:lineRule="atLeast"/>
        <w:ind w:left="6120"/>
        <w:rPr>
          <w:sz w:val="22"/>
          <w:szCs w:val="22"/>
        </w:rPr>
      </w:pPr>
    </w:p>
    <w:p w14:paraId="5FCB1558" w14:textId="77777777" w:rsidR="00B151F0" w:rsidRDefault="00B151F0">
      <w:pPr>
        <w:spacing w:line="0" w:lineRule="atLeast"/>
        <w:ind w:left="6120"/>
        <w:rPr>
          <w:sz w:val="22"/>
          <w:szCs w:val="22"/>
        </w:rPr>
      </w:pPr>
    </w:p>
    <w:p w14:paraId="23895ABD" w14:textId="77777777" w:rsidR="00B151F0" w:rsidRDefault="00B151F0">
      <w:pPr>
        <w:spacing w:line="0" w:lineRule="atLeast"/>
        <w:ind w:left="6120"/>
        <w:rPr>
          <w:sz w:val="22"/>
          <w:szCs w:val="22"/>
        </w:rPr>
      </w:pPr>
    </w:p>
    <w:p w14:paraId="09AA48E4" w14:textId="77777777" w:rsidR="00B151F0" w:rsidRDefault="00B151F0">
      <w:pPr>
        <w:spacing w:line="0" w:lineRule="atLeast"/>
        <w:ind w:left="6120"/>
        <w:rPr>
          <w:sz w:val="22"/>
          <w:szCs w:val="22"/>
        </w:rPr>
      </w:pPr>
    </w:p>
    <w:p w14:paraId="7754FFD7" w14:textId="77777777" w:rsidR="00B151F0" w:rsidRDefault="00B151F0">
      <w:pPr>
        <w:spacing w:line="0" w:lineRule="atLeast"/>
        <w:ind w:left="6120"/>
        <w:rPr>
          <w:sz w:val="22"/>
          <w:szCs w:val="22"/>
        </w:rPr>
      </w:pPr>
    </w:p>
    <w:p w14:paraId="614E749E" w14:textId="77777777" w:rsidR="00B151F0" w:rsidRDefault="00B151F0">
      <w:pPr>
        <w:spacing w:line="0" w:lineRule="atLeast"/>
        <w:ind w:left="6120"/>
        <w:rPr>
          <w:sz w:val="22"/>
          <w:szCs w:val="22"/>
        </w:rPr>
      </w:pPr>
    </w:p>
    <w:p w14:paraId="44A1924D" w14:textId="77777777" w:rsidR="00B151F0" w:rsidRDefault="00B151F0">
      <w:pPr>
        <w:spacing w:line="0" w:lineRule="atLeast"/>
        <w:ind w:left="6120"/>
        <w:rPr>
          <w:sz w:val="22"/>
          <w:szCs w:val="22"/>
        </w:rPr>
      </w:pPr>
    </w:p>
    <w:p w14:paraId="2D22E1EF" w14:textId="77777777" w:rsidR="00B151F0" w:rsidRDefault="00B151F0">
      <w:pPr>
        <w:spacing w:line="0" w:lineRule="atLeast"/>
        <w:ind w:left="6120"/>
        <w:rPr>
          <w:sz w:val="22"/>
          <w:szCs w:val="22"/>
        </w:rPr>
      </w:pPr>
    </w:p>
    <w:p w14:paraId="3F85107F" w14:textId="77777777" w:rsidR="00B151F0" w:rsidRDefault="00B151F0">
      <w:pPr>
        <w:spacing w:line="0" w:lineRule="atLeast"/>
        <w:ind w:left="6120"/>
        <w:rPr>
          <w:sz w:val="22"/>
          <w:szCs w:val="22"/>
        </w:rPr>
      </w:pPr>
    </w:p>
    <w:p w14:paraId="3EBB66E1" w14:textId="77777777" w:rsidR="00B151F0" w:rsidRDefault="00B151F0">
      <w:pPr>
        <w:spacing w:line="0" w:lineRule="atLeast"/>
        <w:ind w:left="6120"/>
        <w:rPr>
          <w:sz w:val="22"/>
          <w:szCs w:val="22"/>
        </w:rPr>
      </w:pPr>
    </w:p>
    <w:p w14:paraId="192A4C45" w14:textId="77777777" w:rsidR="00B151F0" w:rsidRDefault="00B151F0">
      <w:pPr>
        <w:spacing w:line="0" w:lineRule="atLeast"/>
        <w:ind w:left="6120"/>
        <w:rPr>
          <w:sz w:val="22"/>
          <w:szCs w:val="22"/>
        </w:rPr>
      </w:pPr>
    </w:p>
    <w:p w14:paraId="0F2E2A15" w14:textId="77777777" w:rsidR="00B151F0" w:rsidRDefault="00B151F0">
      <w:pPr>
        <w:spacing w:line="0" w:lineRule="atLeast"/>
        <w:ind w:left="6120"/>
        <w:rPr>
          <w:sz w:val="22"/>
          <w:szCs w:val="22"/>
        </w:rPr>
      </w:pPr>
    </w:p>
    <w:p w14:paraId="23CA8422" w14:textId="77777777" w:rsidR="00B151F0" w:rsidRDefault="00B151F0">
      <w:pPr>
        <w:spacing w:line="0" w:lineRule="atLeast"/>
        <w:ind w:left="6120"/>
        <w:rPr>
          <w:sz w:val="22"/>
          <w:szCs w:val="22"/>
        </w:rPr>
      </w:pPr>
    </w:p>
    <w:p w14:paraId="30F85A22" w14:textId="77777777" w:rsidR="00B151F0" w:rsidRDefault="00B151F0">
      <w:pPr>
        <w:spacing w:line="0" w:lineRule="atLeast"/>
        <w:ind w:left="6120"/>
        <w:rPr>
          <w:sz w:val="22"/>
          <w:szCs w:val="22"/>
        </w:rPr>
      </w:pPr>
    </w:p>
    <w:p w14:paraId="0CAE0C38" w14:textId="77777777" w:rsidR="00B151F0" w:rsidRDefault="00B151F0">
      <w:pPr>
        <w:spacing w:line="0" w:lineRule="atLeast"/>
        <w:ind w:left="6120"/>
        <w:rPr>
          <w:sz w:val="22"/>
          <w:szCs w:val="22"/>
        </w:rPr>
      </w:pPr>
    </w:p>
    <w:p w14:paraId="7C1C0170" w14:textId="77777777" w:rsidR="00B151F0" w:rsidRDefault="00B151F0">
      <w:pPr>
        <w:spacing w:line="0" w:lineRule="atLeast"/>
        <w:ind w:left="6120"/>
        <w:rPr>
          <w:sz w:val="22"/>
          <w:szCs w:val="22"/>
        </w:rPr>
      </w:pPr>
    </w:p>
    <w:p w14:paraId="3EFA271C" w14:textId="77777777" w:rsidR="00B151F0" w:rsidRDefault="00B151F0">
      <w:pPr>
        <w:spacing w:line="0" w:lineRule="atLeast"/>
        <w:ind w:left="6120"/>
        <w:rPr>
          <w:sz w:val="22"/>
          <w:szCs w:val="22"/>
        </w:rPr>
      </w:pPr>
    </w:p>
    <w:p w14:paraId="31122D15" w14:textId="77777777" w:rsidR="00B151F0" w:rsidRDefault="00B151F0">
      <w:pPr>
        <w:spacing w:line="0" w:lineRule="atLeast"/>
        <w:ind w:left="6120"/>
        <w:rPr>
          <w:sz w:val="22"/>
          <w:szCs w:val="22"/>
        </w:rPr>
      </w:pPr>
    </w:p>
    <w:p w14:paraId="420086D6" w14:textId="77777777" w:rsidR="00CC7266" w:rsidRDefault="00CC7266">
      <w:pPr>
        <w:spacing w:line="0" w:lineRule="atLeast"/>
        <w:ind w:left="6120"/>
        <w:rPr>
          <w:sz w:val="22"/>
          <w:szCs w:val="22"/>
        </w:rPr>
      </w:pPr>
    </w:p>
    <w:p w14:paraId="50AB3688" w14:textId="77777777" w:rsidR="00CC7266" w:rsidRDefault="00CC7266" w:rsidP="00C14E36">
      <w:pPr>
        <w:spacing w:line="0" w:lineRule="atLeast"/>
        <w:rPr>
          <w:sz w:val="22"/>
          <w:szCs w:val="22"/>
        </w:rPr>
      </w:pPr>
    </w:p>
    <w:p w14:paraId="1DE5E81A" w14:textId="77777777" w:rsidR="009C7152" w:rsidRDefault="009C7152" w:rsidP="00C14E36">
      <w:pPr>
        <w:spacing w:line="0" w:lineRule="atLeast"/>
        <w:rPr>
          <w:sz w:val="22"/>
          <w:szCs w:val="22"/>
        </w:rPr>
      </w:pPr>
    </w:p>
    <w:p w14:paraId="3541E785" w14:textId="77777777" w:rsidR="009C7152" w:rsidRDefault="009C7152" w:rsidP="00C14E36">
      <w:pPr>
        <w:spacing w:line="0" w:lineRule="atLeast"/>
        <w:rPr>
          <w:sz w:val="22"/>
          <w:szCs w:val="22"/>
        </w:rPr>
      </w:pPr>
    </w:p>
    <w:p w14:paraId="14E87072" w14:textId="77777777" w:rsidR="000E347D" w:rsidRDefault="000E347D">
      <w:pPr>
        <w:spacing w:line="0" w:lineRule="atLeast"/>
        <w:ind w:left="6120"/>
        <w:rPr>
          <w:sz w:val="22"/>
          <w:szCs w:val="22"/>
        </w:rPr>
      </w:pPr>
    </w:p>
    <w:p w14:paraId="342E6F3A" w14:textId="77777777" w:rsidR="000E347D" w:rsidRDefault="000E347D">
      <w:pPr>
        <w:spacing w:line="0" w:lineRule="atLeast"/>
        <w:ind w:left="6120"/>
        <w:rPr>
          <w:sz w:val="22"/>
          <w:szCs w:val="22"/>
        </w:rPr>
      </w:pPr>
    </w:p>
    <w:p w14:paraId="746DC52E" w14:textId="4DB94CB6" w:rsidR="000E347D" w:rsidRDefault="00000000">
      <w:pPr>
        <w:spacing w:line="0" w:lineRule="atLeast"/>
        <w:ind w:left="6120"/>
        <w:rPr>
          <w:sz w:val="22"/>
          <w:szCs w:val="22"/>
        </w:rPr>
      </w:pPr>
      <w:r>
        <w:rPr>
          <w:sz w:val="22"/>
          <w:szCs w:val="22"/>
        </w:rPr>
        <w:lastRenderedPageBreak/>
        <w:t xml:space="preserve">Приложение </w:t>
      </w:r>
      <w:proofErr w:type="gramStart"/>
      <w:r>
        <w:rPr>
          <w:sz w:val="22"/>
          <w:szCs w:val="22"/>
        </w:rPr>
        <w:t>1  к</w:t>
      </w:r>
      <w:proofErr w:type="gramEnd"/>
      <w:r>
        <w:rPr>
          <w:sz w:val="22"/>
          <w:szCs w:val="22"/>
        </w:rPr>
        <w:t xml:space="preserve"> </w:t>
      </w:r>
      <w:proofErr w:type="gramStart"/>
      <w:r>
        <w:rPr>
          <w:sz w:val="22"/>
          <w:szCs w:val="22"/>
        </w:rPr>
        <w:t>Договору  №</w:t>
      </w:r>
      <w:proofErr w:type="gramEnd"/>
      <w:r>
        <w:rPr>
          <w:sz w:val="22"/>
          <w:szCs w:val="22"/>
        </w:rPr>
        <w:t>_____от «_</w:t>
      </w:r>
      <w:proofErr w:type="gramStart"/>
      <w:r>
        <w:rPr>
          <w:sz w:val="22"/>
          <w:szCs w:val="22"/>
        </w:rPr>
        <w:t>_»_</w:t>
      </w:r>
      <w:proofErr w:type="gramEnd"/>
      <w:r>
        <w:rPr>
          <w:sz w:val="22"/>
          <w:szCs w:val="22"/>
        </w:rPr>
        <w:t>_________20</w:t>
      </w:r>
      <w:r w:rsidR="00C95F04">
        <w:rPr>
          <w:sz w:val="22"/>
          <w:szCs w:val="22"/>
        </w:rPr>
        <w:t>2</w:t>
      </w:r>
      <w:r w:rsidR="00C14E36">
        <w:rPr>
          <w:sz w:val="22"/>
          <w:szCs w:val="22"/>
        </w:rPr>
        <w:t>5</w:t>
      </w:r>
      <w:r>
        <w:rPr>
          <w:sz w:val="22"/>
          <w:szCs w:val="22"/>
        </w:rPr>
        <w:t xml:space="preserve"> г. </w:t>
      </w:r>
    </w:p>
    <w:p w14:paraId="32326FFF" w14:textId="77777777" w:rsidR="000E347D" w:rsidRDefault="000E347D">
      <w:pPr>
        <w:spacing w:line="0" w:lineRule="atLeast"/>
        <w:ind w:firstLine="567"/>
        <w:jc w:val="both"/>
        <w:rPr>
          <w:sz w:val="22"/>
          <w:szCs w:val="22"/>
        </w:rPr>
      </w:pPr>
    </w:p>
    <w:p w14:paraId="53FF4DE5" w14:textId="77777777" w:rsidR="000E347D" w:rsidRDefault="000E347D">
      <w:pPr>
        <w:spacing w:line="0" w:lineRule="atLeast"/>
        <w:ind w:firstLine="567"/>
        <w:jc w:val="both"/>
        <w:rPr>
          <w:sz w:val="22"/>
          <w:szCs w:val="22"/>
        </w:rPr>
      </w:pPr>
    </w:p>
    <w:p w14:paraId="045C363E" w14:textId="77777777" w:rsidR="000E347D" w:rsidRDefault="000E347D">
      <w:pPr>
        <w:spacing w:line="0" w:lineRule="atLeast"/>
        <w:ind w:firstLine="567"/>
        <w:jc w:val="both"/>
        <w:rPr>
          <w:sz w:val="22"/>
          <w:szCs w:val="22"/>
        </w:rPr>
      </w:pPr>
    </w:p>
    <w:p w14:paraId="60999926" w14:textId="77777777" w:rsidR="000E347D" w:rsidRDefault="000E347D">
      <w:pPr>
        <w:spacing w:line="0" w:lineRule="atLeast"/>
        <w:ind w:firstLine="567"/>
        <w:jc w:val="both"/>
        <w:rPr>
          <w:sz w:val="22"/>
          <w:szCs w:val="22"/>
        </w:rPr>
      </w:pPr>
    </w:p>
    <w:p w14:paraId="7F954295" w14:textId="77777777" w:rsidR="000E347D" w:rsidRDefault="00000000">
      <w:pPr>
        <w:spacing w:line="0" w:lineRule="atLeast"/>
        <w:ind w:firstLine="567"/>
        <w:jc w:val="center"/>
        <w:rPr>
          <w:sz w:val="22"/>
          <w:szCs w:val="22"/>
        </w:rPr>
      </w:pPr>
      <w:r>
        <w:rPr>
          <w:b/>
          <w:caps/>
          <w:sz w:val="22"/>
          <w:szCs w:val="22"/>
        </w:rPr>
        <w:t xml:space="preserve">Спецификация </w:t>
      </w:r>
    </w:p>
    <w:p w14:paraId="1C285108" w14:textId="6BF807DA" w:rsidR="000E347D" w:rsidRDefault="000E347D">
      <w:pPr>
        <w:jc w:val="center"/>
        <w:rPr>
          <w:sz w:val="22"/>
          <w:szCs w:val="22"/>
        </w:rPr>
      </w:pPr>
    </w:p>
    <w:p w14:paraId="51B95FF8" w14:textId="77777777" w:rsidR="000E347D" w:rsidRDefault="000E347D">
      <w:pPr>
        <w:ind w:firstLine="567"/>
        <w:jc w:val="center"/>
        <w:rPr>
          <w:sz w:val="22"/>
          <w:szCs w:val="22"/>
        </w:rPr>
      </w:pPr>
    </w:p>
    <w:p w14:paraId="4FA3928C" w14:textId="77777777" w:rsidR="000E347D" w:rsidRDefault="00000000">
      <w:pPr>
        <w:rPr>
          <w:sz w:val="22"/>
          <w:szCs w:val="22"/>
        </w:rPr>
      </w:pPr>
      <w:r>
        <w:rPr>
          <w:sz w:val="22"/>
          <w:szCs w:val="22"/>
        </w:rPr>
        <w:t>Между Государственным учреждением санаторий «Белая Русь» и__________________________</w:t>
      </w:r>
    </w:p>
    <w:p w14:paraId="5139DC73" w14:textId="77777777" w:rsidR="000E347D" w:rsidRDefault="000E347D">
      <w:pPr>
        <w:rPr>
          <w:sz w:val="22"/>
          <w:szCs w:val="22"/>
        </w:rPr>
      </w:pPr>
    </w:p>
    <w:p w14:paraId="33CB0E94" w14:textId="76112B00" w:rsidR="000E347D" w:rsidRDefault="00000000">
      <w:pPr>
        <w:rPr>
          <w:sz w:val="22"/>
          <w:szCs w:val="22"/>
        </w:rPr>
      </w:pPr>
      <w:r>
        <w:rPr>
          <w:sz w:val="22"/>
          <w:szCs w:val="22"/>
        </w:rPr>
        <w:t>Туапсинский район, п.</w:t>
      </w:r>
      <w:r w:rsidR="00C95F04">
        <w:rPr>
          <w:sz w:val="22"/>
          <w:szCs w:val="22"/>
        </w:rPr>
        <w:t xml:space="preserve"> </w:t>
      </w:r>
      <w:r>
        <w:rPr>
          <w:sz w:val="22"/>
          <w:szCs w:val="22"/>
        </w:rPr>
        <w:t xml:space="preserve">Майский                                                                     </w:t>
      </w:r>
      <w:proofErr w:type="gramStart"/>
      <w:r>
        <w:rPr>
          <w:sz w:val="22"/>
          <w:szCs w:val="22"/>
        </w:rPr>
        <w:t xml:space="preserve">   «</w:t>
      </w:r>
      <w:proofErr w:type="gramEnd"/>
      <w:r>
        <w:rPr>
          <w:sz w:val="22"/>
          <w:szCs w:val="22"/>
        </w:rPr>
        <w:t>_</w:t>
      </w:r>
      <w:proofErr w:type="gramStart"/>
      <w:r>
        <w:rPr>
          <w:sz w:val="22"/>
          <w:szCs w:val="22"/>
        </w:rPr>
        <w:t>_</w:t>
      </w:r>
      <w:r w:rsidR="00C95F04">
        <w:rPr>
          <w:sz w:val="22"/>
          <w:szCs w:val="22"/>
        </w:rPr>
        <w:t xml:space="preserve"> </w:t>
      </w:r>
      <w:r>
        <w:rPr>
          <w:sz w:val="22"/>
          <w:szCs w:val="22"/>
        </w:rPr>
        <w:t>»</w:t>
      </w:r>
      <w:proofErr w:type="gramEnd"/>
      <w:r>
        <w:rPr>
          <w:sz w:val="22"/>
          <w:szCs w:val="22"/>
        </w:rPr>
        <w:t xml:space="preserve">  ______</w:t>
      </w:r>
      <w:proofErr w:type="gramStart"/>
      <w:r>
        <w:rPr>
          <w:sz w:val="22"/>
          <w:szCs w:val="22"/>
        </w:rPr>
        <w:t>_</w:t>
      </w:r>
      <w:r>
        <w:rPr>
          <w:rFonts w:eastAsiaTheme="minorHAnsi"/>
          <w:sz w:val="22"/>
          <w:szCs w:val="22"/>
          <w:lang w:eastAsia="en-US"/>
        </w:rPr>
        <w:t xml:space="preserve"> </w:t>
      </w:r>
      <w:r>
        <w:rPr>
          <w:sz w:val="22"/>
          <w:szCs w:val="22"/>
        </w:rPr>
        <w:t xml:space="preserve"> 202</w:t>
      </w:r>
      <w:r w:rsidR="00C14E36">
        <w:rPr>
          <w:sz w:val="22"/>
          <w:szCs w:val="22"/>
        </w:rPr>
        <w:t>5</w:t>
      </w:r>
      <w:proofErr w:type="gramEnd"/>
      <w:r>
        <w:rPr>
          <w:sz w:val="22"/>
          <w:szCs w:val="22"/>
        </w:rPr>
        <w:t xml:space="preserve"> г.</w:t>
      </w:r>
    </w:p>
    <w:p w14:paraId="0FFB25B3" w14:textId="77777777" w:rsidR="000E347D" w:rsidRDefault="000E347D">
      <w:pPr>
        <w:rPr>
          <w:sz w:val="22"/>
          <w:szCs w:val="22"/>
        </w:rPr>
      </w:pPr>
    </w:p>
    <w:p w14:paraId="30E20704" w14:textId="77777777" w:rsidR="000E347D" w:rsidRDefault="000E347D">
      <w:pPr>
        <w:rPr>
          <w:sz w:val="22"/>
          <w:szCs w:val="22"/>
        </w:rPr>
      </w:pPr>
    </w:p>
    <w:p w14:paraId="6A33E6C3" w14:textId="77777777" w:rsidR="000E347D" w:rsidRDefault="000E347D">
      <w:pPr>
        <w:rPr>
          <w:sz w:val="22"/>
          <w:szCs w:val="22"/>
        </w:rPr>
      </w:pPr>
    </w:p>
    <w:p w14:paraId="6428BD86" w14:textId="77777777" w:rsidR="000E347D" w:rsidRDefault="00000000">
      <w:pPr>
        <w:rPr>
          <w:sz w:val="22"/>
          <w:szCs w:val="22"/>
        </w:rPr>
      </w:pPr>
      <w:r>
        <w:rPr>
          <w:sz w:val="22"/>
          <w:szCs w:val="22"/>
        </w:rPr>
        <w:t>1. Описание, стоимость и количество товара</w:t>
      </w:r>
    </w:p>
    <w:tbl>
      <w:tblPr>
        <w:tblW w:w="10488" w:type="dxa"/>
        <w:tblInd w:w="-459" w:type="dxa"/>
        <w:tblLayout w:type="fixed"/>
        <w:tblLook w:val="04A0" w:firstRow="1" w:lastRow="0" w:firstColumn="1" w:lastColumn="0" w:noHBand="0" w:noVBand="1"/>
      </w:tblPr>
      <w:tblGrid>
        <w:gridCol w:w="851"/>
        <w:gridCol w:w="4354"/>
        <w:gridCol w:w="676"/>
        <w:gridCol w:w="1075"/>
        <w:gridCol w:w="1597"/>
        <w:gridCol w:w="1935"/>
      </w:tblGrid>
      <w:tr w:rsidR="000E347D" w14:paraId="35ADED7C" w14:textId="77777777" w:rsidTr="00CB4253">
        <w:trPr>
          <w:trHeight w:val="482"/>
        </w:trPr>
        <w:tc>
          <w:tcPr>
            <w:tcW w:w="851" w:type="dxa"/>
            <w:tcBorders>
              <w:top w:val="single" w:sz="4" w:space="0" w:color="auto"/>
              <w:left w:val="single" w:sz="4" w:space="0" w:color="auto"/>
              <w:bottom w:val="single" w:sz="4" w:space="0" w:color="auto"/>
              <w:right w:val="single" w:sz="4" w:space="0" w:color="auto"/>
            </w:tcBorders>
          </w:tcPr>
          <w:p w14:paraId="09FBB319" w14:textId="77777777" w:rsidR="000E347D" w:rsidRDefault="00000000">
            <w:pPr>
              <w:widowControl w:val="0"/>
            </w:pPr>
            <w:r>
              <w:rPr>
                <w:rFonts w:eastAsia="Calibri"/>
                <w:sz w:val="22"/>
                <w:szCs w:val="22"/>
                <w:lang w:eastAsia="en-US"/>
              </w:rPr>
              <w:t>№</w:t>
            </w:r>
          </w:p>
          <w:p w14:paraId="18126B66" w14:textId="77777777" w:rsidR="000E347D" w:rsidRDefault="00000000">
            <w:pPr>
              <w:widowControl w:val="0"/>
            </w:pPr>
            <w:r>
              <w:rPr>
                <w:rFonts w:eastAsia="Calibri"/>
                <w:sz w:val="22"/>
                <w:szCs w:val="22"/>
                <w:lang w:eastAsia="en-US"/>
              </w:rPr>
              <w:t>п\п</w:t>
            </w:r>
          </w:p>
        </w:tc>
        <w:tc>
          <w:tcPr>
            <w:tcW w:w="4354" w:type="dxa"/>
            <w:tcBorders>
              <w:top w:val="single" w:sz="4" w:space="0" w:color="auto"/>
              <w:left w:val="single" w:sz="4" w:space="0" w:color="auto"/>
              <w:bottom w:val="single" w:sz="4" w:space="0" w:color="auto"/>
              <w:right w:val="single" w:sz="4" w:space="0" w:color="auto"/>
            </w:tcBorders>
          </w:tcPr>
          <w:p w14:paraId="15AEED11" w14:textId="77777777" w:rsidR="000E347D" w:rsidRDefault="00000000">
            <w:pPr>
              <w:widowControl w:val="0"/>
            </w:pPr>
            <w:r>
              <w:rPr>
                <w:rFonts w:eastAsia="Calibri"/>
                <w:sz w:val="22"/>
                <w:szCs w:val="22"/>
                <w:lang w:eastAsia="en-US"/>
              </w:rPr>
              <w:t>Наименование товара (работы, услуги),</w:t>
            </w:r>
          </w:p>
          <w:p w14:paraId="72C963D0" w14:textId="77777777" w:rsidR="000E347D" w:rsidRDefault="00000000">
            <w:pPr>
              <w:widowControl w:val="0"/>
            </w:pPr>
            <w:r>
              <w:rPr>
                <w:rFonts w:eastAsia="Calibri"/>
                <w:sz w:val="22"/>
                <w:szCs w:val="22"/>
                <w:lang w:eastAsia="en-US"/>
              </w:rPr>
              <w:t xml:space="preserve"> характеристики и размер</w:t>
            </w:r>
          </w:p>
        </w:tc>
        <w:tc>
          <w:tcPr>
            <w:tcW w:w="676" w:type="dxa"/>
            <w:tcBorders>
              <w:top w:val="single" w:sz="4" w:space="0" w:color="auto"/>
              <w:left w:val="single" w:sz="4" w:space="0" w:color="auto"/>
              <w:bottom w:val="single" w:sz="4" w:space="0" w:color="auto"/>
              <w:right w:val="single" w:sz="4" w:space="0" w:color="auto"/>
            </w:tcBorders>
          </w:tcPr>
          <w:p w14:paraId="33071D12" w14:textId="77777777" w:rsidR="000E347D" w:rsidRDefault="00000000">
            <w:pPr>
              <w:widowControl w:val="0"/>
            </w:pPr>
            <w:r>
              <w:rPr>
                <w:rFonts w:eastAsia="Calibri"/>
                <w:sz w:val="22"/>
                <w:szCs w:val="22"/>
                <w:lang w:eastAsia="en-US"/>
              </w:rPr>
              <w:t>Ед.</w:t>
            </w:r>
          </w:p>
          <w:p w14:paraId="32F314C8" w14:textId="77777777" w:rsidR="000E347D" w:rsidRDefault="00000000">
            <w:pPr>
              <w:widowControl w:val="0"/>
            </w:pPr>
            <w:r>
              <w:rPr>
                <w:rFonts w:eastAsia="Calibri"/>
                <w:sz w:val="22"/>
                <w:szCs w:val="22"/>
                <w:lang w:eastAsia="en-US"/>
              </w:rPr>
              <w:t>изм.</w:t>
            </w:r>
          </w:p>
        </w:tc>
        <w:tc>
          <w:tcPr>
            <w:tcW w:w="1075" w:type="dxa"/>
            <w:tcBorders>
              <w:top w:val="single" w:sz="4" w:space="0" w:color="auto"/>
              <w:left w:val="single" w:sz="4" w:space="0" w:color="auto"/>
              <w:bottom w:val="single" w:sz="4" w:space="0" w:color="auto"/>
              <w:right w:val="single" w:sz="4" w:space="0" w:color="auto"/>
            </w:tcBorders>
          </w:tcPr>
          <w:p w14:paraId="3270FCF2" w14:textId="7B631031" w:rsidR="000E347D" w:rsidRPr="00FB1197" w:rsidRDefault="00FB1197">
            <w:pPr>
              <w:widowControl w:val="0"/>
            </w:pPr>
            <w:r w:rsidRPr="00FB1197">
              <w:rPr>
                <w:sz w:val="22"/>
                <w:szCs w:val="22"/>
              </w:rPr>
              <w:t>Кол-во</w:t>
            </w:r>
          </w:p>
        </w:tc>
        <w:tc>
          <w:tcPr>
            <w:tcW w:w="1597" w:type="dxa"/>
            <w:tcBorders>
              <w:top w:val="single" w:sz="4" w:space="0" w:color="auto"/>
              <w:left w:val="single" w:sz="4" w:space="0" w:color="auto"/>
              <w:bottom w:val="single" w:sz="4" w:space="0" w:color="auto"/>
              <w:right w:val="single" w:sz="4" w:space="0" w:color="auto"/>
            </w:tcBorders>
          </w:tcPr>
          <w:p w14:paraId="33A4A3E9" w14:textId="77777777" w:rsidR="000E347D" w:rsidRDefault="00000000">
            <w:pPr>
              <w:widowControl w:val="0"/>
            </w:pPr>
            <w:r>
              <w:rPr>
                <w:rFonts w:eastAsia="Calibri"/>
                <w:sz w:val="22"/>
                <w:szCs w:val="22"/>
                <w:lang w:eastAsia="en-US"/>
              </w:rPr>
              <w:t xml:space="preserve">    Цена</w:t>
            </w:r>
          </w:p>
          <w:p w14:paraId="4E30ECDF" w14:textId="77777777" w:rsidR="000E347D" w:rsidRDefault="00000000">
            <w:pPr>
              <w:widowControl w:val="0"/>
            </w:pPr>
            <w:r>
              <w:rPr>
                <w:rFonts w:eastAsia="Calibri"/>
                <w:sz w:val="22"/>
                <w:szCs w:val="22"/>
                <w:lang w:eastAsia="en-US"/>
              </w:rPr>
              <w:t xml:space="preserve">      Руб.</w:t>
            </w:r>
          </w:p>
        </w:tc>
        <w:tc>
          <w:tcPr>
            <w:tcW w:w="1935" w:type="dxa"/>
            <w:tcBorders>
              <w:top w:val="single" w:sz="4" w:space="0" w:color="auto"/>
              <w:left w:val="single" w:sz="4" w:space="0" w:color="auto"/>
              <w:bottom w:val="single" w:sz="4" w:space="0" w:color="auto"/>
              <w:right w:val="single" w:sz="4" w:space="0" w:color="auto"/>
            </w:tcBorders>
          </w:tcPr>
          <w:p w14:paraId="45FC0EF0" w14:textId="77777777" w:rsidR="000E347D" w:rsidRDefault="00000000">
            <w:pPr>
              <w:widowControl w:val="0"/>
            </w:pPr>
            <w:r>
              <w:rPr>
                <w:rFonts w:eastAsia="Calibri"/>
                <w:sz w:val="22"/>
                <w:szCs w:val="22"/>
                <w:lang w:eastAsia="en-US"/>
              </w:rPr>
              <w:t xml:space="preserve">      Сумма</w:t>
            </w:r>
          </w:p>
          <w:p w14:paraId="71D5E48D" w14:textId="77777777" w:rsidR="000E347D" w:rsidRDefault="00000000">
            <w:pPr>
              <w:widowControl w:val="0"/>
            </w:pPr>
            <w:r>
              <w:rPr>
                <w:rFonts w:eastAsia="Calibri"/>
                <w:sz w:val="22"/>
                <w:szCs w:val="22"/>
                <w:lang w:eastAsia="en-US"/>
              </w:rPr>
              <w:t xml:space="preserve">         Руб.</w:t>
            </w:r>
          </w:p>
        </w:tc>
      </w:tr>
      <w:tr w:rsidR="000E347D" w14:paraId="055568DC" w14:textId="77777777" w:rsidTr="00CB4253">
        <w:trPr>
          <w:trHeight w:val="264"/>
        </w:trPr>
        <w:tc>
          <w:tcPr>
            <w:tcW w:w="851" w:type="dxa"/>
            <w:tcBorders>
              <w:top w:val="single" w:sz="4" w:space="0" w:color="auto"/>
              <w:left w:val="single" w:sz="4" w:space="0" w:color="auto"/>
              <w:bottom w:val="single" w:sz="4" w:space="0" w:color="auto"/>
              <w:right w:val="single" w:sz="4" w:space="0" w:color="auto"/>
            </w:tcBorders>
          </w:tcPr>
          <w:p w14:paraId="6C7C760D" w14:textId="77777777" w:rsidR="000E347D" w:rsidRDefault="00000000">
            <w:pPr>
              <w:widowControl w:val="0"/>
            </w:pPr>
            <w:r>
              <w:rPr>
                <w:rFonts w:eastAsia="Calibri"/>
                <w:sz w:val="22"/>
                <w:szCs w:val="22"/>
                <w:lang w:eastAsia="en-US"/>
              </w:rPr>
              <w:t>1</w:t>
            </w:r>
          </w:p>
        </w:tc>
        <w:tc>
          <w:tcPr>
            <w:tcW w:w="4354" w:type="dxa"/>
            <w:tcBorders>
              <w:top w:val="single" w:sz="4" w:space="0" w:color="auto"/>
              <w:left w:val="single" w:sz="4" w:space="0" w:color="auto"/>
              <w:bottom w:val="single" w:sz="4" w:space="0" w:color="auto"/>
              <w:right w:val="single" w:sz="4" w:space="0" w:color="auto"/>
            </w:tcBorders>
          </w:tcPr>
          <w:p w14:paraId="7DC9BFEA" w14:textId="77777777" w:rsidR="000E347D" w:rsidRDefault="000E347D">
            <w:pPr>
              <w:widowControl w:val="0"/>
            </w:pPr>
          </w:p>
        </w:tc>
        <w:tc>
          <w:tcPr>
            <w:tcW w:w="676" w:type="dxa"/>
            <w:tcBorders>
              <w:top w:val="single" w:sz="4" w:space="0" w:color="auto"/>
              <w:left w:val="single" w:sz="4" w:space="0" w:color="auto"/>
              <w:bottom w:val="single" w:sz="4" w:space="0" w:color="auto"/>
              <w:right w:val="single" w:sz="4" w:space="0" w:color="auto"/>
            </w:tcBorders>
          </w:tcPr>
          <w:p w14:paraId="3FD46320" w14:textId="77777777" w:rsidR="000E347D" w:rsidRDefault="00000000">
            <w:pPr>
              <w:widowControl w:val="0"/>
            </w:pPr>
            <w:proofErr w:type="spellStart"/>
            <w:r>
              <w:rPr>
                <w:sz w:val="22"/>
                <w:szCs w:val="22"/>
              </w:rPr>
              <w:t>ш</w:t>
            </w:r>
            <w:r>
              <w:rPr>
                <w:rFonts w:eastAsia="Calibri"/>
                <w:sz w:val="22"/>
                <w:szCs w:val="22"/>
                <w:lang w:eastAsia="en-US"/>
              </w:rPr>
              <w:t>т</w:t>
            </w:r>
            <w:proofErr w:type="spellEnd"/>
          </w:p>
        </w:tc>
        <w:tc>
          <w:tcPr>
            <w:tcW w:w="1075" w:type="dxa"/>
            <w:tcBorders>
              <w:top w:val="single" w:sz="4" w:space="0" w:color="auto"/>
              <w:left w:val="single" w:sz="4" w:space="0" w:color="auto"/>
              <w:bottom w:val="single" w:sz="4" w:space="0" w:color="auto"/>
              <w:right w:val="single" w:sz="4" w:space="0" w:color="auto"/>
            </w:tcBorders>
          </w:tcPr>
          <w:p w14:paraId="51EBAAD9" w14:textId="77777777" w:rsidR="000E347D" w:rsidRDefault="000E347D">
            <w:pPr>
              <w:widowControl w:val="0"/>
            </w:pPr>
          </w:p>
        </w:tc>
        <w:tc>
          <w:tcPr>
            <w:tcW w:w="1597" w:type="dxa"/>
            <w:tcBorders>
              <w:top w:val="single" w:sz="4" w:space="0" w:color="auto"/>
              <w:left w:val="single" w:sz="4" w:space="0" w:color="auto"/>
              <w:bottom w:val="single" w:sz="4" w:space="0" w:color="auto"/>
              <w:right w:val="single" w:sz="4" w:space="0" w:color="auto"/>
            </w:tcBorders>
          </w:tcPr>
          <w:p w14:paraId="59063A12" w14:textId="77777777" w:rsidR="000E347D" w:rsidRDefault="000E347D">
            <w:pPr>
              <w:widowControl w:val="0"/>
            </w:pPr>
          </w:p>
        </w:tc>
        <w:tc>
          <w:tcPr>
            <w:tcW w:w="1935" w:type="dxa"/>
            <w:tcBorders>
              <w:top w:val="single" w:sz="4" w:space="0" w:color="auto"/>
              <w:left w:val="single" w:sz="4" w:space="0" w:color="auto"/>
              <w:bottom w:val="single" w:sz="4" w:space="0" w:color="auto"/>
              <w:right w:val="single" w:sz="4" w:space="0" w:color="auto"/>
            </w:tcBorders>
          </w:tcPr>
          <w:p w14:paraId="5EEEAC50" w14:textId="77777777" w:rsidR="000E347D" w:rsidRDefault="000E347D">
            <w:pPr>
              <w:widowControl w:val="0"/>
            </w:pPr>
          </w:p>
        </w:tc>
      </w:tr>
      <w:tr w:rsidR="000E347D" w14:paraId="08591D87" w14:textId="77777777" w:rsidTr="00CB4253">
        <w:trPr>
          <w:trHeight w:val="264"/>
        </w:trPr>
        <w:tc>
          <w:tcPr>
            <w:tcW w:w="8553" w:type="dxa"/>
            <w:gridSpan w:val="5"/>
            <w:tcBorders>
              <w:top w:val="single" w:sz="4" w:space="0" w:color="auto"/>
              <w:left w:val="single" w:sz="4" w:space="0" w:color="auto"/>
              <w:bottom w:val="single" w:sz="4" w:space="0" w:color="auto"/>
              <w:right w:val="single" w:sz="4" w:space="0" w:color="auto"/>
            </w:tcBorders>
          </w:tcPr>
          <w:p w14:paraId="38A473B3" w14:textId="77777777" w:rsidR="000E347D" w:rsidRDefault="00000000">
            <w:pPr>
              <w:widowControl w:val="0"/>
            </w:pPr>
            <w:r>
              <w:rPr>
                <w:rFonts w:eastAsia="Calibri"/>
                <w:sz w:val="22"/>
                <w:szCs w:val="22"/>
                <w:lang w:eastAsia="en-US"/>
              </w:rPr>
              <w:t>Итого:</w:t>
            </w:r>
          </w:p>
        </w:tc>
        <w:tc>
          <w:tcPr>
            <w:tcW w:w="1935" w:type="dxa"/>
            <w:tcBorders>
              <w:top w:val="single" w:sz="4" w:space="0" w:color="auto"/>
              <w:left w:val="single" w:sz="4" w:space="0" w:color="auto"/>
              <w:bottom w:val="single" w:sz="4" w:space="0" w:color="auto"/>
              <w:right w:val="single" w:sz="4" w:space="0" w:color="auto"/>
            </w:tcBorders>
          </w:tcPr>
          <w:p w14:paraId="17F76136" w14:textId="77777777" w:rsidR="000E347D" w:rsidRDefault="000E347D">
            <w:pPr>
              <w:widowControl w:val="0"/>
            </w:pPr>
          </w:p>
        </w:tc>
      </w:tr>
    </w:tbl>
    <w:p w14:paraId="5DCE6D67" w14:textId="77777777" w:rsidR="000E347D" w:rsidRDefault="000E347D">
      <w:pPr>
        <w:rPr>
          <w:sz w:val="22"/>
          <w:szCs w:val="22"/>
        </w:rPr>
      </w:pPr>
    </w:p>
    <w:p w14:paraId="5347EC72" w14:textId="77777777" w:rsidR="000E347D" w:rsidRDefault="00000000">
      <w:pPr>
        <w:rPr>
          <w:sz w:val="22"/>
          <w:szCs w:val="22"/>
        </w:rPr>
      </w:pPr>
      <w:r>
        <w:rPr>
          <w:sz w:val="22"/>
          <w:szCs w:val="22"/>
        </w:rPr>
        <w:t xml:space="preserve">Всего </w:t>
      </w:r>
      <w:proofErr w:type="gramStart"/>
      <w:r>
        <w:rPr>
          <w:sz w:val="22"/>
          <w:szCs w:val="22"/>
        </w:rPr>
        <w:t>наименований  _</w:t>
      </w:r>
      <w:proofErr w:type="gramEnd"/>
      <w:r>
        <w:rPr>
          <w:sz w:val="22"/>
          <w:szCs w:val="22"/>
        </w:rPr>
        <w:t>____на сумму</w:t>
      </w:r>
      <w:r>
        <w:rPr>
          <w:rFonts w:eastAsiaTheme="minorHAnsi"/>
          <w:sz w:val="22"/>
          <w:szCs w:val="22"/>
          <w:lang w:eastAsia="en-US"/>
        </w:rPr>
        <w:t xml:space="preserve"> ____________</w:t>
      </w:r>
      <w:r>
        <w:rPr>
          <w:sz w:val="22"/>
          <w:szCs w:val="22"/>
        </w:rPr>
        <w:t xml:space="preserve"> (__________________) рублей, 00 копеек.</w:t>
      </w:r>
    </w:p>
    <w:p w14:paraId="0946BE10" w14:textId="65F3AFAC" w:rsidR="000E347D" w:rsidRDefault="00000000">
      <w:pPr>
        <w:rPr>
          <w:sz w:val="22"/>
          <w:szCs w:val="22"/>
        </w:rPr>
      </w:pPr>
      <w:r>
        <w:rPr>
          <w:sz w:val="22"/>
          <w:szCs w:val="22"/>
        </w:rPr>
        <w:t xml:space="preserve">2. Поставка (сборка, установка) товара </w:t>
      </w:r>
      <w:r w:rsidRPr="005139D0">
        <w:rPr>
          <w:sz w:val="22"/>
          <w:szCs w:val="22"/>
        </w:rPr>
        <w:t xml:space="preserve">производится </w:t>
      </w:r>
      <w:r w:rsidR="00CC7266">
        <w:rPr>
          <w:sz w:val="22"/>
          <w:szCs w:val="22"/>
        </w:rPr>
        <w:t xml:space="preserve">с </w:t>
      </w:r>
      <w:r w:rsidR="009013B8">
        <w:rPr>
          <w:sz w:val="22"/>
          <w:szCs w:val="22"/>
        </w:rPr>
        <w:t>___________________</w:t>
      </w:r>
      <w:r w:rsidRPr="005139D0">
        <w:rPr>
          <w:sz w:val="22"/>
          <w:szCs w:val="22"/>
        </w:rPr>
        <w:t>,</w:t>
      </w:r>
      <w:r>
        <w:rPr>
          <w:sz w:val="22"/>
          <w:szCs w:val="22"/>
        </w:rPr>
        <w:t xml:space="preserve"> </w:t>
      </w:r>
      <w:r>
        <w:rPr>
          <w:rStyle w:val="apple-converted-space"/>
          <w:color w:val="000000" w:themeColor="text1"/>
          <w:sz w:val="22"/>
          <w:szCs w:val="22"/>
          <w:shd w:val="clear" w:color="auto" w:fill="FFFFFF"/>
        </w:rPr>
        <w:t>по предварительному согласованию с Заказчиком</w:t>
      </w:r>
      <w:r>
        <w:rPr>
          <w:rStyle w:val="apple-converted-space"/>
          <w:rFonts w:eastAsiaTheme="minorHAnsi"/>
          <w:color w:val="000000"/>
          <w:sz w:val="22"/>
          <w:szCs w:val="22"/>
          <w:shd w:val="clear" w:color="auto" w:fill="FFFFFF"/>
          <w:lang w:eastAsia="en-US"/>
        </w:rPr>
        <w:t>.</w:t>
      </w:r>
    </w:p>
    <w:p w14:paraId="79F62DD2" w14:textId="0EE35C9A" w:rsidR="000E347D" w:rsidRDefault="00000000">
      <w:pPr>
        <w:rPr>
          <w:sz w:val="22"/>
          <w:szCs w:val="22"/>
        </w:rPr>
      </w:pPr>
      <w:r>
        <w:rPr>
          <w:sz w:val="22"/>
          <w:szCs w:val="22"/>
          <w:shd w:val="clear" w:color="auto" w:fill="FFFFFF"/>
        </w:rPr>
        <w:t xml:space="preserve">3. </w:t>
      </w:r>
      <w:r>
        <w:rPr>
          <w:rFonts w:eastAsiaTheme="minorHAnsi"/>
          <w:color w:val="000000"/>
          <w:sz w:val="22"/>
          <w:szCs w:val="22"/>
          <w:shd w:val="clear" w:color="auto" w:fill="FFFFFF"/>
          <w:lang w:eastAsia="en-US"/>
        </w:rPr>
        <w:t>Поставка (сборка,</w:t>
      </w:r>
      <w:r w:rsidR="009013B8">
        <w:rPr>
          <w:rFonts w:eastAsiaTheme="minorHAnsi"/>
          <w:color w:val="000000"/>
          <w:sz w:val="22"/>
          <w:szCs w:val="22"/>
          <w:shd w:val="clear" w:color="auto" w:fill="FFFFFF"/>
          <w:lang w:eastAsia="en-US"/>
        </w:rPr>
        <w:t xml:space="preserve"> монтаж</w:t>
      </w:r>
      <w:r>
        <w:rPr>
          <w:rFonts w:eastAsiaTheme="minorHAnsi"/>
          <w:color w:val="000000"/>
          <w:sz w:val="22"/>
          <w:szCs w:val="22"/>
          <w:shd w:val="clear" w:color="auto" w:fill="FFFFFF"/>
          <w:lang w:eastAsia="en-US"/>
        </w:rPr>
        <w:t>) товара осуществляется за счет Поставщика</w:t>
      </w:r>
      <w:r>
        <w:rPr>
          <w:sz w:val="22"/>
          <w:szCs w:val="22"/>
          <w:shd w:val="clear" w:color="auto" w:fill="FFFFFF"/>
        </w:rPr>
        <w:t xml:space="preserve">. </w:t>
      </w:r>
    </w:p>
    <w:p w14:paraId="7448D276" w14:textId="1B89E1EE" w:rsidR="000E347D" w:rsidRDefault="00000000">
      <w:pPr>
        <w:rPr>
          <w:sz w:val="22"/>
          <w:szCs w:val="22"/>
        </w:rPr>
      </w:pPr>
      <w:r>
        <w:rPr>
          <w:sz w:val="22"/>
          <w:szCs w:val="22"/>
          <w:shd w:val="clear" w:color="auto" w:fill="FFFFFF"/>
        </w:rPr>
        <w:t xml:space="preserve">4. </w:t>
      </w:r>
      <w:proofErr w:type="gramStart"/>
      <w:r>
        <w:rPr>
          <w:sz w:val="22"/>
          <w:szCs w:val="22"/>
          <w:shd w:val="clear" w:color="auto" w:fill="FFFFFF"/>
        </w:rPr>
        <w:t xml:space="preserve">Адрес  </w:t>
      </w:r>
      <w:r w:rsidR="00FB1197">
        <w:rPr>
          <w:sz w:val="22"/>
          <w:szCs w:val="22"/>
          <w:shd w:val="clear" w:color="auto" w:fill="FFFFFF"/>
        </w:rPr>
        <w:t>Заказчика</w:t>
      </w:r>
      <w:proofErr w:type="gramEnd"/>
      <w:r>
        <w:rPr>
          <w:sz w:val="22"/>
          <w:szCs w:val="22"/>
          <w:shd w:val="clear" w:color="auto" w:fill="FFFFFF"/>
        </w:rPr>
        <w:t>: 352832, Россия, Краснодарский край, Туапсинский район, поселок Майский, ГУ санаторий «Белая Русь»</w:t>
      </w:r>
    </w:p>
    <w:p w14:paraId="28BEFEC4" w14:textId="77777777" w:rsidR="000E347D" w:rsidRDefault="000E347D">
      <w:pPr>
        <w:rPr>
          <w:sz w:val="22"/>
          <w:szCs w:val="22"/>
          <w:shd w:val="clear" w:color="auto" w:fill="FFFFFF"/>
        </w:rPr>
      </w:pPr>
    </w:p>
    <w:p w14:paraId="42406F75" w14:textId="18066394" w:rsidR="000E347D" w:rsidRDefault="00000000">
      <w:pPr>
        <w:rPr>
          <w:sz w:val="22"/>
          <w:szCs w:val="22"/>
        </w:rPr>
      </w:pPr>
      <w:r>
        <w:rPr>
          <w:sz w:val="22"/>
          <w:szCs w:val="22"/>
        </w:rPr>
        <w:t xml:space="preserve">       «</w:t>
      </w:r>
      <w:proofErr w:type="gramStart"/>
      <w:r w:rsidR="00B151F0">
        <w:rPr>
          <w:sz w:val="22"/>
          <w:szCs w:val="22"/>
        </w:rPr>
        <w:t>ПОКУПАТЕЛЬ</w:t>
      </w:r>
      <w:r>
        <w:rPr>
          <w:sz w:val="22"/>
          <w:szCs w:val="22"/>
        </w:rPr>
        <w:t xml:space="preserve">»   </w:t>
      </w:r>
      <w:proofErr w:type="gramEnd"/>
      <w:r>
        <w:rPr>
          <w:sz w:val="22"/>
          <w:szCs w:val="22"/>
        </w:rPr>
        <w:t xml:space="preserve">                                                                    </w:t>
      </w:r>
      <w:proofErr w:type="gramStart"/>
      <w:r>
        <w:rPr>
          <w:sz w:val="22"/>
          <w:szCs w:val="22"/>
        </w:rPr>
        <w:t xml:space="preserve">   «</w:t>
      </w:r>
      <w:proofErr w:type="gramEnd"/>
      <w:r>
        <w:rPr>
          <w:sz w:val="22"/>
          <w:szCs w:val="22"/>
        </w:rPr>
        <w:t>ПОСТАВЩИК»</w:t>
      </w:r>
    </w:p>
    <w:p w14:paraId="3D00B591" w14:textId="77777777" w:rsidR="000E347D" w:rsidRDefault="000E347D">
      <w:pPr>
        <w:rPr>
          <w:sz w:val="22"/>
          <w:szCs w:val="22"/>
        </w:rPr>
      </w:pPr>
    </w:p>
    <w:p w14:paraId="5F426240" w14:textId="0CD1B3DA" w:rsidR="000E347D" w:rsidRDefault="00000000">
      <w:pPr>
        <w:rPr>
          <w:sz w:val="22"/>
          <w:szCs w:val="22"/>
        </w:rPr>
      </w:pPr>
      <w:r>
        <w:rPr>
          <w:sz w:val="22"/>
          <w:szCs w:val="22"/>
        </w:rPr>
        <w:t xml:space="preserve">    </w:t>
      </w:r>
      <w:r w:rsidR="00C14E36">
        <w:rPr>
          <w:sz w:val="22"/>
          <w:szCs w:val="22"/>
        </w:rPr>
        <w:t>Д</w:t>
      </w:r>
      <w:r>
        <w:rPr>
          <w:sz w:val="22"/>
          <w:szCs w:val="22"/>
        </w:rPr>
        <w:t xml:space="preserve">иректор                                                                                 </w:t>
      </w:r>
    </w:p>
    <w:p w14:paraId="10C024A5" w14:textId="77777777" w:rsidR="000E347D" w:rsidRDefault="00000000">
      <w:pPr>
        <w:rPr>
          <w:sz w:val="22"/>
          <w:szCs w:val="22"/>
        </w:rPr>
      </w:pPr>
      <w:r>
        <w:rPr>
          <w:sz w:val="22"/>
          <w:szCs w:val="22"/>
        </w:rPr>
        <w:t xml:space="preserve">    ГУ санатория «Белая </w:t>
      </w:r>
      <w:proofErr w:type="gramStart"/>
      <w:r>
        <w:rPr>
          <w:sz w:val="22"/>
          <w:szCs w:val="22"/>
        </w:rPr>
        <w:t xml:space="preserve">Русь»   </w:t>
      </w:r>
      <w:proofErr w:type="gramEnd"/>
      <w:r>
        <w:rPr>
          <w:sz w:val="22"/>
          <w:szCs w:val="22"/>
        </w:rPr>
        <w:t xml:space="preserve">                                                           __________________                    </w:t>
      </w:r>
    </w:p>
    <w:p w14:paraId="364A76EE" w14:textId="77777777" w:rsidR="000E347D" w:rsidRDefault="000E347D">
      <w:pPr>
        <w:rPr>
          <w:sz w:val="22"/>
          <w:szCs w:val="22"/>
        </w:rPr>
      </w:pPr>
    </w:p>
    <w:p w14:paraId="61C149A6" w14:textId="5BFCBB78" w:rsidR="000E347D" w:rsidRDefault="00000000">
      <w:r>
        <w:t xml:space="preserve">     __________________ /</w:t>
      </w:r>
      <w:r w:rsidR="00C14E36">
        <w:t>Северин С.М</w:t>
      </w:r>
      <w:r>
        <w:t xml:space="preserve">./                         </w:t>
      </w:r>
      <w:r w:rsidR="00FB1197">
        <w:t xml:space="preserve">   </w:t>
      </w:r>
      <w:r>
        <w:t xml:space="preserve"> ______________ /</w:t>
      </w:r>
      <w:r>
        <w:rPr>
          <w:rFonts w:eastAsiaTheme="minorHAnsi"/>
          <w:lang w:eastAsia="en-US"/>
        </w:rPr>
        <w:t xml:space="preserve">                       /</w:t>
      </w:r>
      <w:r>
        <w:t xml:space="preserve">   </w:t>
      </w:r>
    </w:p>
    <w:p w14:paraId="4F334031" w14:textId="77777777" w:rsidR="000E347D" w:rsidRDefault="000E347D"/>
    <w:p w14:paraId="7C327E4D" w14:textId="77777777" w:rsidR="000E347D" w:rsidRDefault="000E347D">
      <w:pPr>
        <w:tabs>
          <w:tab w:val="left" w:pos="5460"/>
        </w:tabs>
        <w:spacing w:line="0" w:lineRule="atLeast"/>
        <w:jc w:val="both"/>
      </w:pPr>
    </w:p>
    <w:p w14:paraId="38243C65" w14:textId="77777777" w:rsidR="000E347D" w:rsidRDefault="000E347D">
      <w:pPr>
        <w:tabs>
          <w:tab w:val="left" w:pos="5460"/>
        </w:tabs>
        <w:spacing w:line="0" w:lineRule="atLeast"/>
        <w:jc w:val="both"/>
        <w:rPr>
          <w:b/>
        </w:rPr>
      </w:pPr>
    </w:p>
    <w:p w14:paraId="612DC23C" w14:textId="77777777" w:rsidR="000E347D" w:rsidRDefault="000E347D">
      <w:pPr>
        <w:tabs>
          <w:tab w:val="left" w:pos="5460"/>
        </w:tabs>
        <w:spacing w:line="0" w:lineRule="atLeast"/>
        <w:jc w:val="both"/>
      </w:pPr>
    </w:p>
    <w:p w14:paraId="338165F1" w14:textId="77777777" w:rsidR="000E347D" w:rsidRDefault="000E347D">
      <w:pPr>
        <w:tabs>
          <w:tab w:val="left" w:pos="5460"/>
        </w:tabs>
        <w:spacing w:line="0" w:lineRule="atLeast"/>
        <w:jc w:val="both"/>
      </w:pPr>
    </w:p>
    <w:p w14:paraId="0630A8D8" w14:textId="77777777" w:rsidR="000E347D" w:rsidRDefault="00000000">
      <w:pPr>
        <w:tabs>
          <w:tab w:val="left" w:pos="565"/>
          <w:tab w:val="left" w:pos="2964"/>
          <w:tab w:val="left" w:pos="4319"/>
          <w:tab w:val="left" w:pos="5366"/>
          <w:tab w:val="left" w:pos="6588"/>
          <w:tab w:val="left" w:pos="7495"/>
          <w:tab w:val="left" w:pos="8764"/>
        </w:tabs>
        <w:spacing w:line="0" w:lineRule="atLeast"/>
        <w:jc w:val="both"/>
      </w:pPr>
      <w:r>
        <w:tab/>
      </w:r>
      <w:r>
        <w:tab/>
      </w:r>
      <w:r>
        <w:tab/>
      </w:r>
      <w:r>
        <w:tab/>
      </w:r>
    </w:p>
    <w:p w14:paraId="13CA153A" w14:textId="77777777" w:rsidR="000E347D" w:rsidRDefault="000E347D">
      <w:pPr>
        <w:tabs>
          <w:tab w:val="left" w:pos="5460"/>
        </w:tabs>
        <w:spacing w:line="0" w:lineRule="atLeast"/>
        <w:jc w:val="both"/>
      </w:pPr>
    </w:p>
    <w:p w14:paraId="4A9D12BC" w14:textId="77777777" w:rsidR="000E347D" w:rsidRDefault="000E347D">
      <w:pPr>
        <w:tabs>
          <w:tab w:val="left" w:pos="5460"/>
        </w:tabs>
        <w:spacing w:line="0" w:lineRule="atLeast"/>
        <w:jc w:val="both"/>
      </w:pPr>
    </w:p>
    <w:p w14:paraId="06E486C6" w14:textId="77777777" w:rsidR="000E347D" w:rsidRDefault="000E347D">
      <w:pPr>
        <w:tabs>
          <w:tab w:val="left" w:pos="5460"/>
        </w:tabs>
        <w:spacing w:line="0" w:lineRule="atLeast"/>
        <w:jc w:val="both"/>
      </w:pPr>
    </w:p>
    <w:p w14:paraId="0813108E" w14:textId="77777777" w:rsidR="000E347D" w:rsidRDefault="000E347D">
      <w:pPr>
        <w:tabs>
          <w:tab w:val="left" w:pos="5460"/>
        </w:tabs>
        <w:spacing w:line="0" w:lineRule="atLeast"/>
        <w:jc w:val="both"/>
      </w:pPr>
    </w:p>
    <w:p w14:paraId="5E6EDB05" w14:textId="77777777" w:rsidR="000E347D" w:rsidRDefault="000E347D">
      <w:pPr>
        <w:tabs>
          <w:tab w:val="left" w:pos="5460"/>
        </w:tabs>
        <w:spacing w:line="0" w:lineRule="atLeast"/>
        <w:jc w:val="both"/>
      </w:pPr>
    </w:p>
    <w:p w14:paraId="5DD53AF0" w14:textId="77777777" w:rsidR="000E347D" w:rsidRDefault="000E347D">
      <w:pPr>
        <w:tabs>
          <w:tab w:val="left" w:pos="5460"/>
        </w:tabs>
        <w:spacing w:line="0" w:lineRule="atLeast"/>
        <w:jc w:val="both"/>
      </w:pPr>
    </w:p>
    <w:p w14:paraId="5842E725" w14:textId="77777777" w:rsidR="000E347D" w:rsidRDefault="000E347D">
      <w:pPr>
        <w:tabs>
          <w:tab w:val="left" w:pos="5460"/>
        </w:tabs>
        <w:spacing w:line="0" w:lineRule="atLeast"/>
        <w:jc w:val="both"/>
      </w:pPr>
    </w:p>
    <w:p w14:paraId="19AA6E1B" w14:textId="77777777" w:rsidR="000E347D" w:rsidRDefault="000E347D">
      <w:pPr>
        <w:tabs>
          <w:tab w:val="left" w:pos="5460"/>
        </w:tabs>
        <w:spacing w:line="0" w:lineRule="atLeast"/>
        <w:jc w:val="both"/>
      </w:pPr>
    </w:p>
    <w:p w14:paraId="3A4EB85B" w14:textId="77777777" w:rsidR="000E347D" w:rsidRDefault="000E347D">
      <w:pPr>
        <w:tabs>
          <w:tab w:val="left" w:pos="5460"/>
        </w:tabs>
        <w:spacing w:line="0" w:lineRule="atLeast"/>
        <w:jc w:val="both"/>
      </w:pPr>
    </w:p>
    <w:p w14:paraId="48478A85" w14:textId="77777777" w:rsidR="00C95F04" w:rsidRDefault="00C95F04">
      <w:pPr>
        <w:tabs>
          <w:tab w:val="left" w:pos="5460"/>
        </w:tabs>
        <w:spacing w:line="0" w:lineRule="atLeast"/>
        <w:jc w:val="both"/>
      </w:pPr>
    </w:p>
    <w:p w14:paraId="5B4E4B7A" w14:textId="77777777" w:rsidR="00C95F04" w:rsidRDefault="00C95F04">
      <w:pPr>
        <w:tabs>
          <w:tab w:val="left" w:pos="5460"/>
        </w:tabs>
        <w:spacing w:line="0" w:lineRule="atLeast"/>
        <w:jc w:val="both"/>
      </w:pPr>
    </w:p>
    <w:p w14:paraId="79035DE3" w14:textId="77777777" w:rsidR="000E347D" w:rsidRDefault="000E347D">
      <w:pPr>
        <w:tabs>
          <w:tab w:val="left" w:pos="5460"/>
        </w:tabs>
        <w:spacing w:line="0" w:lineRule="atLeast"/>
        <w:jc w:val="both"/>
      </w:pPr>
    </w:p>
    <w:p w14:paraId="753890E4" w14:textId="77777777" w:rsidR="005139D0" w:rsidRDefault="005139D0">
      <w:pPr>
        <w:tabs>
          <w:tab w:val="left" w:pos="5460"/>
        </w:tabs>
        <w:spacing w:line="0" w:lineRule="atLeast"/>
        <w:jc w:val="both"/>
      </w:pPr>
    </w:p>
    <w:p w14:paraId="34F5CE8E" w14:textId="77777777" w:rsidR="005139D0" w:rsidRDefault="005139D0">
      <w:pPr>
        <w:tabs>
          <w:tab w:val="left" w:pos="5460"/>
        </w:tabs>
        <w:spacing w:line="0" w:lineRule="atLeast"/>
        <w:jc w:val="both"/>
      </w:pPr>
    </w:p>
    <w:p w14:paraId="1135BDB6" w14:textId="77777777" w:rsidR="000E347D" w:rsidRDefault="000E347D">
      <w:pPr>
        <w:spacing w:line="0" w:lineRule="atLeast"/>
        <w:jc w:val="right"/>
      </w:pPr>
    </w:p>
    <w:p w14:paraId="55BBA67D" w14:textId="77777777" w:rsidR="000E347D" w:rsidRDefault="000E347D">
      <w:pPr>
        <w:spacing w:line="0" w:lineRule="atLeast"/>
        <w:jc w:val="right"/>
      </w:pPr>
    </w:p>
    <w:p w14:paraId="1AEEEC2B" w14:textId="77777777" w:rsidR="000E347D" w:rsidRDefault="00000000">
      <w:pPr>
        <w:spacing w:line="0" w:lineRule="atLeast"/>
        <w:jc w:val="right"/>
      </w:pPr>
      <w:r>
        <w:lastRenderedPageBreak/>
        <w:t>Приложение 2</w:t>
      </w:r>
    </w:p>
    <w:p w14:paraId="5AE6F088" w14:textId="5D5D5393" w:rsidR="000E347D" w:rsidRDefault="00C95F04">
      <w:pPr>
        <w:spacing w:line="0" w:lineRule="atLeast"/>
        <w:jc w:val="right"/>
      </w:pPr>
      <w:r>
        <w:t xml:space="preserve">    к Договору № ____</w:t>
      </w:r>
    </w:p>
    <w:p w14:paraId="68A6731C" w14:textId="5CE2AE34" w:rsidR="000E347D" w:rsidRDefault="00000000">
      <w:pPr>
        <w:spacing w:line="0" w:lineRule="atLeast"/>
        <w:jc w:val="right"/>
      </w:pPr>
      <w:r>
        <w:t>от «_</w:t>
      </w:r>
      <w:proofErr w:type="gramStart"/>
      <w:r>
        <w:t>_»_</w:t>
      </w:r>
      <w:proofErr w:type="gramEnd"/>
      <w:r>
        <w:t>_________202</w:t>
      </w:r>
      <w:r w:rsidR="00C14E36">
        <w:t>5</w:t>
      </w:r>
      <w:r>
        <w:t xml:space="preserve"> г. </w:t>
      </w:r>
    </w:p>
    <w:p w14:paraId="549AF3FA" w14:textId="27A846AC" w:rsidR="000E347D" w:rsidRDefault="00000000">
      <w:pPr>
        <w:tabs>
          <w:tab w:val="left" w:pos="5460"/>
        </w:tabs>
        <w:spacing w:line="0" w:lineRule="atLeast"/>
        <w:jc w:val="both"/>
      </w:pPr>
      <w:r>
        <w:t xml:space="preserve">   </w:t>
      </w:r>
    </w:p>
    <w:p w14:paraId="578EB2DB" w14:textId="77777777" w:rsidR="000E347D" w:rsidRDefault="000E347D">
      <w:pPr>
        <w:tabs>
          <w:tab w:val="left" w:pos="5460"/>
        </w:tabs>
        <w:spacing w:line="0" w:lineRule="atLeast"/>
        <w:jc w:val="both"/>
      </w:pPr>
    </w:p>
    <w:p w14:paraId="18707120" w14:textId="77777777" w:rsidR="000E347D" w:rsidRDefault="00000000">
      <w:pPr>
        <w:spacing w:line="0" w:lineRule="atLeast"/>
        <w:jc w:val="center"/>
        <w:rPr>
          <w:b/>
        </w:rPr>
      </w:pPr>
      <w:r>
        <w:rPr>
          <w:b/>
        </w:rPr>
        <w:t>АКТ</w:t>
      </w:r>
    </w:p>
    <w:p w14:paraId="2CB08BE1" w14:textId="77777777" w:rsidR="000E347D" w:rsidRDefault="00000000">
      <w:pPr>
        <w:spacing w:line="0" w:lineRule="atLeast"/>
        <w:jc w:val="center"/>
        <w:rPr>
          <w:b/>
        </w:rPr>
      </w:pPr>
      <w:r>
        <w:rPr>
          <w:b/>
        </w:rPr>
        <w:t>ПРИЕМА-ПЕРЕДАЧИ ТОВАРА</w:t>
      </w:r>
    </w:p>
    <w:p w14:paraId="0BF2F382" w14:textId="77777777" w:rsidR="000E347D" w:rsidRDefault="000E347D">
      <w:pPr>
        <w:spacing w:line="0" w:lineRule="atLeast"/>
        <w:jc w:val="both"/>
        <w:rPr>
          <w:b/>
        </w:rPr>
      </w:pPr>
    </w:p>
    <w:p w14:paraId="0274819F" w14:textId="1D45C00A" w:rsidR="000E347D" w:rsidRDefault="00C95F04">
      <w:pPr>
        <w:spacing w:line="0" w:lineRule="atLeast"/>
        <w:jc w:val="center"/>
      </w:pPr>
      <w:r>
        <w:t>Туапсинский район, п. Майский                                                         "__" ____________ 202</w:t>
      </w:r>
      <w:r w:rsidR="00C14E36">
        <w:t>5</w:t>
      </w:r>
      <w:r>
        <w:t xml:space="preserve"> г.</w:t>
      </w:r>
    </w:p>
    <w:p w14:paraId="4A9D5780" w14:textId="77777777" w:rsidR="000E347D" w:rsidRDefault="000E347D">
      <w:pPr>
        <w:spacing w:line="0" w:lineRule="atLeast"/>
        <w:ind w:firstLine="600"/>
        <w:jc w:val="both"/>
      </w:pPr>
    </w:p>
    <w:p w14:paraId="11329FD3" w14:textId="75624E0D" w:rsidR="000E347D" w:rsidRDefault="00000000">
      <w:pPr>
        <w:spacing w:line="0" w:lineRule="atLeast"/>
        <w:ind w:firstLine="600"/>
        <w:jc w:val="both"/>
      </w:pPr>
      <w:bookmarkStart w:id="5" w:name="_Hlk183782733"/>
      <w:r w:rsidRPr="00B151F0">
        <w:t>Государственное Учреждение санаторий «Белая Русь», именуемое в дальнейшем «</w:t>
      </w:r>
      <w:r w:rsidR="00B151F0" w:rsidRPr="00B151F0">
        <w:t>Покупатель</w:t>
      </w:r>
      <w:r w:rsidRPr="00B151F0">
        <w:t xml:space="preserve">», </w:t>
      </w:r>
      <w:r w:rsidR="00CC7266">
        <w:rPr>
          <w:sz w:val="22"/>
          <w:szCs w:val="22"/>
        </w:rPr>
        <w:t xml:space="preserve">лице </w:t>
      </w:r>
      <w:r w:rsidR="00CC7266" w:rsidRPr="0068579F">
        <w:rPr>
          <w:bCs/>
        </w:rPr>
        <w:t xml:space="preserve">директора </w:t>
      </w:r>
      <w:r w:rsidR="00C14E36">
        <w:rPr>
          <w:bCs/>
        </w:rPr>
        <w:t>Северина С.М</w:t>
      </w:r>
      <w:r w:rsidR="00CC7266" w:rsidRPr="0068579F">
        <w:rPr>
          <w:bCs/>
        </w:rPr>
        <w:t>., действующего на основании</w:t>
      </w:r>
      <w:bookmarkEnd w:id="5"/>
      <w:r w:rsidR="00C14E36">
        <w:rPr>
          <w:bCs/>
        </w:rPr>
        <w:t xml:space="preserve"> Устава</w:t>
      </w:r>
      <w:r w:rsidRPr="00B151F0">
        <w:t>, с одной стороны, и</w:t>
      </w:r>
      <w:r w:rsidR="00C95F04" w:rsidRPr="00B151F0">
        <w:t xml:space="preserve"> </w:t>
      </w:r>
      <w:r w:rsidR="00C95F04" w:rsidRPr="00B151F0">
        <w:softHyphen/>
      </w:r>
      <w:r w:rsidR="00C95F04" w:rsidRPr="00B151F0">
        <w:softHyphen/>
      </w:r>
      <w:r w:rsidR="00C95F04" w:rsidRPr="00B151F0">
        <w:softHyphen/>
      </w:r>
      <w:r w:rsidR="00C95F04" w:rsidRPr="00B151F0">
        <w:softHyphen/>
      </w:r>
      <w:r w:rsidR="00C95F04" w:rsidRPr="00B151F0">
        <w:softHyphen/>
      </w:r>
      <w:r w:rsidR="00C95F04" w:rsidRPr="00B151F0">
        <w:softHyphen/>
      </w:r>
      <w:r w:rsidR="00C95F04" w:rsidRPr="00B151F0">
        <w:softHyphen/>
      </w:r>
      <w:r w:rsidR="00C95F04" w:rsidRPr="00B151F0">
        <w:softHyphen/>
      </w:r>
      <w:r w:rsidR="00C95F04" w:rsidRPr="00B151F0">
        <w:softHyphen/>
      </w:r>
      <w:r w:rsidR="00C95F04" w:rsidRPr="00B151F0">
        <w:softHyphen/>
      </w:r>
      <w:r w:rsidR="00C95F04" w:rsidRPr="00B151F0">
        <w:softHyphen/>
      </w:r>
      <w:r w:rsidR="00C95F04" w:rsidRPr="00B151F0">
        <w:softHyphen/>
      </w:r>
      <w:r w:rsidR="00C95F04" w:rsidRPr="00B151F0">
        <w:softHyphen/>
      </w:r>
      <w:r w:rsidR="00C95F04" w:rsidRPr="00B151F0">
        <w:softHyphen/>
      </w:r>
      <w:r w:rsidR="00C95F04" w:rsidRPr="00B151F0">
        <w:softHyphen/>
      </w:r>
      <w:r w:rsidR="00C95F04" w:rsidRPr="00B151F0">
        <w:softHyphen/>
      </w:r>
      <w:r w:rsidR="00C95F04" w:rsidRPr="00B151F0">
        <w:softHyphen/>
      </w:r>
      <w:r w:rsidR="00C95F04" w:rsidRPr="00B151F0">
        <w:softHyphen/>
      </w:r>
      <w:r w:rsidR="00C95F04" w:rsidRPr="00B151F0">
        <w:softHyphen/>
      </w:r>
      <w:r w:rsidR="00C95F04" w:rsidRPr="00B151F0">
        <w:softHyphen/>
      </w:r>
      <w:r w:rsidR="00C95F04" w:rsidRPr="00B151F0">
        <w:softHyphen/>
      </w:r>
      <w:r w:rsidR="00C95F04" w:rsidRPr="00B151F0">
        <w:softHyphen/>
      </w:r>
      <w:r w:rsidR="00C95F04" w:rsidRPr="00B151F0">
        <w:softHyphen/>
      </w:r>
      <w:r w:rsidR="00C95F04" w:rsidRPr="00B151F0">
        <w:softHyphen/>
      </w:r>
      <w:r w:rsidR="00C95F04" w:rsidRPr="00B151F0">
        <w:softHyphen/>
      </w:r>
      <w:r w:rsidR="00C95F04" w:rsidRPr="00B151F0">
        <w:softHyphen/>
      </w:r>
      <w:r w:rsidR="00C95F04" w:rsidRPr="00B151F0">
        <w:softHyphen/>
      </w:r>
      <w:r w:rsidR="00C95F04" w:rsidRPr="00B151F0">
        <w:softHyphen/>
      </w:r>
      <w:r w:rsidR="00C95F04" w:rsidRPr="00B151F0">
        <w:softHyphen/>
      </w:r>
      <w:r w:rsidR="00C95F04" w:rsidRPr="00B151F0">
        <w:softHyphen/>
      </w:r>
      <w:r w:rsidR="00C95F04" w:rsidRPr="00B151F0">
        <w:softHyphen/>
      </w:r>
      <w:r w:rsidR="00C95F04" w:rsidRPr="00B151F0">
        <w:softHyphen/>
      </w:r>
      <w:r w:rsidR="00C95F04" w:rsidRPr="00B151F0">
        <w:softHyphen/>
        <w:t>––––––––––––––––––</w:t>
      </w:r>
      <w:r w:rsidRPr="00B151F0">
        <w:t>, именуемое в дальнейшем</w:t>
      </w:r>
      <w:r>
        <w:t xml:space="preserve"> «Поставщик», в лице __________________, действующего на основании, с другой стороны, совместно именуемые в дальнейшем Сторонами, составили настоящий Акт о нижеследующем:</w:t>
      </w:r>
    </w:p>
    <w:p w14:paraId="5E2A0F5B" w14:textId="77777777" w:rsidR="000E347D" w:rsidRDefault="000E347D">
      <w:pPr>
        <w:spacing w:line="0" w:lineRule="atLeast"/>
        <w:ind w:firstLine="600"/>
        <w:jc w:val="both"/>
      </w:pPr>
    </w:p>
    <w:p w14:paraId="0E9C0E9F" w14:textId="77777777" w:rsidR="000E347D" w:rsidRDefault="00000000">
      <w:pPr>
        <w:spacing w:line="0" w:lineRule="atLeast"/>
        <w:ind w:firstLine="600"/>
        <w:jc w:val="both"/>
      </w:pPr>
      <w:r>
        <w:t>1. В соответствии с Договором N ________________ от "__" __________ 20__ г. (далее - Договор) Поставщик выполнил обязательства по поставке товара, а именно:</w:t>
      </w:r>
    </w:p>
    <w:p w14:paraId="13E9A735" w14:textId="77777777" w:rsidR="000E347D" w:rsidRDefault="00000000">
      <w:pPr>
        <w:spacing w:line="0" w:lineRule="atLeast"/>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5C04DA3" w14:textId="69EDECCA" w:rsidR="000E347D" w:rsidRDefault="00000000">
      <w:pPr>
        <w:spacing w:line="0" w:lineRule="atLeast"/>
        <w:ind w:firstLine="600"/>
        <w:jc w:val="both"/>
      </w:pPr>
      <w:r>
        <w:t>2.</w:t>
      </w:r>
      <w:r w:rsidR="00C95F04">
        <w:t xml:space="preserve"> </w:t>
      </w:r>
      <w:r>
        <w:t>Фактическое количество, качество, комплектность поставленного товара соответствует (не соответствует) требованиям Договора:</w:t>
      </w:r>
    </w:p>
    <w:p w14:paraId="3D6F0E3A" w14:textId="77777777" w:rsidR="000E347D" w:rsidRDefault="00000000">
      <w:pPr>
        <w:spacing w:line="0" w:lineRule="atLeast"/>
        <w:jc w:val="both"/>
      </w:pPr>
      <w:r>
        <w:t>________________________________________________________________________________________________________________________________________________________________________________________________________________________________________________</w:t>
      </w:r>
    </w:p>
    <w:p w14:paraId="6881A0C2" w14:textId="77777777" w:rsidR="000E347D" w:rsidRDefault="00000000">
      <w:pPr>
        <w:spacing w:line="0" w:lineRule="atLeast"/>
        <w:jc w:val="both"/>
      </w:pPr>
      <w:r>
        <w:t xml:space="preserve"> </w:t>
      </w:r>
      <w:r>
        <w:tab/>
        <w:t xml:space="preserve">    3. Работы по сборке и установке Товара выполнены ______________________________</w:t>
      </w:r>
    </w:p>
    <w:p w14:paraId="50011C93" w14:textId="77777777" w:rsidR="000E347D" w:rsidRDefault="00000000">
      <w:pPr>
        <w:spacing w:line="0" w:lineRule="atLeast"/>
        <w:jc w:val="both"/>
      </w:pPr>
      <w:r>
        <w:t>________________________________________________________________________________________________________________________________________________________________________________________________________________________________________________</w:t>
      </w:r>
    </w:p>
    <w:p w14:paraId="55B21508" w14:textId="77777777" w:rsidR="000E347D" w:rsidRDefault="00000000">
      <w:pPr>
        <w:spacing w:line="0" w:lineRule="atLeast"/>
        <w:ind w:firstLine="600"/>
        <w:jc w:val="both"/>
      </w:pPr>
      <w:r>
        <w:t xml:space="preserve">4. </w:t>
      </w:r>
      <w:proofErr w:type="gramStart"/>
      <w:r>
        <w:t>Товар согласно Договору</w:t>
      </w:r>
      <w:proofErr w:type="gramEnd"/>
      <w:r>
        <w:t xml:space="preserve"> должен быть поставлен "__</w:t>
      </w:r>
      <w:proofErr w:type="gramStart"/>
      <w:r>
        <w:t>"  _</w:t>
      </w:r>
      <w:proofErr w:type="gramEnd"/>
      <w:r>
        <w:t>_______________</w:t>
      </w:r>
      <w:proofErr w:type="gramStart"/>
      <w:r>
        <w:t>_  20</w:t>
      </w:r>
      <w:proofErr w:type="gramEnd"/>
      <w:r>
        <w:t>_</w:t>
      </w:r>
      <w:proofErr w:type="gramStart"/>
      <w:r>
        <w:t>_  г.</w:t>
      </w:r>
      <w:proofErr w:type="gramEnd"/>
      <w:r>
        <w:t xml:space="preserve">, </w:t>
      </w:r>
      <w:proofErr w:type="gramStart"/>
      <w:r>
        <w:t>фактически  "</w:t>
      </w:r>
      <w:proofErr w:type="gramEnd"/>
      <w:r>
        <w:t>__" _______________ 20__ г.</w:t>
      </w:r>
    </w:p>
    <w:p w14:paraId="2BDDC7BF" w14:textId="77777777" w:rsidR="000E347D" w:rsidRDefault="00000000">
      <w:pPr>
        <w:tabs>
          <w:tab w:val="left" w:pos="2268"/>
        </w:tabs>
        <w:spacing w:line="0" w:lineRule="atLeast"/>
        <w:ind w:firstLine="600"/>
        <w:jc w:val="both"/>
      </w:pPr>
      <w:r>
        <w:t>5.  Недостатки товара выявлены (не выявлены):</w:t>
      </w:r>
    </w:p>
    <w:p w14:paraId="7644BD2E" w14:textId="77777777" w:rsidR="000E347D" w:rsidRDefault="00000000">
      <w:pPr>
        <w:spacing w:line="0" w:lineRule="atLeast"/>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1A82E6" w14:textId="77777777" w:rsidR="000E347D" w:rsidRDefault="000E347D">
      <w:pPr>
        <w:spacing w:line="0" w:lineRule="atLeast"/>
        <w:ind w:firstLine="567"/>
        <w:jc w:val="both"/>
      </w:pPr>
    </w:p>
    <w:p w14:paraId="7E9CC35D" w14:textId="77777777" w:rsidR="000E347D" w:rsidRDefault="000E347D" w:rsidP="00FB1197">
      <w:pPr>
        <w:spacing w:line="0" w:lineRule="atLeast"/>
        <w:jc w:val="both"/>
      </w:pPr>
    </w:p>
    <w:p w14:paraId="5EFFBC7F" w14:textId="77777777" w:rsidR="000E347D" w:rsidRDefault="000E347D">
      <w:pPr>
        <w:spacing w:line="0" w:lineRule="atLeast"/>
        <w:ind w:firstLine="567"/>
        <w:jc w:val="both"/>
      </w:pPr>
    </w:p>
    <w:p w14:paraId="13EF3BC4" w14:textId="77777777" w:rsidR="000E347D" w:rsidRDefault="00000000">
      <w:pPr>
        <w:spacing w:line="0" w:lineRule="atLeast"/>
        <w:jc w:val="both"/>
      </w:pPr>
      <w:proofErr w:type="gramStart"/>
      <w:r>
        <w:t>Сдал</w:t>
      </w:r>
      <w:bookmarkStart w:id="6" w:name="_Hlk183782765"/>
      <w:r>
        <w:t xml:space="preserve">:   </w:t>
      </w:r>
      <w:proofErr w:type="gramEnd"/>
      <w:r>
        <w:t xml:space="preserve">                                                                           Принял:</w:t>
      </w:r>
    </w:p>
    <w:p w14:paraId="5BD489B2" w14:textId="4B03865A" w:rsidR="000E347D" w:rsidRDefault="00000000">
      <w:pPr>
        <w:spacing w:line="0" w:lineRule="atLeast"/>
        <w:jc w:val="both"/>
      </w:pPr>
      <w:r>
        <w:t>Поставщик</w:t>
      </w:r>
      <w:r>
        <w:tab/>
      </w:r>
      <w:r>
        <w:tab/>
      </w:r>
      <w:r>
        <w:tab/>
        <w:t xml:space="preserve">                                        </w:t>
      </w:r>
      <w:r w:rsidR="00C95F04">
        <w:t xml:space="preserve">                   </w:t>
      </w:r>
      <w:r w:rsidR="00B151F0">
        <w:t>Покупатель</w:t>
      </w:r>
      <w:r w:rsidR="00CC7266">
        <w:t>:</w:t>
      </w:r>
    </w:p>
    <w:p w14:paraId="2D114405" w14:textId="79F37784" w:rsidR="00CC7266" w:rsidRDefault="00CC7266" w:rsidP="00CC7266">
      <w:pPr>
        <w:rPr>
          <w:sz w:val="22"/>
          <w:szCs w:val="22"/>
        </w:rPr>
      </w:pPr>
      <w:r>
        <w:rPr>
          <w:sz w:val="22"/>
          <w:szCs w:val="22"/>
        </w:rPr>
        <w:t xml:space="preserve">                                                                                              </w:t>
      </w:r>
      <w:r w:rsidR="000E263E">
        <w:rPr>
          <w:sz w:val="22"/>
          <w:szCs w:val="22"/>
        </w:rPr>
        <w:t>Д</w:t>
      </w:r>
      <w:r>
        <w:rPr>
          <w:sz w:val="22"/>
          <w:szCs w:val="22"/>
        </w:rPr>
        <w:t xml:space="preserve">иректор    ГУ санатория «Белая Русь»                                                                             </w:t>
      </w:r>
    </w:p>
    <w:p w14:paraId="6AC545BD" w14:textId="354C4BC5" w:rsidR="00CC7266" w:rsidRDefault="00CC7266" w:rsidP="00CC7266">
      <w:pPr>
        <w:spacing w:line="0" w:lineRule="atLeast"/>
        <w:jc w:val="both"/>
      </w:pPr>
      <w:r>
        <w:rPr>
          <w:sz w:val="22"/>
          <w:szCs w:val="22"/>
        </w:rPr>
        <w:t xml:space="preserve">                                                                                           </w:t>
      </w:r>
    </w:p>
    <w:p w14:paraId="03B3540D" w14:textId="77777777" w:rsidR="000E347D" w:rsidRDefault="000E347D">
      <w:pPr>
        <w:spacing w:line="0" w:lineRule="atLeast"/>
        <w:jc w:val="both"/>
      </w:pPr>
    </w:p>
    <w:p w14:paraId="11AC16CC" w14:textId="77777777" w:rsidR="000E347D" w:rsidRDefault="000E347D">
      <w:pPr>
        <w:spacing w:line="0" w:lineRule="atLeast"/>
        <w:jc w:val="both"/>
      </w:pPr>
    </w:p>
    <w:p w14:paraId="11F339B3" w14:textId="642727A5" w:rsidR="000E347D" w:rsidRDefault="00000000">
      <w:pPr>
        <w:spacing w:line="0" w:lineRule="atLeast"/>
        <w:jc w:val="both"/>
      </w:pPr>
      <w:r>
        <w:t xml:space="preserve">_______________________                                    </w:t>
      </w:r>
      <w:r w:rsidR="00CC7266">
        <w:t xml:space="preserve">  </w:t>
      </w:r>
      <w:r>
        <w:t xml:space="preserve"> ________________</w:t>
      </w:r>
      <w:r w:rsidR="00CC7266">
        <w:t>/</w:t>
      </w:r>
      <w:r w:rsidR="000E263E">
        <w:t>Северин С.М</w:t>
      </w:r>
      <w:r w:rsidR="00CC7266">
        <w:t>./</w:t>
      </w:r>
    </w:p>
    <w:p w14:paraId="3AF9343C" w14:textId="77777777" w:rsidR="000E347D" w:rsidRDefault="00000000">
      <w:pPr>
        <w:spacing w:line="0" w:lineRule="atLeast"/>
        <w:jc w:val="both"/>
      </w:pPr>
      <w:r>
        <w:t>М.П.                                                                                     М.П.</w:t>
      </w:r>
      <w:bookmarkEnd w:id="6"/>
    </w:p>
    <w:sectPr w:rsidR="000E347D">
      <w:headerReference w:type="default" r:id="rId9"/>
      <w:pgSz w:w="11906" w:h="16838"/>
      <w:pgMar w:top="766" w:right="567" w:bottom="567" w:left="1701" w:header="709"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69E86" w14:textId="77777777" w:rsidR="00DF6DA3" w:rsidRDefault="00DF6DA3">
      <w:r>
        <w:separator/>
      </w:r>
    </w:p>
  </w:endnote>
  <w:endnote w:type="continuationSeparator" w:id="0">
    <w:p w14:paraId="79938EB4" w14:textId="77777777" w:rsidR="00DF6DA3" w:rsidRDefault="00DF6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Times-Roman;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BA688E" w14:textId="77777777" w:rsidR="00DF6DA3" w:rsidRDefault="00DF6DA3">
      <w:r>
        <w:separator/>
      </w:r>
    </w:p>
  </w:footnote>
  <w:footnote w:type="continuationSeparator" w:id="0">
    <w:p w14:paraId="45F9B056" w14:textId="77777777" w:rsidR="00DF6DA3" w:rsidRDefault="00DF6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3482318"/>
      <w:docPartObj>
        <w:docPartGallery w:val="Page Numbers (Top of Page)"/>
        <w:docPartUnique/>
      </w:docPartObj>
    </w:sdtPr>
    <w:sdtContent>
      <w:p w14:paraId="6A42089B" w14:textId="77777777" w:rsidR="000E347D" w:rsidRDefault="000E347D">
        <w:pPr>
          <w:pStyle w:val="af3"/>
          <w:jc w:val="right"/>
        </w:pPr>
      </w:p>
      <w:p w14:paraId="02510FEF" w14:textId="77777777" w:rsidR="000E347D" w:rsidRDefault="00000000">
        <w:pPr>
          <w:pStyle w:val="af3"/>
          <w:jc w:val="right"/>
        </w:pPr>
        <w: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5"/>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975" w:hanging="615"/>
      </w:pPr>
      <w:rPr>
        <w:rFonts w:cs="Times New Roman"/>
        <w:b w:val="0"/>
        <w:bCs w:val="0"/>
      </w:rPr>
    </w:lvl>
    <w:lvl w:ilvl="2">
      <w:start w:val="2"/>
      <w:numFmt w:val="decimal"/>
      <w:lvlText w:val="%1.%2.%3."/>
      <w:lvlJc w:val="left"/>
      <w:pPr>
        <w:tabs>
          <w:tab w:val="num" w:pos="0"/>
        </w:tabs>
        <w:ind w:left="862" w:hanging="720"/>
      </w:pPr>
      <w:rPr>
        <w:rFonts w:cs="Times New Roman"/>
        <w:b w:val="0"/>
        <w:bCs w:val="0"/>
      </w:rPr>
    </w:lvl>
    <w:lvl w:ilvl="3">
      <w:start w:val="1"/>
      <w:numFmt w:val="decimal"/>
      <w:lvlText w:val="%1.%2.%3.%4."/>
      <w:lvlJc w:val="left"/>
      <w:pPr>
        <w:tabs>
          <w:tab w:val="num" w:pos="0"/>
        </w:tabs>
        <w:ind w:left="1080" w:hanging="720"/>
      </w:pPr>
      <w:rPr>
        <w:rFonts w:cs="Times New Roman"/>
        <w:b w:val="0"/>
        <w:bCs w:val="0"/>
      </w:rPr>
    </w:lvl>
    <w:lvl w:ilvl="4">
      <w:start w:val="1"/>
      <w:numFmt w:val="decimal"/>
      <w:lvlText w:val="%1.%2.%3.%4.%5."/>
      <w:lvlJc w:val="left"/>
      <w:pPr>
        <w:tabs>
          <w:tab w:val="num" w:pos="0"/>
        </w:tabs>
        <w:ind w:left="1440" w:hanging="1080"/>
      </w:pPr>
      <w:rPr>
        <w:rFonts w:cs="Times New Roman"/>
        <w:b w:val="0"/>
        <w:bCs w:val="0"/>
      </w:rPr>
    </w:lvl>
    <w:lvl w:ilvl="5">
      <w:start w:val="1"/>
      <w:numFmt w:val="decimal"/>
      <w:lvlText w:val="%1.%2.%3.%4.%5.%6."/>
      <w:lvlJc w:val="left"/>
      <w:pPr>
        <w:tabs>
          <w:tab w:val="num" w:pos="0"/>
        </w:tabs>
        <w:ind w:left="1440" w:hanging="1080"/>
      </w:pPr>
      <w:rPr>
        <w:rFonts w:cs="Times New Roman"/>
        <w:b w:val="0"/>
        <w:bCs w:val="0"/>
      </w:rPr>
    </w:lvl>
    <w:lvl w:ilvl="6">
      <w:start w:val="1"/>
      <w:numFmt w:val="decimal"/>
      <w:lvlText w:val="%1.%2.%3.%4.%5.%6.%7."/>
      <w:lvlJc w:val="left"/>
      <w:pPr>
        <w:tabs>
          <w:tab w:val="num" w:pos="0"/>
        </w:tabs>
        <w:ind w:left="1800" w:hanging="1440"/>
      </w:pPr>
      <w:rPr>
        <w:rFonts w:cs="Times New Roman"/>
        <w:b w:val="0"/>
        <w:bCs w:val="0"/>
      </w:rPr>
    </w:lvl>
    <w:lvl w:ilvl="7">
      <w:start w:val="1"/>
      <w:numFmt w:val="decimal"/>
      <w:lvlText w:val="%1.%2.%3.%4.%5.%6.%7.%8."/>
      <w:lvlJc w:val="left"/>
      <w:pPr>
        <w:tabs>
          <w:tab w:val="num" w:pos="0"/>
        </w:tabs>
        <w:ind w:left="1800" w:hanging="1440"/>
      </w:pPr>
      <w:rPr>
        <w:rFonts w:cs="Times New Roman"/>
        <w:b w:val="0"/>
        <w:bCs w:val="0"/>
      </w:rPr>
    </w:lvl>
    <w:lvl w:ilvl="8">
      <w:start w:val="1"/>
      <w:numFmt w:val="decimal"/>
      <w:lvlText w:val="%1.%2.%3.%4.%5.%6.%7.%8.%9."/>
      <w:lvlJc w:val="left"/>
      <w:pPr>
        <w:tabs>
          <w:tab w:val="num" w:pos="0"/>
        </w:tabs>
        <w:ind w:left="2160" w:hanging="1800"/>
      </w:pPr>
      <w:rPr>
        <w:rFonts w:cs="Times New Roman"/>
        <w:b w:val="0"/>
        <w:bCs w:val="0"/>
      </w:rPr>
    </w:lvl>
  </w:abstractNum>
  <w:abstractNum w:abstractNumId="1" w15:restartNumberingAfterBreak="0">
    <w:nsid w:val="12B73981"/>
    <w:multiLevelType w:val="multilevel"/>
    <w:tmpl w:val="6D04C576"/>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abstractNum w:abstractNumId="2" w15:restartNumberingAfterBreak="0">
    <w:nsid w:val="19ED4C8D"/>
    <w:multiLevelType w:val="multilevel"/>
    <w:tmpl w:val="1DFC948A"/>
    <w:lvl w:ilvl="0">
      <w:start w:val="1"/>
      <w:numFmt w:val="decimal"/>
      <w:lvlText w:val="%1."/>
      <w:lvlJc w:val="left"/>
      <w:pPr>
        <w:tabs>
          <w:tab w:val="num" w:pos="3240"/>
        </w:tabs>
        <w:ind w:left="3240" w:hanging="360"/>
      </w:pPr>
      <w:rPr>
        <w:b/>
        <w:bCs/>
      </w:rPr>
    </w:lvl>
    <w:lvl w:ilvl="1">
      <w:start w:val="6"/>
      <w:numFmt w:val="decimal"/>
      <w:lvlText w:val="%1.%2"/>
      <w:lvlJc w:val="left"/>
      <w:pPr>
        <w:tabs>
          <w:tab w:val="num" w:pos="3240"/>
        </w:tabs>
        <w:ind w:left="3240" w:hanging="360"/>
      </w:pPr>
    </w:lvl>
    <w:lvl w:ilvl="2">
      <w:start w:val="1"/>
      <w:numFmt w:val="decimal"/>
      <w:lvlText w:val="%1.%2.%3"/>
      <w:lvlJc w:val="left"/>
      <w:pPr>
        <w:tabs>
          <w:tab w:val="num" w:pos="3600"/>
        </w:tabs>
        <w:ind w:left="3600" w:hanging="720"/>
      </w:pPr>
    </w:lvl>
    <w:lvl w:ilvl="3">
      <w:start w:val="1"/>
      <w:numFmt w:val="decimal"/>
      <w:lvlText w:val="%1.%2.%3.%4"/>
      <w:lvlJc w:val="left"/>
      <w:pPr>
        <w:tabs>
          <w:tab w:val="num" w:pos="3600"/>
        </w:tabs>
        <w:ind w:left="360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3960"/>
        </w:tabs>
        <w:ind w:left="3960" w:hanging="108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320"/>
        </w:tabs>
        <w:ind w:left="4320" w:hanging="1440"/>
      </w:pPr>
    </w:lvl>
    <w:lvl w:ilvl="8">
      <w:start w:val="1"/>
      <w:numFmt w:val="decimal"/>
      <w:lvlText w:val="%1.%2.%3.%4.%5.%6.%7.%8.%9"/>
      <w:lvlJc w:val="left"/>
      <w:pPr>
        <w:tabs>
          <w:tab w:val="num" w:pos="4680"/>
        </w:tabs>
        <w:ind w:left="4680" w:hanging="1800"/>
      </w:pPr>
    </w:lvl>
  </w:abstractNum>
  <w:abstractNum w:abstractNumId="3" w15:restartNumberingAfterBreak="0">
    <w:nsid w:val="263F6A49"/>
    <w:multiLevelType w:val="multilevel"/>
    <w:tmpl w:val="87DA39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36895375"/>
    <w:multiLevelType w:val="multilevel"/>
    <w:tmpl w:val="E5207CB0"/>
    <w:lvl w:ilvl="0">
      <w:start w:val="1"/>
      <w:numFmt w:val="decimal"/>
      <w:lvlText w:val="%1."/>
      <w:lvlJc w:val="left"/>
      <w:pPr>
        <w:tabs>
          <w:tab w:val="num" w:pos="1377"/>
        </w:tabs>
        <w:ind w:left="1377" w:hanging="810"/>
      </w:pPr>
      <w:rPr>
        <w:rFonts w:ascii="Times New Roman" w:hAnsi="Times New Roman"/>
        <w:b w:val="0"/>
        <w:color w:val="auto"/>
        <w:sz w:val="24"/>
        <w:szCs w:val="24"/>
      </w:rPr>
    </w:lvl>
    <w:lvl w:ilvl="1">
      <w:start w:val="1"/>
      <w:numFmt w:val="none"/>
      <w:suff w:val="nothing"/>
      <w:lvlText w:val=""/>
      <w:lvlJc w:val="left"/>
      <w:pPr>
        <w:tabs>
          <w:tab w:val="num" w:pos="0"/>
        </w:tabs>
        <w:ind w:left="0" w:firstLine="0"/>
      </w:pPr>
    </w:lvl>
    <w:lvl w:ilvl="2">
      <w:start w:val="1"/>
      <w:numFmt w:val="decimal"/>
      <w:lvlText w:val="%1.%2.%3."/>
      <w:lvlJc w:val="left"/>
      <w:pPr>
        <w:tabs>
          <w:tab w:val="num" w:pos="1287"/>
        </w:tabs>
        <w:ind w:left="1287" w:hanging="720"/>
      </w:pPr>
      <w:rPr>
        <w:rFonts w:ascii="Times New Roman" w:hAnsi="Times New Roman"/>
        <w:b w:val="0"/>
        <w:color w:val="auto"/>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40F53101"/>
    <w:multiLevelType w:val="multilevel"/>
    <w:tmpl w:val="684ED32E"/>
    <w:lvl w:ilvl="0">
      <w:start w:val="1"/>
      <w:numFmt w:val="decimal"/>
      <w:pStyle w:val="1"/>
      <w:lvlText w:val="%1."/>
      <w:lvlJc w:val="left"/>
      <w:pPr>
        <w:tabs>
          <w:tab w:val="num" w:pos="1377"/>
        </w:tabs>
        <w:ind w:left="1377" w:hanging="810"/>
      </w:pPr>
      <w:rPr>
        <w:rFonts w:ascii="Times New Roman" w:hAnsi="Times New Roman"/>
        <w:b w:val="0"/>
        <w:color w:val="auto"/>
        <w:sz w:val="22"/>
        <w:szCs w:val="24"/>
      </w:rPr>
    </w:lvl>
    <w:lvl w:ilvl="1">
      <w:start w:val="1"/>
      <w:numFmt w:val="none"/>
      <w:suff w:val="nothing"/>
      <w:lvlText w:val=""/>
      <w:lvlJc w:val="left"/>
      <w:pPr>
        <w:tabs>
          <w:tab w:val="num" w:pos="0"/>
        </w:tabs>
        <w:ind w:left="0" w:firstLine="0"/>
      </w:pPr>
    </w:lvl>
    <w:lvl w:ilvl="2">
      <w:start w:val="1"/>
      <w:numFmt w:val="decimal"/>
      <w:pStyle w:val="3"/>
      <w:lvlText w:val="%1.%2.%3."/>
      <w:lvlJc w:val="left"/>
      <w:pPr>
        <w:tabs>
          <w:tab w:val="num" w:pos="1287"/>
        </w:tabs>
        <w:ind w:left="1287" w:hanging="720"/>
      </w:pPr>
      <w:rPr>
        <w:rFonts w:ascii="Times New Roman" w:hAnsi="Times New Roman"/>
        <w:b w:val="0"/>
        <w:color w:val="auto"/>
        <w:sz w:val="22"/>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56106C35"/>
    <w:multiLevelType w:val="multilevel"/>
    <w:tmpl w:val="D1F2C9EE"/>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rFonts w:ascii="Times New Roman" w:hAnsi="Times New Roman"/>
        <w:b w:val="0"/>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abstractNum w:abstractNumId="7" w15:restartNumberingAfterBreak="0">
    <w:nsid w:val="672A729D"/>
    <w:multiLevelType w:val="multilevel"/>
    <w:tmpl w:val="57A27530"/>
    <w:lvl w:ilvl="0">
      <w:start w:val="1"/>
      <w:numFmt w:val="decimal"/>
      <w:lvlText w:val="%1."/>
      <w:lvlJc w:val="left"/>
      <w:pPr>
        <w:ind w:left="3195" w:hanging="360"/>
      </w:pPr>
      <w:rPr>
        <w:rFonts w:hint="default"/>
      </w:rPr>
    </w:lvl>
    <w:lvl w:ilvl="1">
      <w:start w:val="1"/>
      <w:numFmt w:val="decimal"/>
      <w:isLgl/>
      <w:lvlText w:val="%1.%2"/>
      <w:lvlJc w:val="left"/>
      <w:pPr>
        <w:ind w:left="3255" w:hanging="420"/>
      </w:pPr>
      <w:rPr>
        <w:rFonts w:hint="default"/>
      </w:rPr>
    </w:lvl>
    <w:lvl w:ilvl="2">
      <w:start w:val="1"/>
      <w:numFmt w:val="decimal"/>
      <w:isLgl/>
      <w:lvlText w:val="%1.%2.%3"/>
      <w:lvlJc w:val="left"/>
      <w:pPr>
        <w:ind w:left="3555" w:hanging="720"/>
      </w:pPr>
      <w:rPr>
        <w:rFonts w:hint="default"/>
      </w:rPr>
    </w:lvl>
    <w:lvl w:ilvl="3">
      <w:start w:val="1"/>
      <w:numFmt w:val="decimal"/>
      <w:isLgl/>
      <w:lvlText w:val="%1.%2.%3.%4"/>
      <w:lvlJc w:val="left"/>
      <w:pPr>
        <w:ind w:left="3555" w:hanging="720"/>
      </w:pPr>
      <w:rPr>
        <w:rFonts w:hint="default"/>
      </w:rPr>
    </w:lvl>
    <w:lvl w:ilvl="4">
      <w:start w:val="1"/>
      <w:numFmt w:val="decimal"/>
      <w:isLgl/>
      <w:lvlText w:val="%1.%2.%3.%4.%5"/>
      <w:lvlJc w:val="left"/>
      <w:pPr>
        <w:ind w:left="3915"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275" w:hanging="1440"/>
      </w:pPr>
      <w:rPr>
        <w:rFonts w:hint="default"/>
      </w:rPr>
    </w:lvl>
    <w:lvl w:ilvl="7">
      <w:start w:val="1"/>
      <w:numFmt w:val="decimal"/>
      <w:isLgl/>
      <w:lvlText w:val="%1.%2.%3.%4.%5.%6.%7.%8"/>
      <w:lvlJc w:val="left"/>
      <w:pPr>
        <w:ind w:left="4275" w:hanging="1440"/>
      </w:pPr>
      <w:rPr>
        <w:rFonts w:hint="default"/>
      </w:rPr>
    </w:lvl>
    <w:lvl w:ilvl="8">
      <w:start w:val="1"/>
      <w:numFmt w:val="decimal"/>
      <w:isLgl/>
      <w:lvlText w:val="%1.%2.%3.%4.%5.%6.%7.%8.%9"/>
      <w:lvlJc w:val="left"/>
      <w:pPr>
        <w:ind w:left="4635" w:hanging="1800"/>
      </w:pPr>
      <w:rPr>
        <w:rFonts w:hint="default"/>
      </w:rPr>
    </w:lvl>
  </w:abstractNum>
  <w:num w:numId="1" w16cid:durableId="1999653306">
    <w:abstractNumId w:val="5"/>
  </w:num>
  <w:num w:numId="2" w16cid:durableId="796417241">
    <w:abstractNumId w:val="4"/>
  </w:num>
  <w:num w:numId="3" w16cid:durableId="93139833">
    <w:abstractNumId w:val="6"/>
  </w:num>
  <w:num w:numId="4" w16cid:durableId="1408189122">
    <w:abstractNumId w:val="1"/>
  </w:num>
  <w:num w:numId="5" w16cid:durableId="1994991957">
    <w:abstractNumId w:val="3"/>
  </w:num>
  <w:num w:numId="6" w16cid:durableId="2016879097">
    <w:abstractNumId w:val="2"/>
  </w:num>
  <w:num w:numId="7" w16cid:durableId="1160122620">
    <w:abstractNumId w:val="7"/>
  </w:num>
  <w:num w:numId="8" w16cid:durableId="2033140075">
    <w:abstractNumId w:val="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212"/>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E347D"/>
    <w:rsid w:val="00075B11"/>
    <w:rsid w:val="000A5920"/>
    <w:rsid w:val="000B67BC"/>
    <w:rsid w:val="000C0EFC"/>
    <w:rsid w:val="000C78BF"/>
    <w:rsid w:val="000D7C19"/>
    <w:rsid w:val="000E263E"/>
    <w:rsid w:val="000E347D"/>
    <w:rsid w:val="000F2874"/>
    <w:rsid w:val="000F2B71"/>
    <w:rsid w:val="000F52AE"/>
    <w:rsid w:val="000F7471"/>
    <w:rsid w:val="001254D9"/>
    <w:rsid w:val="00176B5D"/>
    <w:rsid w:val="00181E12"/>
    <w:rsid w:val="00190F05"/>
    <w:rsid w:val="001A7BBB"/>
    <w:rsid w:val="001B0D59"/>
    <w:rsid w:val="001B780F"/>
    <w:rsid w:val="00203909"/>
    <w:rsid w:val="00223F7D"/>
    <w:rsid w:val="002245B2"/>
    <w:rsid w:val="0022582B"/>
    <w:rsid w:val="00257E89"/>
    <w:rsid w:val="00263E3C"/>
    <w:rsid w:val="0027112C"/>
    <w:rsid w:val="002744F9"/>
    <w:rsid w:val="00297202"/>
    <w:rsid w:val="002A08FF"/>
    <w:rsid w:val="002A3EE0"/>
    <w:rsid w:val="002B0593"/>
    <w:rsid w:val="002B52B5"/>
    <w:rsid w:val="002D2777"/>
    <w:rsid w:val="002D3F29"/>
    <w:rsid w:val="002E6B26"/>
    <w:rsid w:val="00301AEB"/>
    <w:rsid w:val="00312E79"/>
    <w:rsid w:val="00315228"/>
    <w:rsid w:val="00331618"/>
    <w:rsid w:val="0034102E"/>
    <w:rsid w:val="003420A4"/>
    <w:rsid w:val="0038182B"/>
    <w:rsid w:val="003B0FFA"/>
    <w:rsid w:val="003C183F"/>
    <w:rsid w:val="003C1FD8"/>
    <w:rsid w:val="003C2011"/>
    <w:rsid w:val="003C2AA7"/>
    <w:rsid w:val="003E3B23"/>
    <w:rsid w:val="003F6DE3"/>
    <w:rsid w:val="00411875"/>
    <w:rsid w:val="00414375"/>
    <w:rsid w:val="004858D1"/>
    <w:rsid w:val="00495F7A"/>
    <w:rsid w:val="004C3123"/>
    <w:rsid w:val="004D3704"/>
    <w:rsid w:val="0050122D"/>
    <w:rsid w:val="005139D0"/>
    <w:rsid w:val="00527779"/>
    <w:rsid w:val="00541A63"/>
    <w:rsid w:val="0055237F"/>
    <w:rsid w:val="0055552A"/>
    <w:rsid w:val="00571F5A"/>
    <w:rsid w:val="00584725"/>
    <w:rsid w:val="00586BA7"/>
    <w:rsid w:val="0059777B"/>
    <w:rsid w:val="005A0990"/>
    <w:rsid w:val="005A23EE"/>
    <w:rsid w:val="005C0B45"/>
    <w:rsid w:val="00623E59"/>
    <w:rsid w:val="006323A5"/>
    <w:rsid w:val="006668D5"/>
    <w:rsid w:val="0068579F"/>
    <w:rsid w:val="006857DE"/>
    <w:rsid w:val="006911FE"/>
    <w:rsid w:val="006A108A"/>
    <w:rsid w:val="006D373E"/>
    <w:rsid w:val="006D49E5"/>
    <w:rsid w:val="006E1F11"/>
    <w:rsid w:val="006E6FF9"/>
    <w:rsid w:val="00735B4B"/>
    <w:rsid w:val="007513E3"/>
    <w:rsid w:val="0075243C"/>
    <w:rsid w:val="00770808"/>
    <w:rsid w:val="007A3A5B"/>
    <w:rsid w:val="007B4671"/>
    <w:rsid w:val="007C30F3"/>
    <w:rsid w:val="007F0182"/>
    <w:rsid w:val="0080083C"/>
    <w:rsid w:val="00825C30"/>
    <w:rsid w:val="00844BEF"/>
    <w:rsid w:val="00852075"/>
    <w:rsid w:val="00872F1D"/>
    <w:rsid w:val="00875403"/>
    <w:rsid w:val="00892CC0"/>
    <w:rsid w:val="008B293D"/>
    <w:rsid w:val="008D2ABD"/>
    <w:rsid w:val="008D641C"/>
    <w:rsid w:val="0090065C"/>
    <w:rsid w:val="009013B8"/>
    <w:rsid w:val="0090498C"/>
    <w:rsid w:val="009173CB"/>
    <w:rsid w:val="00920FEB"/>
    <w:rsid w:val="00937FEB"/>
    <w:rsid w:val="0096317B"/>
    <w:rsid w:val="009700A5"/>
    <w:rsid w:val="009722D1"/>
    <w:rsid w:val="0097307F"/>
    <w:rsid w:val="00980842"/>
    <w:rsid w:val="00986253"/>
    <w:rsid w:val="009937E7"/>
    <w:rsid w:val="009A347D"/>
    <w:rsid w:val="009C7152"/>
    <w:rsid w:val="009E48FD"/>
    <w:rsid w:val="009E4953"/>
    <w:rsid w:val="00A37283"/>
    <w:rsid w:val="00A41D36"/>
    <w:rsid w:val="00A43E7D"/>
    <w:rsid w:val="00A60EC4"/>
    <w:rsid w:val="00A76B9B"/>
    <w:rsid w:val="00AB6AA0"/>
    <w:rsid w:val="00AB7242"/>
    <w:rsid w:val="00AD1325"/>
    <w:rsid w:val="00AE362F"/>
    <w:rsid w:val="00B00849"/>
    <w:rsid w:val="00B07F29"/>
    <w:rsid w:val="00B121DB"/>
    <w:rsid w:val="00B151F0"/>
    <w:rsid w:val="00B15E61"/>
    <w:rsid w:val="00B225D3"/>
    <w:rsid w:val="00B27B26"/>
    <w:rsid w:val="00B30627"/>
    <w:rsid w:val="00B60A3F"/>
    <w:rsid w:val="00B63B1C"/>
    <w:rsid w:val="00B8208F"/>
    <w:rsid w:val="00B86A3D"/>
    <w:rsid w:val="00BA2CC0"/>
    <w:rsid w:val="00BA7280"/>
    <w:rsid w:val="00BB2807"/>
    <w:rsid w:val="00BC045A"/>
    <w:rsid w:val="00BC3187"/>
    <w:rsid w:val="00BC6EFA"/>
    <w:rsid w:val="00C14E36"/>
    <w:rsid w:val="00C8763B"/>
    <w:rsid w:val="00C95F04"/>
    <w:rsid w:val="00CA2DB0"/>
    <w:rsid w:val="00CB2154"/>
    <w:rsid w:val="00CB4253"/>
    <w:rsid w:val="00CB709E"/>
    <w:rsid w:val="00CC7266"/>
    <w:rsid w:val="00CF498D"/>
    <w:rsid w:val="00D02620"/>
    <w:rsid w:val="00D032AF"/>
    <w:rsid w:val="00D1203E"/>
    <w:rsid w:val="00D36622"/>
    <w:rsid w:val="00DA2794"/>
    <w:rsid w:val="00DC0C60"/>
    <w:rsid w:val="00DC1E95"/>
    <w:rsid w:val="00DC2EE9"/>
    <w:rsid w:val="00DE51A1"/>
    <w:rsid w:val="00DF4C4D"/>
    <w:rsid w:val="00DF63F7"/>
    <w:rsid w:val="00DF6DA3"/>
    <w:rsid w:val="00E12699"/>
    <w:rsid w:val="00E467D8"/>
    <w:rsid w:val="00E638FA"/>
    <w:rsid w:val="00E82F3F"/>
    <w:rsid w:val="00E86F8E"/>
    <w:rsid w:val="00ED3736"/>
    <w:rsid w:val="00ED512C"/>
    <w:rsid w:val="00EF47B1"/>
    <w:rsid w:val="00F14C63"/>
    <w:rsid w:val="00F46E80"/>
    <w:rsid w:val="00F839C9"/>
    <w:rsid w:val="00F90FAE"/>
    <w:rsid w:val="00FA0CFB"/>
    <w:rsid w:val="00FB1197"/>
    <w:rsid w:val="00FC267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60570"/>
  <w15:docId w15:val="{2EAC6BAF-1149-4EC4-B7CE-2A91A29EF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7443"/>
    <w:rPr>
      <w:rFonts w:ascii="Times New Roman" w:eastAsia="Times New Roman" w:hAnsi="Times New Roman" w:cs="Times New Roman"/>
      <w:sz w:val="24"/>
      <w:szCs w:val="24"/>
      <w:lang w:eastAsia="ru-RU"/>
    </w:rPr>
  </w:style>
  <w:style w:type="paragraph" w:styleId="1">
    <w:name w:val="heading 1"/>
    <w:basedOn w:val="a"/>
    <w:next w:val="a"/>
    <w:qFormat/>
    <w:rsid w:val="000B52BF"/>
    <w:pPr>
      <w:keepNext/>
      <w:numPr>
        <w:numId w:val="1"/>
      </w:numPr>
      <w:spacing w:before="240" w:after="60"/>
      <w:outlineLvl w:val="0"/>
    </w:pPr>
    <w:rPr>
      <w:rFonts w:ascii="Arial" w:hAnsi="Arial" w:cs="Arial"/>
      <w:b/>
      <w:bCs/>
      <w:kern w:val="2"/>
      <w:sz w:val="32"/>
      <w:szCs w:val="32"/>
      <w:lang w:eastAsia="zh-CN"/>
    </w:rPr>
  </w:style>
  <w:style w:type="paragraph" w:styleId="3">
    <w:name w:val="heading 3"/>
    <w:basedOn w:val="a"/>
    <w:next w:val="a"/>
    <w:link w:val="30"/>
    <w:qFormat/>
    <w:rsid w:val="000B52BF"/>
    <w:pPr>
      <w:keepNext/>
      <w:numPr>
        <w:ilvl w:val="2"/>
        <w:numId w:val="1"/>
      </w:numPr>
      <w:spacing w:before="240" w:after="60"/>
      <w:outlineLvl w:val="2"/>
    </w:pPr>
    <w:rPr>
      <w:rFonts w:ascii="Arial" w:hAnsi="Arial" w:cs="Arial"/>
      <w:b/>
      <w:bCs/>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uiPriority w:val="99"/>
    <w:semiHidden/>
    <w:qFormat/>
    <w:rsid w:val="00D27443"/>
    <w:rPr>
      <w:rFonts w:ascii="Times New Roman" w:eastAsia="Times New Roman" w:hAnsi="Times New Roman" w:cs="Times New Roman"/>
      <w:sz w:val="20"/>
      <w:szCs w:val="20"/>
      <w:lang w:val="x-none"/>
    </w:rPr>
  </w:style>
  <w:style w:type="character" w:customStyle="1" w:styleId="a4">
    <w:name w:val="Привязка сноски"/>
    <w:rPr>
      <w:rFonts w:cs="Times New Roman"/>
      <w:vertAlign w:val="superscript"/>
    </w:rPr>
  </w:style>
  <w:style w:type="character" w:customStyle="1" w:styleId="FootnoteCharacters">
    <w:name w:val="Footnote Characters"/>
    <w:uiPriority w:val="99"/>
    <w:semiHidden/>
    <w:unhideWhenUsed/>
    <w:qFormat/>
    <w:rsid w:val="00D27443"/>
    <w:rPr>
      <w:rFonts w:cs="Times New Roman"/>
      <w:vertAlign w:val="superscript"/>
    </w:rPr>
  </w:style>
  <w:style w:type="character" w:customStyle="1" w:styleId="-">
    <w:name w:val="Интернет-ссылка"/>
    <w:rsid w:val="003774DB"/>
    <w:rPr>
      <w:color w:val="000080"/>
      <w:u w:val="single"/>
    </w:rPr>
  </w:style>
  <w:style w:type="character" w:customStyle="1" w:styleId="Bodytext">
    <w:name w:val="Body text_"/>
    <w:link w:val="10"/>
    <w:qFormat/>
    <w:rsid w:val="00B35EBE"/>
    <w:rPr>
      <w:rFonts w:ascii="Times New Roman" w:eastAsia="Times New Roman" w:hAnsi="Times New Roman" w:cs="Times New Roman"/>
      <w:sz w:val="23"/>
      <w:szCs w:val="23"/>
      <w:shd w:val="clear" w:color="auto" w:fill="FFFFFF"/>
    </w:rPr>
  </w:style>
  <w:style w:type="character" w:customStyle="1" w:styleId="Bodytext2">
    <w:name w:val="Body text (2)_"/>
    <w:link w:val="Bodytext20"/>
    <w:qFormat/>
    <w:rsid w:val="00B35EBE"/>
    <w:rPr>
      <w:rFonts w:ascii="Times New Roman" w:eastAsia="Times New Roman" w:hAnsi="Times New Roman" w:cs="Times New Roman"/>
      <w:sz w:val="24"/>
      <w:szCs w:val="24"/>
      <w:shd w:val="clear" w:color="auto" w:fill="FFFFFF"/>
    </w:rPr>
  </w:style>
  <w:style w:type="character" w:customStyle="1" w:styleId="a5">
    <w:name w:val="Основной текст Знак"/>
    <w:basedOn w:val="a0"/>
    <w:qFormat/>
    <w:rsid w:val="00B35EBE"/>
    <w:rPr>
      <w:rFonts w:ascii="Times New Roman" w:eastAsia="Times New Roman" w:hAnsi="Times New Roman" w:cs="Times New Roman"/>
      <w:sz w:val="20"/>
      <w:szCs w:val="20"/>
      <w:lang w:val="x-none" w:eastAsia="x-none"/>
    </w:rPr>
  </w:style>
  <w:style w:type="character" w:customStyle="1" w:styleId="HTML">
    <w:name w:val="Стандартный HTML Знак"/>
    <w:basedOn w:val="a0"/>
    <w:uiPriority w:val="99"/>
    <w:qFormat/>
    <w:rsid w:val="00B35EBE"/>
    <w:rPr>
      <w:rFonts w:ascii="Courier New" w:eastAsia="Times New Roman" w:hAnsi="Courier New" w:cs="Times New Roman"/>
      <w:sz w:val="20"/>
      <w:szCs w:val="20"/>
      <w:lang w:val="x-none" w:eastAsia="ar-SA"/>
    </w:rPr>
  </w:style>
  <w:style w:type="character" w:customStyle="1" w:styleId="hps">
    <w:name w:val="hps"/>
    <w:basedOn w:val="a0"/>
    <w:qFormat/>
    <w:rsid w:val="00B35EBE"/>
  </w:style>
  <w:style w:type="character" w:customStyle="1" w:styleId="a6">
    <w:name w:val="Текст выноски Знак"/>
    <w:basedOn w:val="a0"/>
    <w:uiPriority w:val="99"/>
    <w:semiHidden/>
    <w:qFormat/>
    <w:rsid w:val="007A37D1"/>
    <w:rPr>
      <w:rFonts w:ascii="Tahoma" w:eastAsia="Times New Roman" w:hAnsi="Tahoma" w:cs="Tahoma"/>
      <w:sz w:val="16"/>
      <w:szCs w:val="16"/>
      <w:lang w:eastAsia="ru-RU"/>
    </w:rPr>
  </w:style>
  <w:style w:type="character" w:customStyle="1" w:styleId="2">
    <w:name w:val="Основной текст с отступом 2 Знак"/>
    <w:basedOn w:val="a0"/>
    <w:uiPriority w:val="99"/>
    <w:semiHidden/>
    <w:qFormat/>
    <w:rsid w:val="008A0A27"/>
    <w:rPr>
      <w:rFonts w:ascii="Times New Roman" w:eastAsia="Times New Roman" w:hAnsi="Times New Roman" w:cs="Times New Roman"/>
      <w:sz w:val="24"/>
      <w:szCs w:val="24"/>
      <w:lang w:eastAsia="ru-RU"/>
    </w:rPr>
  </w:style>
  <w:style w:type="character" w:customStyle="1" w:styleId="a7">
    <w:name w:val="Верхний колонтитул Знак"/>
    <w:basedOn w:val="a0"/>
    <w:uiPriority w:val="99"/>
    <w:qFormat/>
    <w:rsid w:val="00985CBD"/>
  </w:style>
  <w:style w:type="character" w:customStyle="1" w:styleId="a8">
    <w:name w:val="Нижний колонтитул Знак"/>
    <w:basedOn w:val="a0"/>
    <w:uiPriority w:val="99"/>
    <w:qFormat/>
    <w:rsid w:val="00985CBD"/>
  </w:style>
  <w:style w:type="character" w:customStyle="1" w:styleId="apple-converted-space">
    <w:name w:val="apple-converted-space"/>
    <w:basedOn w:val="a0"/>
    <w:qFormat/>
    <w:rsid w:val="00265F5D"/>
  </w:style>
  <w:style w:type="character" w:customStyle="1" w:styleId="10">
    <w:name w:val="Заголовок 1 Знак"/>
    <w:basedOn w:val="a0"/>
    <w:link w:val="Bodytext"/>
    <w:qFormat/>
    <w:rsid w:val="000B52BF"/>
    <w:rPr>
      <w:rFonts w:ascii="Arial" w:eastAsia="Times New Roman" w:hAnsi="Arial" w:cs="Arial"/>
      <w:b/>
      <w:bCs/>
      <w:kern w:val="2"/>
      <w:sz w:val="32"/>
      <w:szCs w:val="32"/>
      <w:lang w:eastAsia="zh-CN"/>
    </w:rPr>
  </w:style>
  <w:style w:type="character" w:customStyle="1" w:styleId="30">
    <w:name w:val="Заголовок 3 Знак"/>
    <w:basedOn w:val="a0"/>
    <w:link w:val="3"/>
    <w:qFormat/>
    <w:rsid w:val="000B52BF"/>
    <w:rPr>
      <w:rFonts w:ascii="Arial" w:eastAsia="Times New Roman" w:hAnsi="Arial" w:cs="Arial"/>
      <w:b/>
      <w:bCs/>
      <w:sz w:val="24"/>
      <w:szCs w:val="26"/>
      <w:lang w:eastAsia="zh-CN"/>
    </w:rPr>
  </w:style>
  <w:style w:type="character" w:customStyle="1" w:styleId="WW8Num2z0">
    <w:name w:val="WW8Num2z0"/>
    <w:qFormat/>
    <w:rPr>
      <w:b/>
      <w:bCs/>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paragraph" w:styleId="a9">
    <w:name w:val="Title"/>
    <w:basedOn w:val="a"/>
    <w:next w:val="aa"/>
    <w:qFormat/>
    <w:pPr>
      <w:keepNext/>
      <w:spacing w:before="240" w:after="120"/>
    </w:pPr>
    <w:rPr>
      <w:rFonts w:ascii="Liberation Sans" w:eastAsia="Microsoft YaHei" w:hAnsi="Liberation Sans" w:cs="Arial"/>
      <w:sz w:val="28"/>
      <w:szCs w:val="28"/>
    </w:rPr>
  </w:style>
  <w:style w:type="paragraph" w:styleId="aa">
    <w:name w:val="Body Text"/>
    <w:basedOn w:val="a"/>
    <w:rsid w:val="00B35EBE"/>
    <w:pPr>
      <w:jc w:val="both"/>
    </w:pPr>
    <w:rPr>
      <w:sz w:val="20"/>
      <w:szCs w:val="20"/>
      <w:lang w:val="x-none" w:eastAsia="x-none"/>
    </w:rPr>
  </w:style>
  <w:style w:type="paragraph" w:styleId="ab">
    <w:name w:val="List"/>
    <w:basedOn w:val="aa"/>
    <w:rsid w:val="003774DB"/>
    <w:pPr>
      <w:spacing w:after="140" w:line="276" w:lineRule="auto"/>
      <w:jc w:val="left"/>
    </w:pPr>
    <w:rPr>
      <w:rFonts w:asciiTheme="minorHAnsi" w:eastAsiaTheme="minorHAnsi" w:hAnsiTheme="minorHAnsi" w:cs="Mangal"/>
      <w:sz w:val="22"/>
      <w:szCs w:val="22"/>
      <w:lang w:val="ru-RU" w:eastAsia="en-US"/>
    </w:rPr>
  </w:style>
  <w:style w:type="paragraph" w:styleId="ac">
    <w:name w:val="caption"/>
    <w:basedOn w:val="a"/>
    <w:qFormat/>
    <w:rsid w:val="003774DB"/>
    <w:pPr>
      <w:suppressLineNumbers/>
      <w:spacing w:before="120" w:after="120" w:line="259" w:lineRule="auto"/>
    </w:pPr>
    <w:rPr>
      <w:rFonts w:asciiTheme="minorHAnsi" w:eastAsiaTheme="minorHAnsi" w:hAnsiTheme="minorHAnsi" w:cs="Mangal"/>
      <w:i/>
      <w:iCs/>
      <w:lang w:eastAsia="en-US"/>
    </w:rPr>
  </w:style>
  <w:style w:type="paragraph" w:styleId="ad">
    <w:name w:val="index heading"/>
    <w:basedOn w:val="a"/>
    <w:qFormat/>
    <w:rsid w:val="003774DB"/>
    <w:pPr>
      <w:suppressLineNumbers/>
      <w:spacing w:after="160" w:line="259" w:lineRule="auto"/>
    </w:pPr>
    <w:rPr>
      <w:rFonts w:asciiTheme="minorHAnsi" w:eastAsiaTheme="minorHAnsi" w:hAnsiTheme="minorHAnsi" w:cs="Mangal"/>
      <w:sz w:val="22"/>
      <w:szCs w:val="22"/>
      <w:lang w:eastAsia="en-US"/>
    </w:rPr>
  </w:style>
  <w:style w:type="paragraph" w:customStyle="1" w:styleId="newncpi">
    <w:name w:val="newncpi"/>
    <w:basedOn w:val="a"/>
    <w:qFormat/>
    <w:rsid w:val="00D27443"/>
    <w:pPr>
      <w:ind w:firstLine="567"/>
      <w:jc w:val="both"/>
    </w:pPr>
  </w:style>
  <w:style w:type="paragraph" w:customStyle="1" w:styleId="ConsPlusNonformat">
    <w:name w:val="ConsPlusNonformat"/>
    <w:uiPriority w:val="99"/>
    <w:qFormat/>
    <w:rsid w:val="00D27443"/>
    <w:rPr>
      <w:rFonts w:ascii="Courier New" w:eastAsia="Times New Roman" w:hAnsi="Courier New" w:cs="Courier New"/>
      <w:sz w:val="20"/>
      <w:szCs w:val="20"/>
    </w:rPr>
  </w:style>
  <w:style w:type="paragraph" w:styleId="ae">
    <w:name w:val="footnote text"/>
    <w:basedOn w:val="a"/>
    <w:uiPriority w:val="99"/>
    <w:semiHidden/>
    <w:unhideWhenUsed/>
    <w:rsid w:val="00D27443"/>
    <w:pPr>
      <w:ind w:firstLine="709"/>
      <w:jc w:val="both"/>
    </w:pPr>
    <w:rPr>
      <w:sz w:val="20"/>
      <w:szCs w:val="20"/>
      <w:lang w:val="x-none" w:eastAsia="en-US"/>
    </w:rPr>
  </w:style>
  <w:style w:type="paragraph" w:customStyle="1" w:styleId="11">
    <w:name w:val="Основной текст1"/>
    <w:basedOn w:val="a"/>
    <w:qFormat/>
    <w:rsid w:val="00B35EBE"/>
    <w:pPr>
      <w:shd w:val="clear" w:color="auto" w:fill="FFFFFF"/>
      <w:spacing w:line="278" w:lineRule="exact"/>
      <w:jc w:val="both"/>
    </w:pPr>
    <w:rPr>
      <w:sz w:val="23"/>
      <w:szCs w:val="23"/>
      <w:lang w:eastAsia="en-US"/>
    </w:rPr>
  </w:style>
  <w:style w:type="paragraph" w:customStyle="1" w:styleId="Bodytext20">
    <w:name w:val="Body text (2)"/>
    <w:basedOn w:val="a"/>
    <w:link w:val="Bodytext2"/>
    <w:qFormat/>
    <w:rsid w:val="00B35EBE"/>
    <w:pPr>
      <w:shd w:val="clear" w:color="auto" w:fill="FFFFFF"/>
      <w:spacing w:line="274" w:lineRule="exact"/>
      <w:ind w:firstLine="720"/>
      <w:jc w:val="both"/>
    </w:pPr>
    <w:rPr>
      <w:lang w:eastAsia="en-US"/>
    </w:rPr>
  </w:style>
  <w:style w:type="paragraph" w:styleId="HTML0">
    <w:name w:val="HTML Preformatted"/>
    <w:basedOn w:val="a"/>
    <w:uiPriority w:val="99"/>
    <w:qFormat/>
    <w:rsid w:val="00B35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ar-SA"/>
    </w:rPr>
  </w:style>
  <w:style w:type="paragraph" w:styleId="af">
    <w:name w:val="Balloon Text"/>
    <w:basedOn w:val="a"/>
    <w:uiPriority w:val="99"/>
    <w:semiHidden/>
    <w:unhideWhenUsed/>
    <w:qFormat/>
    <w:rsid w:val="007A37D1"/>
    <w:rPr>
      <w:rFonts w:ascii="Tahoma" w:hAnsi="Tahoma" w:cs="Tahoma"/>
      <w:sz w:val="16"/>
      <w:szCs w:val="16"/>
    </w:rPr>
  </w:style>
  <w:style w:type="paragraph" w:customStyle="1" w:styleId="point">
    <w:name w:val="point"/>
    <w:basedOn w:val="a"/>
    <w:qFormat/>
    <w:rsid w:val="00670FC5"/>
    <w:pPr>
      <w:ind w:firstLine="567"/>
      <w:jc w:val="both"/>
    </w:pPr>
  </w:style>
  <w:style w:type="paragraph" w:styleId="af0">
    <w:name w:val="List Paragraph"/>
    <w:basedOn w:val="a"/>
    <w:link w:val="af1"/>
    <w:uiPriority w:val="34"/>
    <w:qFormat/>
    <w:rsid w:val="00245F71"/>
    <w:pPr>
      <w:spacing w:after="200" w:line="276" w:lineRule="auto"/>
      <w:ind w:left="720"/>
      <w:contextualSpacing/>
    </w:pPr>
    <w:rPr>
      <w:rFonts w:asciiTheme="minorHAnsi" w:eastAsiaTheme="minorHAnsi" w:hAnsiTheme="minorHAnsi" w:cstheme="minorBidi"/>
      <w:sz w:val="22"/>
      <w:szCs w:val="22"/>
      <w:lang w:eastAsia="en-US"/>
    </w:rPr>
  </w:style>
  <w:style w:type="paragraph" w:styleId="20">
    <w:name w:val="Body Text Indent 2"/>
    <w:basedOn w:val="a"/>
    <w:uiPriority w:val="99"/>
    <w:semiHidden/>
    <w:unhideWhenUsed/>
    <w:qFormat/>
    <w:rsid w:val="008A0A27"/>
    <w:pPr>
      <w:spacing w:after="120" w:line="480" w:lineRule="auto"/>
      <w:ind w:left="283"/>
    </w:pPr>
  </w:style>
  <w:style w:type="paragraph" w:customStyle="1" w:styleId="af2">
    <w:name w:val="Верхний и нижний колонтитулы"/>
    <w:basedOn w:val="a"/>
    <w:qFormat/>
  </w:style>
  <w:style w:type="paragraph" w:styleId="af3">
    <w:name w:val="header"/>
    <w:basedOn w:val="a"/>
    <w:uiPriority w:val="99"/>
    <w:unhideWhenUsed/>
    <w:rsid w:val="00985CBD"/>
    <w:pPr>
      <w:tabs>
        <w:tab w:val="center" w:pos="4677"/>
        <w:tab w:val="right" w:pos="9355"/>
      </w:tabs>
    </w:pPr>
    <w:rPr>
      <w:rFonts w:asciiTheme="minorHAnsi" w:eastAsiaTheme="minorHAnsi" w:hAnsiTheme="minorHAnsi" w:cstheme="minorBidi"/>
      <w:sz w:val="22"/>
      <w:szCs w:val="22"/>
      <w:lang w:eastAsia="en-US"/>
    </w:rPr>
  </w:style>
  <w:style w:type="paragraph" w:styleId="af4">
    <w:name w:val="footer"/>
    <w:basedOn w:val="a"/>
    <w:uiPriority w:val="99"/>
    <w:unhideWhenUsed/>
    <w:rsid w:val="00985CBD"/>
    <w:pPr>
      <w:tabs>
        <w:tab w:val="center" w:pos="4677"/>
        <w:tab w:val="right" w:pos="9355"/>
      </w:tabs>
    </w:pPr>
    <w:rPr>
      <w:rFonts w:asciiTheme="minorHAnsi" w:eastAsiaTheme="minorHAnsi" w:hAnsiTheme="minorHAnsi" w:cstheme="minorBidi"/>
      <w:sz w:val="22"/>
      <w:szCs w:val="22"/>
      <w:lang w:eastAsia="en-US"/>
    </w:rPr>
  </w:style>
  <w:style w:type="paragraph" w:customStyle="1" w:styleId="TableParagraph">
    <w:name w:val="Table Paragraph"/>
    <w:basedOn w:val="a"/>
    <w:uiPriority w:val="1"/>
    <w:qFormat/>
    <w:rsid w:val="00265F5D"/>
    <w:pPr>
      <w:widowControl w:val="0"/>
      <w:spacing w:before="104"/>
      <w:ind w:left="162"/>
    </w:pPr>
    <w:rPr>
      <w:rFonts w:ascii="Calibri" w:eastAsia="Calibri" w:hAnsi="Calibri" w:cs="Calibri"/>
      <w:sz w:val="22"/>
      <w:szCs w:val="22"/>
      <w:lang w:bidi="ru-RU"/>
    </w:rPr>
  </w:style>
  <w:style w:type="paragraph" w:styleId="af5">
    <w:name w:val="Normal (Web)"/>
    <w:basedOn w:val="a"/>
    <w:uiPriority w:val="99"/>
    <w:unhideWhenUsed/>
    <w:qFormat/>
    <w:rsid w:val="000E7E8D"/>
    <w:pPr>
      <w:spacing w:beforeAutospacing="1" w:afterAutospacing="1"/>
    </w:pPr>
  </w:style>
  <w:style w:type="paragraph" w:customStyle="1" w:styleId="Default">
    <w:name w:val="Default"/>
    <w:uiPriority w:val="99"/>
    <w:qFormat/>
    <w:rsid w:val="009A4D36"/>
    <w:rPr>
      <w:rFonts w:ascii="Times New Roman" w:eastAsia="Times New Roman" w:hAnsi="Times New Roman" w:cs="Times New Roman"/>
      <w:color w:val="000000"/>
      <w:sz w:val="24"/>
      <w:szCs w:val="24"/>
      <w:lang w:eastAsia="ru-RU"/>
    </w:rPr>
  </w:style>
  <w:style w:type="paragraph" w:customStyle="1" w:styleId="Standard">
    <w:name w:val="Standard"/>
    <w:qFormat/>
    <w:rsid w:val="00CC6132"/>
    <w:pPr>
      <w:textAlignment w:val="baseline"/>
    </w:pPr>
    <w:rPr>
      <w:rFonts w:ascii="Liberation Serif" w:eastAsia="NSimSun" w:hAnsi="Liberation Serif" w:cs="Mangal"/>
      <w:kern w:val="2"/>
      <w:sz w:val="24"/>
      <w:szCs w:val="24"/>
      <w:lang w:eastAsia="zh-CN" w:bidi="hi-IN"/>
    </w:rPr>
  </w:style>
  <w:style w:type="paragraph" w:customStyle="1" w:styleId="af6">
    <w:name w:val="Содержимое таблицы"/>
    <w:basedOn w:val="a"/>
    <w:qFormat/>
    <w:rsid w:val="003774DB"/>
    <w:pPr>
      <w:suppressLineNumbers/>
      <w:textAlignment w:val="baseline"/>
    </w:pPr>
    <w:rPr>
      <w:kern w:val="2"/>
      <w:lang w:eastAsia="zh-CN"/>
    </w:rPr>
  </w:style>
  <w:style w:type="paragraph" w:customStyle="1" w:styleId="12">
    <w:name w:val="Заголовок1"/>
    <w:basedOn w:val="a"/>
    <w:next w:val="aa"/>
    <w:qFormat/>
    <w:rsid w:val="003774DB"/>
    <w:pPr>
      <w:keepNext/>
      <w:spacing w:before="240" w:after="120" w:line="259" w:lineRule="auto"/>
    </w:pPr>
    <w:rPr>
      <w:rFonts w:ascii="Liberation Sans" w:eastAsia="Microsoft YaHei" w:hAnsi="Liberation Sans" w:cs="Mangal"/>
      <w:sz w:val="28"/>
      <w:szCs w:val="28"/>
      <w:lang w:eastAsia="en-US"/>
    </w:rPr>
  </w:style>
  <w:style w:type="paragraph" w:styleId="13">
    <w:name w:val="index 1"/>
    <w:basedOn w:val="a"/>
    <w:next w:val="a"/>
    <w:autoRedefine/>
    <w:uiPriority w:val="99"/>
    <w:semiHidden/>
    <w:unhideWhenUsed/>
    <w:qFormat/>
    <w:rsid w:val="003774DB"/>
    <w:pPr>
      <w:ind w:left="240" w:hanging="240"/>
    </w:pPr>
  </w:style>
  <w:style w:type="paragraph" w:customStyle="1" w:styleId="af7">
    <w:name w:val="Заголовок таблицы"/>
    <w:basedOn w:val="af6"/>
    <w:qFormat/>
    <w:rsid w:val="003774DB"/>
    <w:pPr>
      <w:widowControl w:val="0"/>
      <w:spacing w:after="160" w:line="259" w:lineRule="auto"/>
      <w:jc w:val="center"/>
      <w:textAlignment w:val="auto"/>
    </w:pPr>
    <w:rPr>
      <w:rFonts w:asciiTheme="minorHAnsi" w:eastAsiaTheme="minorHAnsi" w:hAnsiTheme="minorHAnsi" w:cstheme="minorBidi"/>
      <w:b/>
      <w:bCs/>
      <w:kern w:val="0"/>
      <w:sz w:val="22"/>
      <w:szCs w:val="22"/>
      <w:lang w:eastAsia="en-US"/>
    </w:rPr>
  </w:style>
  <w:style w:type="paragraph" w:customStyle="1" w:styleId="ConsNonformat">
    <w:name w:val="ConsNonformat"/>
    <w:qFormat/>
    <w:rsid w:val="000B52BF"/>
    <w:pPr>
      <w:widowControl w:val="0"/>
    </w:pPr>
    <w:rPr>
      <w:rFonts w:ascii="Courier New" w:eastAsia="Arial" w:hAnsi="Courier New" w:cs="Courier New"/>
      <w:sz w:val="20"/>
      <w:szCs w:val="20"/>
      <w:lang w:eastAsia="zh-CN"/>
    </w:rPr>
  </w:style>
  <w:style w:type="paragraph" w:customStyle="1" w:styleId="21">
    <w:name w:val="Основной текст 21"/>
    <w:basedOn w:val="a"/>
    <w:qFormat/>
    <w:pPr>
      <w:spacing w:after="120" w:line="480" w:lineRule="auto"/>
    </w:pPr>
  </w:style>
  <w:style w:type="paragraph" w:styleId="af8">
    <w:name w:val="No Spacing"/>
    <w:qFormat/>
    <w:pPr>
      <w:widowControl w:val="0"/>
    </w:pPr>
    <w:rPr>
      <w:rFonts w:ascii="Times New Roman" w:eastAsia="Times New Roman" w:hAnsi="Times New Roman" w:cs="Times New Roman"/>
      <w:sz w:val="20"/>
      <w:szCs w:val="20"/>
      <w:lang w:eastAsia="ru-RU"/>
    </w:rPr>
  </w:style>
  <w:style w:type="paragraph" w:styleId="22">
    <w:name w:val="Body Text 2"/>
    <w:basedOn w:val="a"/>
    <w:qFormat/>
    <w:pPr>
      <w:spacing w:after="120" w:line="480" w:lineRule="auto"/>
    </w:pPr>
    <w:rPr>
      <w:lang w:val="x-none"/>
    </w:rPr>
  </w:style>
  <w:style w:type="numbering" w:customStyle="1" w:styleId="WW8Num2">
    <w:name w:val="WW8Num2"/>
    <w:qFormat/>
  </w:style>
  <w:style w:type="table" w:styleId="af9">
    <w:name w:val="Table Grid"/>
    <w:basedOn w:val="a1"/>
    <w:uiPriority w:val="39"/>
    <w:rsid w:val="00FC1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Hyperlink"/>
    <w:basedOn w:val="a0"/>
    <w:uiPriority w:val="99"/>
    <w:unhideWhenUsed/>
    <w:rsid w:val="00571F5A"/>
    <w:rPr>
      <w:color w:val="0000FF" w:themeColor="hyperlink"/>
      <w:u w:val="single"/>
    </w:rPr>
  </w:style>
  <w:style w:type="character" w:styleId="afb">
    <w:name w:val="Unresolved Mention"/>
    <w:basedOn w:val="a0"/>
    <w:uiPriority w:val="99"/>
    <w:semiHidden/>
    <w:unhideWhenUsed/>
    <w:rsid w:val="00571F5A"/>
    <w:rPr>
      <w:color w:val="605E5C"/>
      <w:shd w:val="clear" w:color="auto" w:fill="E1DFDD"/>
    </w:rPr>
  </w:style>
  <w:style w:type="character" w:customStyle="1" w:styleId="af1">
    <w:name w:val="Абзац списка Знак"/>
    <w:link w:val="af0"/>
    <w:uiPriority w:val="34"/>
    <w:locked/>
    <w:rsid w:val="00301A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156477">
      <w:bodyDiv w:val="1"/>
      <w:marLeft w:val="0"/>
      <w:marRight w:val="0"/>
      <w:marTop w:val="0"/>
      <w:marBottom w:val="0"/>
      <w:divBdr>
        <w:top w:val="none" w:sz="0" w:space="0" w:color="auto"/>
        <w:left w:val="none" w:sz="0" w:space="0" w:color="auto"/>
        <w:bottom w:val="none" w:sz="0" w:space="0" w:color="auto"/>
        <w:right w:val="none" w:sz="0" w:space="0" w:color="auto"/>
      </w:divBdr>
    </w:div>
    <w:div w:id="585847439">
      <w:bodyDiv w:val="1"/>
      <w:marLeft w:val="0"/>
      <w:marRight w:val="0"/>
      <w:marTop w:val="0"/>
      <w:marBottom w:val="0"/>
      <w:divBdr>
        <w:top w:val="none" w:sz="0" w:space="0" w:color="auto"/>
        <w:left w:val="none" w:sz="0" w:space="0" w:color="auto"/>
        <w:bottom w:val="none" w:sz="0" w:space="0" w:color="auto"/>
        <w:right w:val="none" w:sz="0" w:space="0" w:color="auto"/>
      </w:divBdr>
    </w:div>
    <w:div w:id="859271487">
      <w:bodyDiv w:val="1"/>
      <w:marLeft w:val="0"/>
      <w:marRight w:val="0"/>
      <w:marTop w:val="0"/>
      <w:marBottom w:val="0"/>
      <w:divBdr>
        <w:top w:val="none" w:sz="0" w:space="0" w:color="auto"/>
        <w:left w:val="none" w:sz="0" w:space="0" w:color="auto"/>
        <w:bottom w:val="none" w:sz="0" w:space="0" w:color="auto"/>
        <w:right w:val="none" w:sz="0" w:space="0" w:color="auto"/>
      </w:divBdr>
    </w:div>
    <w:div w:id="885333671">
      <w:bodyDiv w:val="1"/>
      <w:marLeft w:val="0"/>
      <w:marRight w:val="0"/>
      <w:marTop w:val="0"/>
      <w:marBottom w:val="0"/>
      <w:divBdr>
        <w:top w:val="none" w:sz="0" w:space="0" w:color="auto"/>
        <w:left w:val="none" w:sz="0" w:space="0" w:color="auto"/>
        <w:bottom w:val="none" w:sz="0" w:space="0" w:color="auto"/>
        <w:right w:val="none" w:sz="0" w:space="0" w:color="auto"/>
      </w:divBdr>
    </w:div>
    <w:div w:id="1579434639">
      <w:bodyDiv w:val="1"/>
      <w:marLeft w:val="0"/>
      <w:marRight w:val="0"/>
      <w:marTop w:val="0"/>
      <w:marBottom w:val="0"/>
      <w:divBdr>
        <w:top w:val="none" w:sz="0" w:space="0" w:color="auto"/>
        <w:left w:val="none" w:sz="0" w:space="0" w:color="auto"/>
        <w:bottom w:val="none" w:sz="0" w:space="0" w:color="auto"/>
        <w:right w:val="none" w:sz="0" w:space="0" w:color="auto"/>
      </w:divBdr>
    </w:div>
    <w:div w:id="1762021755">
      <w:bodyDiv w:val="1"/>
      <w:marLeft w:val="0"/>
      <w:marRight w:val="0"/>
      <w:marTop w:val="0"/>
      <w:marBottom w:val="0"/>
      <w:divBdr>
        <w:top w:val="none" w:sz="0" w:space="0" w:color="auto"/>
        <w:left w:val="none" w:sz="0" w:space="0" w:color="auto"/>
        <w:bottom w:val="none" w:sz="0" w:space="0" w:color="auto"/>
        <w:right w:val="none" w:sz="0" w:space="0" w:color="auto"/>
      </w:divBdr>
    </w:div>
    <w:div w:id="17769737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lrus17@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4638F-5C54-42F0-9EDA-D5E19BFA7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4642</TotalTime>
  <Pages>1</Pages>
  <Words>4604</Words>
  <Characters>26246</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dc:description/>
  <cp:lastModifiedBy>ОтделКадров2</cp:lastModifiedBy>
  <cp:revision>113</cp:revision>
  <cp:lastPrinted>2025-04-30T05:17:00Z</cp:lastPrinted>
  <dcterms:created xsi:type="dcterms:W3CDTF">2022-02-09T06:04:00Z</dcterms:created>
  <dcterms:modified xsi:type="dcterms:W3CDTF">2025-04-30T06:41:00Z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