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6D8" w:rsidRPr="009036D8" w:rsidRDefault="00BD7031" w:rsidP="00BD7031">
      <w:pPr>
        <w:suppressAutoHyphens/>
        <w:autoSpaceDN w:val="0"/>
        <w:spacing w:after="0" w:line="240" w:lineRule="auto"/>
        <w:jc w:val="center"/>
        <w:textAlignment w:val="baseline"/>
        <w:rPr>
          <w:rFonts w:ascii="Times New Roman" w:eastAsia="NSimSun" w:hAnsi="Times New Roman" w:cs="Mangal"/>
          <w:b/>
          <w:bCs/>
          <w:color w:val="00000A"/>
          <w:kern w:val="3"/>
          <w:sz w:val="24"/>
          <w:szCs w:val="24"/>
          <w:lang w:bidi="hi-IN"/>
        </w:rPr>
      </w:pPr>
      <w:r w:rsidRPr="00BD7031">
        <w:rPr>
          <w:rFonts w:ascii="Times New Roman" w:eastAsia="NSimSun" w:hAnsi="Times New Roman" w:cs="Mangal"/>
          <w:b/>
          <w:bCs/>
          <w:color w:val="00000A"/>
          <w:kern w:val="3"/>
          <w:sz w:val="24"/>
          <w:szCs w:val="24"/>
          <w:lang w:bidi="hi-IN"/>
        </w:rPr>
        <w:t xml:space="preserve">                                                                                       </w:t>
      </w:r>
      <w:r w:rsidR="009036D8" w:rsidRPr="009036D8">
        <w:rPr>
          <w:rFonts w:ascii="Times New Roman" w:eastAsia="NSimSun" w:hAnsi="Times New Roman" w:cs="Mangal"/>
          <w:b/>
          <w:bCs/>
          <w:color w:val="00000A"/>
          <w:kern w:val="3"/>
          <w:sz w:val="24"/>
          <w:szCs w:val="24"/>
          <w:lang w:bidi="hi-IN"/>
        </w:rPr>
        <w:t>УТВЕРЖДЕНО</w:t>
      </w:r>
    </w:p>
    <w:p w:rsidR="009036D8" w:rsidRPr="009036D8" w:rsidRDefault="00BD7031" w:rsidP="00BD7031">
      <w:pPr>
        <w:suppressAutoHyphens/>
        <w:autoSpaceDN w:val="0"/>
        <w:spacing w:after="0" w:line="240" w:lineRule="auto"/>
        <w:jc w:val="center"/>
        <w:textAlignment w:val="baseline"/>
        <w:rPr>
          <w:rFonts w:ascii="Times New Roman" w:eastAsia="NSimSun" w:hAnsi="Times New Roman" w:cs="Mangal"/>
          <w:color w:val="00000A"/>
          <w:kern w:val="3"/>
          <w:sz w:val="24"/>
          <w:szCs w:val="24"/>
          <w:lang w:bidi="hi-IN"/>
        </w:rPr>
      </w:pPr>
      <w:r w:rsidRPr="00BD7031">
        <w:rPr>
          <w:rFonts w:ascii="Times New Roman" w:eastAsia="NSimSun" w:hAnsi="Times New Roman" w:cs="Mangal"/>
          <w:color w:val="00000A"/>
          <w:kern w:val="3"/>
          <w:sz w:val="24"/>
          <w:szCs w:val="24"/>
          <w:lang w:bidi="hi-IN"/>
        </w:rPr>
        <w:t xml:space="preserve">                                                                                           </w:t>
      </w:r>
      <w:r w:rsidR="009036D8" w:rsidRPr="009036D8">
        <w:rPr>
          <w:rFonts w:ascii="Times New Roman" w:eastAsia="NSimSun" w:hAnsi="Times New Roman" w:cs="Mangal"/>
          <w:color w:val="00000A"/>
          <w:kern w:val="3"/>
          <w:sz w:val="24"/>
          <w:szCs w:val="24"/>
          <w:lang w:bidi="hi-IN"/>
        </w:rPr>
        <w:t>Директор</w:t>
      </w:r>
    </w:p>
    <w:p w:rsidR="009036D8" w:rsidRPr="009036D8" w:rsidRDefault="00BD7031" w:rsidP="00BD7031">
      <w:pPr>
        <w:suppressAutoHyphens/>
        <w:autoSpaceDN w:val="0"/>
        <w:spacing w:after="0" w:line="240" w:lineRule="auto"/>
        <w:jc w:val="center"/>
        <w:textAlignment w:val="baseline"/>
        <w:rPr>
          <w:rFonts w:ascii="Times New Roman" w:eastAsia="NSimSun" w:hAnsi="Times New Roman" w:cs="Mangal"/>
          <w:color w:val="00000A"/>
          <w:kern w:val="3"/>
          <w:sz w:val="24"/>
          <w:szCs w:val="24"/>
          <w:lang w:bidi="hi-IN"/>
        </w:rPr>
      </w:pPr>
      <w:r w:rsidRPr="00BD7031">
        <w:rPr>
          <w:rFonts w:ascii="Times New Roman" w:eastAsia="NSimSun" w:hAnsi="Times New Roman" w:cs="Mangal"/>
          <w:color w:val="00000A"/>
          <w:kern w:val="3"/>
          <w:sz w:val="24"/>
          <w:szCs w:val="24"/>
          <w:lang w:bidi="hi-IN"/>
        </w:rPr>
        <w:t xml:space="preserve">                                                                                               </w:t>
      </w:r>
      <w:r w:rsidR="009036D8" w:rsidRPr="009036D8">
        <w:rPr>
          <w:rFonts w:ascii="Times New Roman" w:eastAsia="NSimSun" w:hAnsi="Times New Roman" w:cs="Mangal"/>
          <w:color w:val="00000A"/>
          <w:kern w:val="3"/>
          <w:sz w:val="24"/>
          <w:szCs w:val="24"/>
          <w:lang w:bidi="hi-IN"/>
        </w:rPr>
        <w:t>ГУ санаторий «Белая Русь»</w:t>
      </w:r>
    </w:p>
    <w:p w:rsidR="009036D8" w:rsidRPr="009036D8" w:rsidRDefault="00BD7031" w:rsidP="00BD7031">
      <w:pPr>
        <w:suppressAutoHyphens/>
        <w:autoSpaceDN w:val="0"/>
        <w:spacing w:after="0" w:line="240" w:lineRule="auto"/>
        <w:jc w:val="center"/>
        <w:textAlignment w:val="baseline"/>
        <w:rPr>
          <w:rFonts w:ascii="Times New Roman" w:eastAsia="NSimSun" w:hAnsi="Times New Roman" w:cs="Mangal"/>
          <w:color w:val="00000A"/>
          <w:kern w:val="3"/>
          <w:sz w:val="24"/>
          <w:szCs w:val="24"/>
          <w:lang w:bidi="hi-IN"/>
        </w:rPr>
      </w:pPr>
      <w:r w:rsidRPr="00BD7031">
        <w:rPr>
          <w:rFonts w:ascii="Times New Roman" w:eastAsia="NSimSun" w:hAnsi="Times New Roman" w:cs="Mangal"/>
          <w:color w:val="00000A"/>
          <w:kern w:val="3"/>
          <w:sz w:val="24"/>
          <w:szCs w:val="24"/>
          <w:lang w:bidi="hi-IN"/>
        </w:rPr>
        <w:t xml:space="preserve">                                                                                             </w:t>
      </w:r>
      <w:r w:rsidR="009036D8" w:rsidRPr="009036D8">
        <w:rPr>
          <w:rFonts w:ascii="Times New Roman" w:eastAsia="NSimSun" w:hAnsi="Times New Roman" w:cs="Mangal"/>
          <w:color w:val="00000A"/>
          <w:kern w:val="3"/>
          <w:sz w:val="24"/>
          <w:szCs w:val="24"/>
          <w:lang w:bidi="hi-IN"/>
        </w:rPr>
        <w:t>___________</w:t>
      </w:r>
      <w:proofErr w:type="spellStart"/>
      <w:r w:rsidR="009036D8" w:rsidRPr="009036D8">
        <w:rPr>
          <w:rFonts w:ascii="Times New Roman" w:eastAsia="NSimSun" w:hAnsi="Times New Roman" w:cs="Mangal"/>
          <w:color w:val="00000A"/>
          <w:kern w:val="3"/>
          <w:sz w:val="24"/>
          <w:szCs w:val="24"/>
          <w:lang w:bidi="hi-IN"/>
        </w:rPr>
        <w:t>С.М.Северин</w:t>
      </w:r>
      <w:proofErr w:type="spellEnd"/>
    </w:p>
    <w:p w:rsidR="009036D8" w:rsidRPr="009036D8" w:rsidRDefault="00BD7031" w:rsidP="00BD7031">
      <w:pPr>
        <w:suppressAutoHyphens/>
        <w:autoSpaceDN w:val="0"/>
        <w:spacing w:after="0" w:line="240" w:lineRule="auto"/>
        <w:jc w:val="center"/>
        <w:textAlignment w:val="baseline"/>
        <w:rPr>
          <w:rFonts w:ascii="Times New Roman" w:eastAsia="NSimSun" w:hAnsi="Times New Roman" w:cs="Mangal"/>
          <w:color w:val="00000A"/>
          <w:kern w:val="3"/>
          <w:sz w:val="24"/>
          <w:szCs w:val="24"/>
          <w:lang w:bidi="hi-IN"/>
        </w:rPr>
      </w:pPr>
      <w:r>
        <w:rPr>
          <w:rFonts w:ascii="Times New Roman" w:eastAsia="NSimSun" w:hAnsi="Times New Roman" w:cs="Mangal"/>
          <w:color w:val="00000A"/>
          <w:kern w:val="3"/>
          <w:sz w:val="24"/>
          <w:szCs w:val="24"/>
          <w:lang w:val="en-US" w:bidi="hi-IN"/>
        </w:rPr>
        <w:t xml:space="preserve">                                                                                </w:t>
      </w:r>
      <w:r w:rsidR="009036D8" w:rsidRPr="009036D8">
        <w:rPr>
          <w:rFonts w:ascii="Times New Roman" w:eastAsia="NSimSun" w:hAnsi="Times New Roman" w:cs="Mangal"/>
          <w:color w:val="00000A"/>
          <w:kern w:val="3"/>
          <w:sz w:val="24"/>
          <w:szCs w:val="24"/>
          <w:lang w:bidi="hi-IN"/>
        </w:rPr>
        <w:t>«01» апреля 2025г.</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bidi="hi-IN"/>
        </w:rPr>
      </w:pPr>
    </w:p>
    <w:p w:rsidR="009036D8" w:rsidRPr="009036D8" w:rsidRDefault="009036D8" w:rsidP="009036D8">
      <w:pPr>
        <w:suppressAutoHyphens/>
        <w:autoSpaceDN w:val="0"/>
        <w:spacing w:after="0" w:line="240" w:lineRule="auto"/>
        <w:jc w:val="center"/>
        <w:textAlignment w:val="baseline"/>
        <w:rPr>
          <w:rFonts w:ascii="Times New Roman" w:eastAsia="NSimSun" w:hAnsi="Times New Roman" w:cs="Mangal"/>
          <w:b/>
          <w:bCs/>
          <w:color w:val="00000A"/>
          <w:kern w:val="3"/>
          <w:sz w:val="24"/>
          <w:szCs w:val="24"/>
          <w:lang w:eastAsia="zh-CN" w:bidi="hi-IN"/>
        </w:rPr>
      </w:pPr>
      <w:r w:rsidRPr="009036D8">
        <w:rPr>
          <w:rFonts w:ascii="Times New Roman" w:eastAsia="NSimSun" w:hAnsi="Times New Roman" w:cs="Mangal"/>
          <w:b/>
          <w:bCs/>
          <w:color w:val="00000A"/>
          <w:kern w:val="3"/>
          <w:sz w:val="24"/>
          <w:szCs w:val="24"/>
          <w:lang w:eastAsia="zh-CN" w:bidi="hi-IN"/>
        </w:rPr>
        <w:t>ТЕХНИЧЕСКОЕ ЗАДАНИЕ</w:t>
      </w:r>
    </w:p>
    <w:p w:rsidR="009036D8" w:rsidRPr="009036D8" w:rsidRDefault="009036D8" w:rsidP="009036D8">
      <w:pPr>
        <w:suppressAutoHyphens/>
        <w:autoSpaceDN w:val="0"/>
        <w:spacing w:after="0" w:line="240" w:lineRule="auto"/>
        <w:jc w:val="center"/>
        <w:textAlignment w:val="baseline"/>
        <w:rPr>
          <w:rFonts w:ascii="Times New Roman" w:eastAsia="NSimSun" w:hAnsi="Times New Roman" w:cs="Mangal"/>
          <w:b/>
          <w:bCs/>
          <w:color w:val="00000A"/>
          <w:kern w:val="3"/>
          <w:sz w:val="24"/>
          <w:szCs w:val="24"/>
          <w:lang w:eastAsia="zh-CN" w:bidi="hi-IN"/>
        </w:rPr>
      </w:pPr>
      <w:r w:rsidRPr="009036D8">
        <w:rPr>
          <w:rFonts w:ascii="Times New Roman" w:eastAsia="NSimSun" w:hAnsi="Times New Roman" w:cs="Mangal"/>
          <w:b/>
          <w:bCs/>
          <w:color w:val="00000A"/>
          <w:kern w:val="3"/>
          <w:sz w:val="24"/>
          <w:szCs w:val="24"/>
          <w:lang w:eastAsia="zh-CN" w:bidi="hi-IN"/>
        </w:rPr>
        <w:t>на оказание услуг по проведению периодического медицинского осмотра и флюорографии сотрудников ГУ санаторий «Белая Русь» в 2025г.</w:t>
      </w:r>
    </w:p>
    <w:p w:rsidR="009036D8" w:rsidRPr="009036D8" w:rsidRDefault="009036D8" w:rsidP="00903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NSimSun" w:hAnsi="Times New Roman" w:cs="Mangal"/>
          <w:b/>
          <w:color w:val="00000A"/>
          <w:kern w:val="3"/>
          <w:sz w:val="12"/>
          <w:szCs w:val="12"/>
          <w:lang w:eastAsia="zh-CN" w:bidi="hi-IN"/>
        </w:rPr>
      </w:pPr>
    </w:p>
    <w:p w:rsidR="009036D8" w:rsidRPr="009036D8" w:rsidRDefault="009036D8" w:rsidP="009036D8">
      <w:pPr>
        <w:shd w:val="clear" w:color="auto" w:fill="FFFFFF"/>
        <w:tabs>
          <w:tab w:val="left" w:pos="0"/>
          <w:tab w:val="left" w:pos="709"/>
        </w:tabs>
        <w:suppressAutoHyphens/>
        <w:autoSpaceDN w:val="0"/>
        <w:spacing w:after="0" w:line="240" w:lineRule="auto"/>
        <w:jc w:val="both"/>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1.  Предмет закупки: оказание услуг по проведению периодического медицинского осмотра и флюорографии сотрудников ГУ санаторий «Белая Русь» в 2025г.</w:t>
      </w:r>
    </w:p>
    <w:p w:rsidR="009036D8" w:rsidRPr="009036D8" w:rsidRDefault="009036D8" w:rsidP="009036D8">
      <w:pPr>
        <w:shd w:val="clear" w:color="auto" w:fill="FFFFFF"/>
        <w:tabs>
          <w:tab w:val="left" w:pos="0"/>
          <w:tab w:val="left" w:pos="709"/>
        </w:tabs>
        <w:suppressAutoHyphens/>
        <w:autoSpaceDN w:val="0"/>
        <w:spacing w:after="0" w:line="240" w:lineRule="auto"/>
        <w:jc w:val="both"/>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 xml:space="preserve">2. Место оказания услуги: Краснодарский край, Туапсинский район, </w:t>
      </w:r>
      <w:proofErr w:type="spellStart"/>
      <w:r w:rsidRPr="009036D8">
        <w:rPr>
          <w:rFonts w:ascii="Times New Roman" w:eastAsia="NSimSun" w:hAnsi="Times New Roman" w:cs="Mangal"/>
          <w:color w:val="00000A"/>
          <w:kern w:val="3"/>
          <w:sz w:val="24"/>
          <w:szCs w:val="24"/>
          <w:lang w:eastAsia="zh-CN" w:bidi="hi-IN"/>
        </w:rPr>
        <w:t>п.Майский</w:t>
      </w:r>
      <w:proofErr w:type="spellEnd"/>
      <w:r w:rsidRPr="009036D8">
        <w:rPr>
          <w:rFonts w:ascii="Times New Roman" w:eastAsia="NSimSun" w:hAnsi="Times New Roman" w:cs="Mangal"/>
          <w:color w:val="00000A"/>
          <w:kern w:val="3"/>
          <w:sz w:val="24"/>
          <w:szCs w:val="24"/>
          <w:lang w:eastAsia="zh-CN" w:bidi="hi-IN"/>
        </w:rPr>
        <w:t>,</w:t>
      </w:r>
    </w:p>
    <w:p w:rsidR="009036D8" w:rsidRPr="009036D8" w:rsidRDefault="009036D8" w:rsidP="009036D8">
      <w:pPr>
        <w:shd w:val="clear" w:color="auto" w:fill="FFFFFF"/>
        <w:tabs>
          <w:tab w:val="left" w:pos="0"/>
          <w:tab w:val="left" w:pos="709"/>
        </w:tabs>
        <w:suppressAutoHyphens/>
        <w:autoSpaceDN w:val="0"/>
        <w:spacing w:after="0" w:line="240" w:lineRule="auto"/>
        <w:jc w:val="both"/>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 xml:space="preserve"> ГУ санаторий «Белая Русь»</w:t>
      </w:r>
    </w:p>
    <w:p w:rsidR="009036D8" w:rsidRPr="009036D8" w:rsidRDefault="009036D8" w:rsidP="009036D8">
      <w:pPr>
        <w:shd w:val="clear" w:color="auto" w:fill="FFFFFF"/>
        <w:tabs>
          <w:tab w:val="left" w:pos="0"/>
          <w:tab w:val="left" w:pos="709"/>
        </w:tabs>
        <w:suppressAutoHyphens/>
        <w:autoSpaceDN w:val="0"/>
        <w:spacing w:after="0" w:line="240" w:lineRule="auto"/>
        <w:jc w:val="both"/>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3. Срок (график) оказания услуг: 30 календарных дней, со дня заключения договора.</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4. Источник финансирования закупки: за счет собственных средств санатория.</w:t>
      </w:r>
    </w:p>
    <w:p w:rsidR="009036D8" w:rsidRPr="009036D8" w:rsidRDefault="009036D8" w:rsidP="009036D8">
      <w:pPr>
        <w:tabs>
          <w:tab w:val="left" w:pos="0"/>
          <w:tab w:val="left" w:pos="709"/>
        </w:tabs>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SimSun" w:hAnsi="Times New Roman" w:cs="Mangal"/>
          <w:color w:val="00000A"/>
          <w:kern w:val="3"/>
          <w:sz w:val="24"/>
          <w:szCs w:val="24"/>
          <w:lang w:eastAsia="zh-CN" w:bidi="hi-IN"/>
        </w:rPr>
        <w:t xml:space="preserve">5.Общие требования: </w:t>
      </w:r>
      <w:r w:rsidRPr="009036D8">
        <w:rPr>
          <w:rFonts w:ascii="Times New Roman" w:eastAsia="NSimSun" w:hAnsi="Times New Roman" w:cs="Times New Roman"/>
          <w:color w:val="00000A"/>
          <w:kern w:val="3"/>
          <w:sz w:val="24"/>
          <w:szCs w:val="24"/>
          <w:lang w:eastAsia="zh-CN" w:bidi="hi-IN"/>
        </w:rPr>
        <w:t xml:space="preserve">в соответствии с действующими инструкциями, утвержденными </w:t>
      </w:r>
      <w:r w:rsidRPr="009036D8">
        <w:rPr>
          <w:rFonts w:ascii="Times New Roman" w:eastAsia="Times New Roman" w:hAnsi="Times New Roman" w:cs="Times New Roman"/>
          <w:color w:val="000000"/>
          <w:kern w:val="3"/>
          <w:sz w:val="24"/>
          <w:szCs w:val="24"/>
          <w:lang w:eastAsia="zh-CN" w:bidi="hi-IN"/>
        </w:rPr>
        <w:t xml:space="preserve">Приказом Министерства здравоохранения Российской Федерации № 29н от 28.01.2021 </w:t>
      </w:r>
      <w:proofErr w:type="gramStart"/>
      <w:r w:rsidRPr="009036D8">
        <w:rPr>
          <w:rFonts w:ascii="Times New Roman" w:eastAsia="Times New Roman" w:hAnsi="Times New Roman" w:cs="Times New Roman"/>
          <w:color w:val="000000"/>
          <w:kern w:val="3"/>
          <w:sz w:val="24"/>
          <w:szCs w:val="24"/>
          <w:lang w:eastAsia="zh-CN" w:bidi="hi-IN"/>
        </w:rPr>
        <w:t>г.</w:t>
      </w:r>
      <w:r w:rsidRPr="009036D8">
        <w:rPr>
          <w:rFonts w:ascii="Times New Roman" w:eastAsia="NSimSun" w:hAnsi="Times New Roman" w:cs="Times New Roman"/>
          <w:color w:val="00000A"/>
          <w:kern w:val="3"/>
          <w:sz w:val="24"/>
          <w:szCs w:val="24"/>
          <w:lang w:eastAsia="zh-CN" w:bidi="hi-IN"/>
        </w:rPr>
        <w:t>.</w:t>
      </w:r>
      <w:proofErr w:type="gramEnd"/>
      <w:r w:rsidRPr="009036D8">
        <w:rPr>
          <w:rFonts w:ascii="Times New Roman" w:eastAsia="NSimSun" w:hAnsi="Times New Roman" w:cs="Times New Roman"/>
          <w:color w:val="00000A"/>
          <w:kern w:val="3"/>
          <w:sz w:val="24"/>
          <w:szCs w:val="24"/>
          <w:lang w:eastAsia="zh-CN" w:bidi="hi-IN"/>
        </w:rPr>
        <w:tab/>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6. Начальная (максимальная) цена закупаемой продукции, цена договора:</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 xml:space="preserve">  </w:t>
      </w:r>
    </w:p>
    <w:tbl>
      <w:tblPr>
        <w:tblW w:w="9870" w:type="dxa"/>
        <w:tblInd w:w="-60" w:type="dxa"/>
        <w:tblLayout w:type="fixed"/>
        <w:tblCellMar>
          <w:left w:w="10" w:type="dxa"/>
          <w:right w:w="10" w:type="dxa"/>
        </w:tblCellMar>
        <w:tblLook w:val="04A0" w:firstRow="1" w:lastRow="0" w:firstColumn="1" w:lastColumn="0" w:noHBand="0" w:noVBand="1"/>
      </w:tblPr>
      <w:tblGrid>
        <w:gridCol w:w="531"/>
        <w:gridCol w:w="5933"/>
        <w:gridCol w:w="900"/>
        <w:gridCol w:w="1081"/>
        <w:gridCol w:w="1425"/>
      </w:tblGrid>
      <w:tr w:rsidR="009036D8" w:rsidRPr="009036D8" w:rsidTr="009036D8">
        <w:trPr>
          <w:trHeight w:val="288"/>
        </w:trPr>
        <w:tc>
          <w:tcPr>
            <w:tcW w:w="531"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w:t>
            </w:r>
          </w:p>
        </w:tc>
        <w:tc>
          <w:tcPr>
            <w:tcW w:w="5933" w:type="dxa"/>
            <w:tcBorders>
              <w:top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Наименование услуги</w:t>
            </w:r>
          </w:p>
        </w:tc>
        <w:tc>
          <w:tcPr>
            <w:tcW w:w="900"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Цена, руб.</w:t>
            </w:r>
          </w:p>
        </w:tc>
        <w:tc>
          <w:tcPr>
            <w:tcW w:w="1081" w:type="dxa"/>
            <w:tcBorders>
              <w:top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Кол-во, чел</w:t>
            </w:r>
          </w:p>
        </w:tc>
        <w:tc>
          <w:tcPr>
            <w:tcW w:w="1425" w:type="dxa"/>
            <w:tcBorders>
              <w:top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стоимость, руб.</w:t>
            </w:r>
          </w:p>
        </w:tc>
      </w:tr>
      <w:tr w:rsidR="009036D8" w:rsidRPr="009036D8" w:rsidTr="009036D8">
        <w:trPr>
          <w:trHeight w:val="233"/>
        </w:trPr>
        <w:tc>
          <w:tcPr>
            <w:tcW w:w="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w:t>
            </w:r>
          </w:p>
        </w:tc>
        <w:tc>
          <w:tcPr>
            <w:tcW w:w="5933"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врача-терапевта</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95,00</w:t>
            </w:r>
          </w:p>
        </w:tc>
        <w:tc>
          <w:tcPr>
            <w:tcW w:w="1081"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486519">
              <w:rPr>
                <w:rFonts w:ascii="Times New Roman" w:eastAsia="Times New Roman" w:hAnsi="Times New Roman" w:cs="Times New Roman"/>
                <w:kern w:val="3"/>
                <w:sz w:val="24"/>
                <w:szCs w:val="24"/>
                <w:lang w:eastAsia="zh-CN"/>
              </w:rPr>
              <w:t>27265,00</w:t>
            </w:r>
          </w:p>
        </w:tc>
      </w:tr>
      <w:tr w:rsidR="009036D8" w:rsidRPr="009036D8" w:rsidTr="009036D8">
        <w:trPr>
          <w:trHeight w:val="102"/>
        </w:trPr>
        <w:tc>
          <w:tcPr>
            <w:tcW w:w="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w:t>
            </w:r>
          </w:p>
        </w:tc>
        <w:tc>
          <w:tcPr>
            <w:tcW w:w="5933"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врача-невролога</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95,00</w:t>
            </w:r>
          </w:p>
        </w:tc>
        <w:tc>
          <w:tcPr>
            <w:tcW w:w="1081"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486519">
              <w:rPr>
                <w:rFonts w:ascii="Times New Roman" w:eastAsia="Times New Roman" w:hAnsi="Times New Roman" w:cs="Times New Roman"/>
                <w:kern w:val="3"/>
                <w:sz w:val="24"/>
                <w:szCs w:val="24"/>
                <w:lang w:eastAsia="zh-CN"/>
              </w:rPr>
              <w:t>27265,00</w:t>
            </w: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врача-дерматолога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255</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486519">
              <w:rPr>
                <w:rFonts w:ascii="Times New Roman" w:eastAsia="Times New Roman" w:hAnsi="Times New Roman" w:cs="Times New Roman"/>
                <w:kern w:val="3"/>
                <w:sz w:val="24"/>
                <w:szCs w:val="24"/>
                <w:lang w:eastAsia="zh-CN"/>
              </w:rPr>
              <w:t>24225,00</w:t>
            </w: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4</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w:t>
            </w:r>
            <w:proofErr w:type="spellStart"/>
            <w:r w:rsidRPr="009036D8">
              <w:rPr>
                <w:rFonts w:ascii="Times New Roman" w:eastAsia="Times New Roman" w:hAnsi="Times New Roman" w:cs="Times New Roman"/>
                <w:color w:val="000000"/>
                <w:kern w:val="3"/>
                <w:sz w:val="24"/>
                <w:szCs w:val="24"/>
                <w:lang w:eastAsia="zh-CN" w:bidi="hi-IN"/>
              </w:rPr>
              <w:t>оториноларинголога</w:t>
            </w:r>
            <w:proofErr w:type="spellEnd"/>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lang w:eastAsia="zh-CN" w:bidi="hi-IN"/>
              </w:rPr>
            </w:pPr>
            <w:r w:rsidRPr="00486519">
              <w:rPr>
                <w:rFonts w:ascii="Times New Roman" w:eastAsia="Times New Roman" w:hAnsi="Times New Roman" w:cs="Times New Roman"/>
                <w:kern w:val="3"/>
                <w:lang w:eastAsia="zh-CN" w:bidi="hi-IN"/>
              </w:rPr>
              <w:t>266</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25270,00</w:t>
            </w: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5</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врача-офтальмолога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 xml:space="preserve">  61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5795,00</w:t>
            </w: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6</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врача-хирурга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15</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1425,00</w:t>
            </w: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7</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врача-психиатра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25830,00</w:t>
            </w: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8</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врача-психиатра -нарколога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25830,00</w:t>
            </w: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9</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врача-стоматолога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lang w:eastAsia="zh-CN" w:bidi="hi-IN"/>
              </w:rPr>
            </w:pPr>
            <w:r w:rsidRPr="00486519">
              <w:rPr>
                <w:rFonts w:ascii="Times New Roman" w:eastAsia="Times New Roman" w:hAnsi="Times New Roman" w:cs="Times New Roman"/>
                <w:kern w:val="3"/>
                <w:lang w:eastAsia="zh-CN" w:bidi="hi-IN"/>
              </w:rPr>
              <w:t xml:space="preserve">245  </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22050,00</w:t>
            </w: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10</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 гинеколога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214</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20330,00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11</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Заключение врача-</w:t>
            </w:r>
            <w:proofErr w:type="spellStart"/>
            <w:r w:rsidRPr="009036D8">
              <w:rPr>
                <w:rFonts w:ascii="Times New Roman" w:eastAsia="Times New Roman" w:hAnsi="Times New Roman" w:cs="Times New Roman"/>
                <w:color w:val="000000"/>
                <w:kern w:val="3"/>
                <w:sz w:val="24"/>
                <w:szCs w:val="24"/>
                <w:lang w:eastAsia="zh-CN" w:bidi="hi-IN"/>
              </w:rPr>
              <w:t>профпатолога</w:t>
            </w:r>
            <w:proofErr w:type="spellEnd"/>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95,00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486519">
              <w:rPr>
                <w:rFonts w:ascii="Times New Roman" w:eastAsia="Times New Roman" w:hAnsi="Times New Roman" w:cs="Times New Roman"/>
                <w:kern w:val="3"/>
                <w:sz w:val="24"/>
                <w:szCs w:val="24"/>
                <w:lang w:eastAsia="zh-CN"/>
              </w:rPr>
              <w:t>27265,00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12</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Общий анализ крови</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180,00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51660,00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13</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Анализ крови на </w:t>
            </w:r>
            <w:proofErr w:type="spellStart"/>
            <w:r w:rsidRPr="009036D8">
              <w:rPr>
                <w:rFonts w:ascii="Times New Roman" w:eastAsia="Times New Roman" w:hAnsi="Times New Roman" w:cs="Times New Roman"/>
                <w:color w:val="000000"/>
                <w:kern w:val="3"/>
                <w:sz w:val="24"/>
                <w:szCs w:val="24"/>
                <w:lang w:val="en-US" w:eastAsia="zh-CN" w:bidi="hi-IN"/>
              </w:rPr>
              <w:t>Hbs</w:t>
            </w:r>
            <w:proofErr w:type="spellEnd"/>
            <w:r w:rsidRPr="009036D8">
              <w:rPr>
                <w:rFonts w:ascii="Times New Roman" w:eastAsia="Times New Roman" w:hAnsi="Times New Roman" w:cs="Times New Roman"/>
                <w:color w:val="000000"/>
                <w:kern w:val="3"/>
                <w:sz w:val="24"/>
                <w:szCs w:val="24"/>
                <w:lang w:eastAsia="zh-CN" w:bidi="hi-IN"/>
              </w:rPr>
              <w:t>-</w:t>
            </w:r>
            <w:r w:rsidRPr="009036D8">
              <w:rPr>
                <w:rFonts w:ascii="Times New Roman" w:eastAsia="Times New Roman" w:hAnsi="Times New Roman" w:cs="Times New Roman"/>
                <w:color w:val="000000"/>
                <w:kern w:val="3"/>
                <w:sz w:val="24"/>
                <w:szCs w:val="24"/>
                <w:lang w:val="en-US" w:eastAsia="zh-CN" w:bidi="hi-IN"/>
              </w:rPr>
              <w:t>Ag</w:t>
            </w:r>
            <w:r w:rsidRPr="009036D8">
              <w:rPr>
                <w:rFonts w:ascii="Times New Roman" w:eastAsia="Times New Roman" w:hAnsi="Times New Roman" w:cs="Times New Roman"/>
                <w:color w:val="000000"/>
                <w:kern w:val="3"/>
                <w:sz w:val="24"/>
                <w:szCs w:val="24"/>
                <w:lang w:eastAsia="zh-CN" w:bidi="hi-IN"/>
              </w:rPr>
              <w:t>,</w:t>
            </w:r>
            <w:r w:rsidRPr="009036D8">
              <w:rPr>
                <w:rFonts w:ascii="Times New Roman" w:eastAsia="Times New Roman" w:hAnsi="Times New Roman" w:cs="Times New Roman"/>
                <w:color w:val="000000"/>
                <w:kern w:val="3"/>
                <w:sz w:val="24"/>
                <w:szCs w:val="24"/>
                <w:lang w:val="en-US" w:eastAsia="zh-CN" w:bidi="hi-IN"/>
              </w:rPr>
              <w:t>Anti</w:t>
            </w:r>
            <w:r w:rsidRPr="009036D8">
              <w:rPr>
                <w:rFonts w:ascii="Times New Roman" w:eastAsia="Times New Roman" w:hAnsi="Times New Roman" w:cs="Times New Roman"/>
                <w:color w:val="000000"/>
                <w:kern w:val="3"/>
                <w:sz w:val="24"/>
                <w:szCs w:val="24"/>
                <w:lang w:eastAsia="zh-CN" w:bidi="hi-IN"/>
              </w:rPr>
              <w:t xml:space="preserve"> </w:t>
            </w:r>
            <w:proofErr w:type="spellStart"/>
            <w:r w:rsidRPr="009036D8">
              <w:rPr>
                <w:rFonts w:ascii="Times New Roman" w:eastAsia="Times New Roman" w:hAnsi="Times New Roman" w:cs="Times New Roman"/>
                <w:color w:val="000000"/>
                <w:kern w:val="3"/>
                <w:sz w:val="24"/>
                <w:szCs w:val="24"/>
                <w:lang w:val="en-US" w:eastAsia="zh-CN" w:bidi="hi-IN"/>
              </w:rPr>
              <w:t>Hbs</w:t>
            </w:r>
            <w:proofErr w:type="spellEnd"/>
            <w:r w:rsidRPr="009036D8">
              <w:rPr>
                <w:rFonts w:ascii="Times New Roman" w:eastAsia="Times New Roman" w:hAnsi="Times New Roman" w:cs="Times New Roman"/>
                <w:color w:val="000000"/>
                <w:kern w:val="3"/>
                <w:sz w:val="24"/>
                <w:szCs w:val="24"/>
                <w:lang w:eastAsia="zh-CN" w:bidi="hi-IN"/>
              </w:rPr>
              <w:t>-</w:t>
            </w:r>
            <w:r w:rsidRPr="009036D8">
              <w:rPr>
                <w:rFonts w:ascii="Times New Roman" w:eastAsia="Times New Roman" w:hAnsi="Times New Roman" w:cs="Times New Roman"/>
                <w:color w:val="000000"/>
                <w:kern w:val="3"/>
                <w:sz w:val="24"/>
                <w:szCs w:val="24"/>
                <w:lang w:val="en-US" w:eastAsia="zh-CN" w:bidi="hi-IN"/>
              </w:rPr>
              <w:t>Ag</w:t>
            </w:r>
            <w:r w:rsidRPr="009036D8">
              <w:rPr>
                <w:rFonts w:ascii="Times New Roman" w:eastAsia="Times New Roman" w:hAnsi="Times New Roman" w:cs="Times New Roman"/>
                <w:color w:val="000000"/>
                <w:kern w:val="3"/>
                <w:sz w:val="24"/>
                <w:szCs w:val="24"/>
                <w:lang w:eastAsia="zh-CN" w:bidi="hi-IN"/>
              </w:rPr>
              <w:t>-</w:t>
            </w:r>
            <w:proofErr w:type="spellStart"/>
            <w:r w:rsidRPr="009036D8">
              <w:rPr>
                <w:rFonts w:ascii="Times New Roman" w:eastAsia="Times New Roman" w:hAnsi="Times New Roman" w:cs="Times New Roman"/>
                <w:color w:val="000000"/>
                <w:kern w:val="3"/>
                <w:sz w:val="24"/>
                <w:szCs w:val="24"/>
                <w:lang w:val="en-US" w:eastAsia="zh-CN" w:bidi="hi-IN"/>
              </w:rPr>
              <w:t>lg</w:t>
            </w:r>
            <w:proofErr w:type="spellEnd"/>
            <w:r w:rsidRPr="009036D8">
              <w:rPr>
                <w:rFonts w:ascii="Times New Roman" w:eastAsia="Times New Roman" w:hAnsi="Times New Roman" w:cs="Times New Roman"/>
                <w:color w:val="000000"/>
                <w:kern w:val="3"/>
                <w:sz w:val="24"/>
                <w:szCs w:val="24"/>
                <w:lang w:eastAsia="zh-CN" w:bidi="hi-IN"/>
              </w:rPr>
              <w:t xml:space="preserve"> (суммарные) </w:t>
            </w:r>
            <w:r w:rsidRPr="009036D8">
              <w:rPr>
                <w:rFonts w:ascii="Times New Roman" w:eastAsia="Times New Roman" w:hAnsi="Times New Roman" w:cs="Times New Roman"/>
                <w:color w:val="000000"/>
                <w:kern w:val="3"/>
                <w:sz w:val="24"/>
                <w:szCs w:val="24"/>
                <w:lang w:val="en-US" w:eastAsia="zh-CN" w:bidi="hi-IN"/>
              </w:rPr>
              <w:t>Anti</w:t>
            </w:r>
            <w:r w:rsidRPr="009036D8">
              <w:rPr>
                <w:rFonts w:ascii="Times New Roman" w:eastAsia="Times New Roman" w:hAnsi="Times New Roman" w:cs="Times New Roman"/>
                <w:color w:val="000000"/>
                <w:kern w:val="3"/>
                <w:sz w:val="24"/>
                <w:szCs w:val="24"/>
                <w:lang w:eastAsia="zh-CN" w:bidi="hi-IN"/>
              </w:rPr>
              <w:t>-</w:t>
            </w:r>
            <w:r w:rsidRPr="009036D8">
              <w:rPr>
                <w:rFonts w:ascii="Times New Roman" w:eastAsia="Times New Roman" w:hAnsi="Times New Roman" w:cs="Times New Roman"/>
                <w:color w:val="000000"/>
                <w:kern w:val="3"/>
                <w:sz w:val="24"/>
                <w:szCs w:val="24"/>
                <w:lang w:val="en-US" w:eastAsia="zh-CN" w:bidi="hi-IN"/>
              </w:rPr>
              <w:t>HCV</w:t>
            </w:r>
            <w:r w:rsidRPr="009036D8">
              <w:rPr>
                <w:rFonts w:ascii="Times New Roman" w:eastAsia="Times New Roman" w:hAnsi="Times New Roman" w:cs="Times New Roman"/>
                <w:color w:val="000000"/>
                <w:kern w:val="3"/>
                <w:sz w:val="24"/>
                <w:szCs w:val="24"/>
                <w:lang w:eastAsia="zh-CN" w:bidi="hi-IN"/>
              </w:rPr>
              <w:t>-</w:t>
            </w:r>
            <w:proofErr w:type="spellStart"/>
            <w:r w:rsidRPr="009036D8">
              <w:rPr>
                <w:rFonts w:ascii="Times New Roman" w:eastAsia="Times New Roman" w:hAnsi="Times New Roman" w:cs="Times New Roman"/>
                <w:color w:val="000000"/>
                <w:kern w:val="3"/>
                <w:sz w:val="24"/>
                <w:szCs w:val="24"/>
                <w:lang w:val="en-US" w:eastAsia="zh-CN" w:bidi="hi-IN"/>
              </w:rPr>
              <w:t>lg</w:t>
            </w:r>
            <w:proofErr w:type="spellEnd"/>
            <w:r w:rsidRPr="009036D8">
              <w:rPr>
                <w:rFonts w:ascii="Times New Roman" w:eastAsia="Times New Roman" w:hAnsi="Times New Roman" w:cs="Times New Roman"/>
                <w:color w:val="000000"/>
                <w:kern w:val="3"/>
                <w:sz w:val="24"/>
                <w:szCs w:val="24"/>
                <w:lang w:eastAsia="zh-CN" w:bidi="hi-IN"/>
              </w:rPr>
              <w:t xml:space="preserve"> (суммарные)</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NSimSun" w:hAnsi="Times New Roman" w:cs="Mangal"/>
                <w:kern w:val="3"/>
                <w:sz w:val="24"/>
                <w:szCs w:val="24"/>
                <w:lang w:val="en-US" w:eastAsia="zh-CN" w:bidi="hi-IN"/>
              </w:rPr>
            </w:pPr>
            <w:r w:rsidRPr="00486519">
              <w:rPr>
                <w:rFonts w:ascii="Times New Roman" w:eastAsia="NSimSun" w:hAnsi="Times New Roman" w:cs="Mangal"/>
                <w:kern w:val="3"/>
                <w:sz w:val="24"/>
                <w:szCs w:val="24"/>
                <w:lang w:val="en-US" w:eastAsia="zh-CN" w:bidi="hi-IN"/>
              </w:rPr>
              <w:t>450,00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83" w:lineRule="exact"/>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16</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7200,00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14</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Анализ крови на ВИЧ</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NSimSun" w:hAnsi="Times New Roman" w:cs="Mangal"/>
                <w:kern w:val="3"/>
                <w:sz w:val="24"/>
                <w:szCs w:val="24"/>
                <w:lang w:eastAsia="zh-CN" w:bidi="hi-IN"/>
              </w:rPr>
            </w:pPr>
            <w:r w:rsidRPr="00486519">
              <w:rPr>
                <w:rFonts w:ascii="Times New Roman" w:eastAsia="NSimSun" w:hAnsi="Times New Roman" w:cs="Mangal"/>
                <w:kern w:val="3"/>
                <w:sz w:val="24"/>
                <w:szCs w:val="24"/>
                <w:lang w:eastAsia="zh-CN" w:bidi="hi-IN"/>
              </w:rPr>
              <w:t>525,00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16</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8400,00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15</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Определение холестерина в сыворотке крови</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80,00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22960,00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16</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Определение глюкозы в сыворотке крови</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80,00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22960,00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17</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Исследование крови на сифилис</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160,00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242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38720,00</w:t>
            </w:r>
          </w:p>
        </w:tc>
      </w:tr>
      <w:tr w:rsidR="009036D8" w:rsidRPr="009036D8" w:rsidTr="009036D8">
        <w:trPr>
          <w:trHeight w:val="313"/>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18</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Общий анализ мочи</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80,00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22960,00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19</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Исследование кала на гельминтозы</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350,00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79</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27650,00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20</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Биометрия среднего глаза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30,00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61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1830,00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21</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proofErr w:type="spellStart"/>
            <w:r w:rsidRPr="009036D8">
              <w:rPr>
                <w:rFonts w:ascii="Times New Roman" w:eastAsia="Times New Roman" w:hAnsi="Times New Roman" w:cs="Times New Roman"/>
                <w:color w:val="000000"/>
                <w:kern w:val="3"/>
                <w:sz w:val="24"/>
                <w:szCs w:val="24"/>
                <w:lang w:eastAsia="zh-CN" w:bidi="hi-IN"/>
              </w:rPr>
              <w:t>Визометрия</w:t>
            </w:r>
            <w:proofErr w:type="spellEnd"/>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20,00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61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1220,00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22</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Измерение внутриглазного давления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en-US" w:eastAsia="zh-CN" w:bidi="hi-IN"/>
              </w:rPr>
            </w:pPr>
            <w:r w:rsidRPr="00486519">
              <w:rPr>
                <w:rFonts w:ascii="Times New Roman" w:eastAsia="Times New Roman" w:hAnsi="Times New Roman" w:cs="Times New Roman"/>
                <w:kern w:val="3"/>
                <w:sz w:val="24"/>
                <w:szCs w:val="24"/>
                <w:lang w:val="en-US" w:eastAsia="zh-CN" w:bidi="hi-IN"/>
              </w:rPr>
              <w:t>60,00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61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3660,00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23</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Офтальмоскопия глазного дна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1085,00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24</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Исследование </w:t>
            </w:r>
            <w:proofErr w:type="spellStart"/>
            <w:r w:rsidRPr="009036D8">
              <w:rPr>
                <w:rFonts w:ascii="Times New Roman" w:eastAsia="Times New Roman" w:hAnsi="Times New Roman" w:cs="Times New Roman"/>
                <w:color w:val="000000"/>
                <w:kern w:val="3"/>
                <w:sz w:val="24"/>
                <w:szCs w:val="24"/>
                <w:lang w:eastAsia="zh-CN" w:bidi="hi-IN"/>
              </w:rPr>
              <w:t>светоощущения</w:t>
            </w:r>
            <w:proofErr w:type="spellEnd"/>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420,00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25</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Тонометрия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240,00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26</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Периметрия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660,00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27</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Спирометрия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50,00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350,00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28</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Рефрактометрия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50,00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550,00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29</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Исследование функции вестибулярного аппарата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65,00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1430,00</w:t>
            </w: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30</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Аудиометрия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140,00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3080,00</w:t>
            </w: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lastRenderedPageBreak/>
              <w:t>31</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Мазки из шейки матки на флору и цитологию</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295,00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214</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63120,00</w:t>
            </w: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32</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УЗИ органов малого таза</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300,00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214</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64200,00</w:t>
            </w: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33</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Маммография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325,00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186</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60450,00</w:t>
            </w: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34</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Электрокардиография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200,00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57400,00</w:t>
            </w: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35</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Флюорография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175,00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329</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57575,00</w:t>
            </w: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36</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Энцефалография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700,00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10</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7000,00</w:t>
            </w: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37</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Антропометрия</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NSimSun" w:hAnsi="Times New Roman" w:cs="Mangal"/>
                <w:kern w:val="3"/>
                <w:sz w:val="24"/>
                <w:szCs w:val="24"/>
                <w:lang w:eastAsia="zh-CN" w:bidi="hi-IN"/>
              </w:rPr>
            </w:pPr>
            <w:r w:rsidRPr="00486519">
              <w:rPr>
                <w:rFonts w:ascii="Times New Roman" w:eastAsia="Times New Roman" w:hAnsi="Times New Roman" w:cs="Times New Roman"/>
                <w:kern w:val="3"/>
                <w:sz w:val="24"/>
                <w:szCs w:val="24"/>
                <w:lang w:eastAsia="zh-CN" w:bidi="hi-IN"/>
              </w:rPr>
              <w:t>10,00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2870,00</w:t>
            </w: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38</w:t>
            </w:r>
          </w:p>
        </w:tc>
        <w:tc>
          <w:tcPr>
            <w:tcW w:w="5933"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Оформление электронных медицинских книжек</w:t>
            </w:r>
          </w:p>
        </w:tc>
        <w:tc>
          <w:tcPr>
            <w:tcW w:w="90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50,00</w:t>
            </w:r>
          </w:p>
        </w:tc>
        <w:tc>
          <w:tcPr>
            <w:tcW w:w="1081"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486519"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486519"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bidi="hi-IN"/>
              </w:rPr>
            </w:pPr>
            <w:r w:rsidRPr="00486519">
              <w:rPr>
                <w:rFonts w:ascii="Times New Roman" w:eastAsia="Times New Roman" w:hAnsi="Times New Roman" w:cs="Times New Roman"/>
                <w:kern w:val="3"/>
                <w:sz w:val="24"/>
                <w:szCs w:val="24"/>
                <w:lang w:eastAsia="zh-CN" w:bidi="hi-IN"/>
              </w:rPr>
              <w:t>14350,00</w:t>
            </w:r>
          </w:p>
        </w:tc>
      </w:tr>
      <w:tr w:rsidR="009036D8" w:rsidRPr="009036D8" w:rsidTr="009036D8">
        <w:trPr>
          <w:trHeight w:val="70"/>
        </w:trPr>
        <w:tc>
          <w:tcPr>
            <w:tcW w:w="646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Транспортные расходы</w:t>
            </w:r>
          </w:p>
        </w:tc>
        <w:tc>
          <w:tcPr>
            <w:tcW w:w="3406" w:type="dxa"/>
            <w:gridSpan w:val="3"/>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за счёт Исполнителя                                                           </w:t>
            </w:r>
          </w:p>
        </w:tc>
      </w:tr>
      <w:tr w:rsidR="009036D8" w:rsidRPr="009036D8" w:rsidTr="009036D8">
        <w:trPr>
          <w:trHeight w:val="329"/>
        </w:trPr>
        <w:tc>
          <w:tcPr>
            <w:tcW w:w="646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bCs/>
                <w:color w:val="000000"/>
                <w:kern w:val="3"/>
                <w:sz w:val="24"/>
                <w:szCs w:val="24"/>
                <w:lang w:eastAsia="zh-CN" w:bidi="hi-IN"/>
              </w:rPr>
            </w:pPr>
            <w:r w:rsidRPr="009036D8">
              <w:rPr>
                <w:rFonts w:ascii="Times New Roman" w:eastAsia="Times New Roman" w:hAnsi="Times New Roman" w:cs="Times New Roman"/>
                <w:bCs/>
                <w:color w:val="000000"/>
                <w:kern w:val="3"/>
                <w:sz w:val="24"/>
                <w:szCs w:val="24"/>
                <w:lang w:eastAsia="zh-CN" w:bidi="hi-IN"/>
              </w:rPr>
              <w:t>ИТОГО:</w:t>
            </w:r>
          </w:p>
        </w:tc>
        <w:tc>
          <w:tcPr>
            <w:tcW w:w="3406" w:type="dxa"/>
            <w:gridSpan w:val="3"/>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9036D8" w:rsidRDefault="009036D8" w:rsidP="009036D8">
            <w:pPr>
              <w:widowControl w:val="0"/>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776 550,00</w:t>
            </w:r>
          </w:p>
        </w:tc>
      </w:tr>
    </w:tbl>
    <w:p w:rsidR="009036D8" w:rsidRPr="009036D8" w:rsidRDefault="009036D8" w:rsidP="009036D8">
      <w:pPr>
        <w:suppressAutoHyphens/>
        <w:autoSpaceDN w:val="0"/>
        <w:spacing w:after="0" w:line="240" w:lineRule="auto"/>
        <w:textAlignment w:val="baseline"/>
        <w:rPr>
          <w:rFonts w:ascii="Times New Roman" w:eastAsia="NSimSu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Цены за оказание услуг должны соответствовать ценам, зафиксированным конкурсной комиссией при проведении запроса предложений и сумма договора не должна превышать 776 550</w:t>
      </w:r>
      <w:r w:rsidRPr="009036D8">
        <w:rPr>
          <w:rFonts w:ascii="Times New Roman" w:eastAsia="Times New Roman" w:hAnsi="Times New Roman" w:cs="Times New Roman"/>
          <w:color w:val="00000A"/>
          <w:kern w:val="3"/>
          <w:sz w:val="24"/>
          <w:szCs w:val="24"/>
          <w:lang w:eastAsia="zh-CN" w:bidi="hi-IN"/>
        </w:rPr>
        <w:t>,00</w:t>
      </w:r>
      <w:r w:rsidRPr="009036D8">
        <w:rPr>
          <w:rFonts w:ascii="Times New Roman" w:eastAsia="NSimSun" w:hAnsi="Times New Roman" w:cs="Mangal"/>
          <w:color w:val="00000A"/>
          <w:kern w:val="3"/>
          <w:sz w:val="24"/>
          <w:szCs w:val="24"/>
          <w:lang w:eastAsia="zh-CN" w:bidi="hi-IN"/>
        </w:rPr>
        <w:t xml:space="preserve"> (семьсот семьдесят шесть тысяч пятьсот пятьдесят рублей) рублей 00 копеек.</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7. Форма, сроки и порядок оплаты:</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Безналичный расчет, в течение 10 (десяти) календарных дней, со дня подписания Заказчиком акта выполненных работ.</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Технико-экономическое обоснование подготовил:</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Главная медицинская сестра                                                       Е.Н. Соловьева</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СОГЛАСОВАНО:</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roofErr w:type="spellStart"/>
      <w:r w:rsidRPr="009036D8">
        <w:rPr>
          <w:rFonts w:ascii="Times New Roman" w:eastAsia="NSimSun" w:hAnsi="Times New Roman" w:cs="Mangal"/>
          <w:color w:val="00000A"/>
          <w:kern w:val="3"/>
          <w:sz w:val="24"/>
          <w:szCs w:val="24"/>
          <w:lang w:eastAsia="zh-CN" w:bidi="hi-IN"/>
        </w:rPr>
        <w:t>И.о</w:t>
      </w:r>
      <w:proofErr w:type="spellEnd"/>
      <w:r w:rsidRPr="009036D8">
        <w:rPr>
          <w:rFonts w:ascii="Times New Roman" w:eastAsia="NSimSun" w:hAnsi="Times New Roman" w:cs="Mangal"/>
          <w:color w:val="00000A"/>
          <w:kern w:val="3"/>
          <w:sz w:val="24"/>
          <w:szCs w:val="24"/>
          <w:lang w:eastAsia="zh-CN" w:bidi="hi-IN"/>
        </w:rPr>
        <w:t xml:space="preserve">. заместителя директора по медицинской части                  </w:t>
      </w:r>
      <w:proofErr w:type="spellStart"/>
      <w:r w:rsidRPr="009036D8">
        <w:rPr>
          <w:rFonts w:ascii="Times New Roman" w:eastAsia="NSimSun" w:hAnsi="Times New Roman" w:cs="Mangal"/>
          <w:color w:val="00000A"/>
          <w:kern w:val="3"/>
          <w:sz w:val="24"/>
          <w:szCs w:val="24"/>
          <w:lang w:eastAsia="zh-CN" w:bidi="hi-IN"/>
        </w:rPr>
        <w:t>А.А.Михед</w:t>
      </w:r>
      <w:proofErr w:type="spellEnd"/>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 xml:space="preserve">   </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 xml:space="preserve"> </w:t>
      </w: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NSimSun" w:hAnsi="Times New Roman" w:cs="Mangal"/>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NSimSun" w:hAnsi="Times New Roman" w:cs="Mangal"/>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lastRenderedPageBreak/>
        <w:t xml:space="preserve">ИНСТРУКЦИИ УЧАСТНИКАМ     </w:t>
      </w:r>
    </w:p>
    <w:p w:rsidR="009036D8" w:rsidRPr="009036D8" w:rsidRDefault="00486519"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Pr>
          <w:rFonts w:ascii="Times New Roman" w:eastAsia="Times New Roman" w:hAnsi="Times New Roman" w:cs="Times New Roman"/>
          <w:color w:val="00000A"/>
          <w:kern w:val="3"/>
          <w:sz w:val="24"/>
          <w:szCs w:val="24"/>
          <w:lang w:eastAsia="zh-CN" w:bidi="hi-IN"/>
        </w:rPr>
        <w:t>Настоящая процедура закупки в виде</w:t>
      </w:r>
      <w:r w:rsidR="009036D8" w:rsidRPr="009036D8">
        <w:rPr>
          <w:rFonts w:ascii="Times New Roman" w:eastAsia="Times New Roman" w:hAnsi="Times New Roman" w:cs="Times New Roman"/>
          <w:color w:val="00000A"/>
          <w:kern w:val="3"/>
          <w:sz w:val="24"/>
          <w:szCs w:val="24"/>
          <w:lang w:eastAsia="zh-CN" w:bidi="hi-IN"/>
        </w:rPr>
        <w:t xml:space="preserve"> запрос</w:t>
      </w:r>
      <w:r>
        <w:rPr>
          <w:rFonts w:ascii="Times New Roman" w:eastAsia="Times New Roman" w:hAnsi="Times New Roman" w:cs="Times New Roman"/>
          <w:color w:val="00000A"/>
          <w:kern w:val="3"/>
          <w:sz w:val="24"/>
          <w:szCs w:val="24"/>
          <w:lang w:eastAsia="zh-CN" w:bidi="hi-IN"/>
        </w:rPr>
        <w:t>а</w:t>
      </w:r>
      <w:r w:rsidR="009036D8" w:rsidRPr="009036D8">
        <w:rPr>
          <w:rFonts w:ascii="Times New Roman" w:eastAsia="Times New Roman" w:hAnsi="Times New Roman" w:cs="Times New Roman"/>
          <w:color w:val="00000A"/>
          <w:kern w:val="3"/>
          <w:sz w:val="24"/>
          <w:szCs w:val="24"/>
          <w:lang w:eastAsia="zh-CN" w:bidi="hi-IN"/>
        </w:rPr>
        <w:t xml:space="preserve"> предложений проводится в соответствии с законодательством о закупках.</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 xml:space="preserve">1. Требования к составу участников </w:t>
      </w:r>
      <w:r w:rsidR="00486519">
        <w:rPr>
          <w:rFonts w:ascii="Times New Roman" w:eastAsia="Times New Roman" w:hAnsi="Times New Roman" w:cs="Times New Roman"/>
          <w:b/>
          <w:color w:val="00000A"/>
          <w:kern w:val="3"/>
          <w:sz w:val="24"/>
          <w:szCs w:val="24"/>
          <w:lang w:eastAsia="zh-CN" w:bidi="hi-IN"/>
        </w:rPr>
        <w:t>процедуры закупки</w:t>
      </w:r>
      <w:r w:rsidRPr="009036D8">
        <w:rPr>
          <w:rFonts w:ascii="Times New Roman" w:eastAsia="Times New Roman" w:hAnsi="Times New Roman" w:cs="Times New Roman"/>
          <w:b/>
          <w:color w:val="00000A"/>
          <w:kern w:val="3"/>
          <w:sz w:val="24"/>
          <w:szCs w:val="24"/>
          <w:lang w:eastAsia="zh-CN" w:bidi="hi-IN"/>
        </w:rPr>
        <w:t xml:space="preserve"> и их квалификационным данным</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Участвовать в конкурсе могут исполнители, удовлетворяющие требованиям Приглашения. Предложения иных участников будут отклонены.</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 xml:space="preserve">2. Расходы на участие в </w:t>
      </w:r>
      <w:r w:rsidR="00486519">
        <w:rPr>
          <w:rFonts w:ascii="Times New Roman" w:eastAsia="Times New Roman" w:hAnsi="Times New Roman" w:cs="Times New Roman"/>
          <w:b/>
          <w:color w:val="00000A"/>
          <w:kern w:val="3"/>
          <w:sz w:val="24"/>
          <w:szCs w:val="24"/>
          <w:lang w:eastAsia="zh-CN" w:bidi="hi-IN"/>
        </w:rPr>
        <w:t>процедуре закупки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Участник </w:t>
      </w:r>
      <w:r w:rsidR="00486519">
        <w:rPr>
          <w:rFonts w:ascii="Times New Roman" w:eastAsia="Times New Roman" w:hAnsi="Times New Roman" w:cs="Times New Roman"/>
          <w:color w:val="00000A"/>
          <w:kern w:val="3"/>
          <w:sz w:val="24"/>
          <w:szCs w:val="24"/>
          <w:lang w:eastAsia="zh-CN" w:bidi="hi-IN"/>
        </w:rPr>
        <w:t>процедуры закупки</w:t>
      </w:r>
      <w:r w:rsidRPr="009036D8">
        <w:rPr>
          <w:rFonts w:ascii="Times New Roman" w:eastAsia="Times New Roman" w:hAnsi="Times New Roman" w:cs="Times New Roman"/>
          <w:color w:val="00000A"/>
          <w:kern w:val="3"/>
          <w:sz w:val="24"/>
          <w:szCs w:val="24"/>
          <w:lang w:eastAsia="zh-CN" w:bidi="hi-IN"/>
        </w:rPr>
        <w:t xml:space="preserve"> несет все расходы, связанные с подготовкой и подачей своего предложения.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3. Разъяснение конкурсных документов</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00E76A6E" w:rsidRPr="00E76A6E">
        <w:rPr>
          <w:rFonts w:ascii="Times New Roman" w:eastAsia="Times New Roman" w:hAnsi="Times New Roman" w:cs="Times New Roman"/>
          <w:color w:val="00000A"/>
          <w:kern w:val="3"/>
          <w:sz w:val="24"/>
          <w:szCs w:val="24"/>
          <w:lang w:eastAsia="zh-CN" w:bidi="hi-IN"/>
        </w:rPr>
        <w:t xml:space="preserve">09 </w:t>
      </w:r>
      <w:r w:rsidRPr="009036D8">
        <w:rPr>
          <w:rFonts w:ascii="Times New Roman" w:eastAsia="Times New Roman" w:hAnsi="Times New Roman" w:cs="Times New Roman"/>
          <w:color w:val="00000A"/>
          <w:kern w:val="3"/>
          <w:sz w:val="24"/>
          <w:szCs w:val="24"/>
          <w:lang w:eastAsia="zh-CN" w:bidi="hi-IN"/>
        </w:rPr>
        <w:t>апреля 2025.</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4.  Изменение и (или) дополнение конкурсных документов</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4.1. До</w:t>
      </w:r>
      <w:r w:rsidR="00E76A6E" w:rsidRPr="00E76A6E">
        <w:rPr>
          <w:rFonts w:ascii="Times New Roman" w:eastAsia="Times New Roman" w:hAnsi="Times New Roman" w:cs="Times New Roman"/>
          <w:color w:val="00000A"/>
          <w:kern w:val="3"/>
          <w:sz w:val="24"/>
          <w:szCs w:val="24"/>
          <w:lang w:eastAsia="zh-CN" w:bidi="hi-IN"/>
        </w:rPr>
        <w:t xml:space="preserve">   10 </w:t>
      </w:r>
      <w:r w:rsidRPr="00E76A6E">
        <w:rPr>
          <w:rFonts w:ascii="Times New Roman" w:eastAsia="Times New Roman" w:hAnsi="Times New Roman" w:cs="Times New Roman"/>
          <w:color w:val="00000A"/>
          <w:kern w:val="3"/>
          <w:sz w:val="24"/>
          <w:szCs w:val="24"/>
          <w:lang w:eastAsia="zh-CN" w:bidi="hi-IN"/>
        </w:rPr>
        <w:t xml:space="preserve">апреля </w:t>
      </w:r>
      <w:r w:rsidRPr="009036D8">
        <w:rPr>
          <w:rFonts w:ascii="Times New Roman" w:eastAsia="Times New Roman" w:hAnsi="Times New Roman" w:cs="Times New Roman"/>
          <w:color w:val="00000A"/>
          <w:kern w:val="3"/>
          <w:sz w:val="24"/>
          <w:szCs w:val="24"/>
          <w:lang w:eastAsia="zh-CN" w:bidi="hi-IN"/>
        </w:rPr>
        <w:t>2025г.  конкурсные документы могут быть изменены и (или) дополнены.</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5. Официальный язык и обмен документами и сведениями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6. Оценка данных участников</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6.1. Оценка данных участников будет проведена на стадии до оценки конкурсных предложений.</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9036D8">
        <w:rPr>
          <w:rFonts w:ascii="Times New Roman" w:eastAsia="Times New Roman" w:hAnsi="Times New Roman" w:cs="Times New Roman"/>
          <w:color w:val="00000A"/>
          <w:kern w:val="3"/>
          <w:sz w:val="24"/>
          <w:szCs w:val="24"/>
          <w:lang w:eastAsia="ru-RU" w:bidi="hi-IN"/>
        </w:rPr>
        <w:t>финансовая состоятельность, опыт, техническая квалификация.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6.4.</w:t>
      </w:r>
      <w:r w:rsidR="00E76A6E">
        <w:rPr>
          <w:rFonts w:ascii="Times New Roman" w:eastAsia="Times New Roman" w:hAnsi="Times New Roman" w:cs="Times New Roman"/>
          <w:color w:val="00000A"/>
          <w:kern w:val="3"/>
          <w:sz w:val="24"/>
          <w:szCs w:val="24"/>
          <w:lang w:eastAsia="zh-CN" w:bidi="hi-IN"/>
        </w:rPr>
        <w:t xml:space="preserve"> </w:t>
      </w:r>
      <w:r w:rsidRPr="009036D8">
        <w:rPr>
          <w:rFonts w:ascii="Times New Roman" w:eastAsia="Calibri" w:hAnsi="Times New Roman" w:cs="Times New Roman"/>
          <w:color w:val="00000A"/>
          <w:kern w:val="3"/>
          <w:sz w:val="24"/>
          <w:szCs w:val="24"/>
          <w:lang w:eastAsia="zh-CN" w:bidi="hi-IN"/>
        </w:rPr>
        <w:t>Участником должны быть предоставлены документы, указанные в Приглашении: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7. Оформление предложения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юридический адрес,</w:t>
      </w:r>
      <w:r w:rsidR="00D67543">
        <w:rPr>
          <w:rFonts w:ascii="Times New Roman" w:eastAsia="Times New Roman" w:hAnsi="Times New Roman" w:cs="Times New Roman"/>
          <w:color w:val="00000A"/>
          <w:kern w:val="3"/>
          <w:sz w:val="24"/>
          <w:szCs w:val="24"/>
          <w:lang w:eastAsia="zh-CN" w:bidi="hi-IN"/>
        </w:rPr>
        <w:t xml:space="preserve"> ИНН,</w:t>
      </w:r>
      <w:r w:rsidRPr="009036D8">
        <w:rPr>
          <w:rFonts w:ascii="Times New Roman" w:eastAsia="Times New Roman" w:hAnsi="Times New Roman" w:cs="Times New Roman"/>
          <w:color w:val="00000A"/>
          <w:kern w:val="3"/>
          <w:sz w:val="24"/>
          <w:szCs w:val="24"/>
          <w:lang w:eastAsia="zh-CN" w:bidi="hi-IN"/>
        </w:rPr>
        <w:t xml:space="preserve"> название процедуры закупки в которой он принимает участие (пример: «Оказание услуг по проведению периодического медицинского осмотра и флюорографии сотрудников ГУ санаторий «Белая Русь» в 2025г.». Конверт должен быть опечатан (в случае наличия у участника печати).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9. Подача предложения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9.2. Предложение будет регистрироваться секретарем </w:t>
      </w:r>
      <w:r w:rsidR="008659EE">
        <w:rPr>
          <w:rFonts w:ascii="Times New Roman" w:eastAsia="Times New Roman" w:hAnsi="Times New Roman" w:cs="Times New Roman"/>
          <w:color w:val="00000A"/>
          <w:kern w:val="3"/>
          <w:sz w:val="24"/>
          <w:szCs w:val="24"/>
          <w:lang w:eastAsia="zh-CN" w:bidi="hi-IN"/>
        </w:rPr>
        <w:t xml:space="preserve">руководителя </w:t>
      </w:r>
      <w:r w:rsidRPr="009036D8">
        <w:rPr>
          <w:rFonts w:ascii="Times New Roman" w:eastAsia="Times New Roman" w:hAnsi="Times New Roman" w:cs="Times New Roman"/>
          <w:color w:val="00000A"/>
          <w:kern w:val="3"/>
          <w:sz w:val="24"/>
          <w:szCs w:val="24"/>
          <w:lang w:eastAsia="ru-RU" w:bidi="hi-IN"/>
        </w:rPr>
        <w:t>в день поступления</w:t>
      </w:r>
      <w:r w:rsidRPr="009036D8">
        <w:rPr>
          <w:rFonts w:ascii="Times New Roman" w:eastAsia="Times New Roman" w:hAnsi="Times New Roman" w:cs="Times New Roman"/>
          <w:color w:val="00000A"/>
          <w:kern w:val="3"/>
          <w:sz w:val="24"/>
          <w:szCs w:val="24"/>
          <w:lang w:eastAsia="zh-CN" w:bidi="hi-IN"/>
        </w:rPr>
        <w:t>.</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10. Запоздавшие предложения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После истечения срока для подготовки и подачи предложений предложения не принимаются.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11. Изменение и отзыв предложения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11.1. Участник вправе изменить или отозвать свое предложение до истечения срока для подготовки и подачи предложений.</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11.2. После истечения срока для подготовки и подачи предложений не допускается внесение изменений по существу предложения.</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13. Открытие предложений</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13.1. Открытие предложений будут производиться комиссией </w:t>
      </w:r>
      <w:r w:rsidRPr="009036D8">
        <w:rPr>
          <w:rFonts w:ascii="Times New Roman" w:eastAsia="Times New Roman" w:hAnsi="Times New Roman" w:cs="Times New Roman"/>
          <w:color w:val="00000A"/>
          <w:kern w:val="3"/>
          <w:sz w:val="24"/>
          <w:szCs w:val="24"/>
          <w:lang w:eastAsia="ru-RU" w:bidi="hi-IN"/>
        </w:rPr>
        <w:t xml:space="preserve">по проведению процедур закупок товаров (работ, услуг), </w:t>
      </w:r>
      <w:r w:rsidR="008659EE" w:rsidRPr="008659EE">
        <w:rPr>
          <w:rFonts w:ascii="Times New Roman" w:eastAsia="Times New Roman" w:hAnsi="Times New Roman" w:cs="Times New Roman"/>
          <w:color w:val="00000A"/>
          <w:kern w:val="3"/>
          <w:sz w:val="24"/>
          <w:szCs w:val="24"/>
          <w:lang w:eastAsia="ru-RU" w:bidi="hi-IN"/>
        </w:rPr>
        <w:t>10</w:t>
      </w:r>
      <w:r w:rsidRPr="009036D8">
        <w:rPr>
          <w:rFonts w:ascii="Times New Roman" w:eastAsia="Times New Roman" w:hAnsi="Times New Roman" w:cs="Times New Roman"/>
          <w:color w:val="00000A"/>
          <w:kern w:val="3"/>
          <w:sz w:val="24"/>
          <w:szCs w:val="24"/>
          <w:lang w:eastAsia="ru-RU" w:bidi="hi-IN"/>
        </w:rPr>
        <w:t xml:space="preserve">.04.2025г. </w:t>
      </w:r>
      <w:r w:rsidR="008659EE">
        <w:rPr>
          <w:rFonts w:ascii="Times New Roman" w:eastAsia="Times New Roman" w:hAnsi="Times New Roman" w:cs="Times New Roman"/>
          <w:color w:val="00000A"/>
          <w:kern w:val="3"/>
          <w:sz w:val="24"/>
          <w:szCs w:val="24"/>
          <w:lang w:eastAsia="zh-CN" w:bidi="hi-IN"/>
        </w:rPr>
        <w:t>в 10.0</w:t>
      </w:r>
      <w:r w:rsidRPr="009036D8">
        <w:rPr>
          <w:rFonts w:ascii="Times New Roman" w:eastAsia="Times New Roman" w:hAnsi="Times New Roman" w:cs="Times New Roman"/>
          <w:color w:val="00000A"/>
          <w:kern w:val="3"/>
          <w:sz w:val="24"/>
          <w:szCs w:val="24"/>
          <w:lang w:eastAsia="zh-CN" w:bidi="hi-IN"/>
        </w:rPr>
        <w:t>0 ч., по следующему адресу: 352832, Краснодарский край, Туапсинский район,</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lastRenderedPageBreak/>
        <w:t>п. Майский в кабинете заместителя директора по эксплуатации и техническим вопросам.</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14. Рассмотрение предложений</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14.1. Рассмотрению на соответствие требованиям конкурсных документов подлежат предложения, прошедшие процедуру открытия предложений.</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Предложения будут рассмотрены до</w:t>
      </w:r>
      <w:r w:rsidRPr="008659EE">
        <w:rPr>
          <w:rFonts w:ascii="Times New Roman" w:eastAsia="Times New Roman" w:hAnsi="Times New Roman" w:cs="Times New Roman"/>
          <w:color w:val="00000A"/>
          <w:kern w:val="3"/>
          <w:sz w:val="24"/>
          <w:szCs w:val="24"/>
          <w:lang w:eastAsia="zh-CN" w:bidi="hi-IN"/>
        </w:rPr>
        <w:t xml:space="preserve"> </w:t>
      </w:r>
      <w:r w:rsidR="008659EE" w:rsidRPr="008659EE">
        <w:rPr>
          <w:rFonts w:ascii="Times New Roman" w:eastAsia="Times New Roman" w:hAnsi="Times New Roman" w:cs="Times New Roman"/>
          <w:color w:val="00000A"/>
          <w:kern w:val="3"/>
          <w:sz w:val="24"/>
          <w:szCs w:val="24"/>
          <w:lang w:eastAsia="zh-CN" w:bidi="hi-IN"/>
        </w:rPr>
        <w:t>11</w:t>
      </w:r>
      <w:r w:rsidRPr="009036D8">
        <w:rPr>
          <w:rFonts w:ascii="Times New Roman" w:eastAsia="Times New Roman" w:hAnsi="Times New Roman" w:cs="Times New Roman"/>
          <w:color w:val="00000A"/>
          <w:kern w:val="3"/>
          <w:sz w:val="24"/>
          <w:szCs w:val="24"/>
          <w:lang w:eastAsia="zh-CN" w:bidi="hi-IN"/>
        </w:rPr>
        <w:t>.04.2025.</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15. Отклонение предложений</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15.1. Предложение будет отклонено, если: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предложение не отвечает требованиям конкурсных документов;</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15.2. Заказчик оставляет за собой право отклонить все предложения до выбора наилучшего из них.</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15.3. Уведомление участнику(</w:t>
      </w:r>
      <w:proofErr w:type="spellStart"/>
      <w:r w:rsidRPr="009036D8">
        <w:rPr>
          <w:rFonts w:ascii="Times New Roman" w:eastAsia="Times New Roman" w:hAnsi="Times New Roman" w:cs="Times New Roman"/>
          <w:color w:val="00000A"/>
          <w:kern w:val="3"/>
          <w:sz w:val="24"/>
          <w:szCs w:val="24"/>
          <w:lang w:eastAsia="zh-CN" w:bidi="hi-IN"/>
        </w:rPr>
        <w:t>ам</w:t>
      </w:r>
      <w:proofErr w:type="spellEnd"/>
      <w:r w:rsidRPr="009036D8">
        <w:rPr>
          <w:rFonts w:ascii="Times New Roman" w:eastAsia="Times New Roman" w:hAnsi="Times New Roman" w:cs="Times New Roman"/>
          <w:color w:val="00000A"/>
          <w:kern w:val="3"/>
          <w:sz w:val="24"/>
          <w:szCs w:val="24"/>
          <w:lang w:eastAsia="zh-CN" w:bidi="hi-IN"/>
        </w:rPr>
        <w:t>), предложение(я) которого(</w:t>
      </w:r>
      <w:proofErr w:type="spellStart"/>
      <w:r w:rsidRPr="009036D8">
        <w:rPr>
          <w:rFonts w:ascii="Times New Roman" w:eastAsia="Times New Roman" w:hAnsi="Times New Roman" w:cs="Times New Roman"/>
          <w:color w:val="00000A"/>
          <w:kern w:val="3"/>
          <w:sz w:val="24"/>
          <w:szCs w:val="24"/>
          <w:lang w:eastAsia="zh-CN" w:bidi="hi-IN"/>
        </w:rPr>
        <w:t>ых</w:t>
      </w:r>
      <w:proofErr w:type="spellEnd"/>
      <w:r w:rsidRPr="009036D8">
        <w:rPr>
          <w:rFonts w:ascii="Times New Roman" w:eastAsia="Times New Roman" w:hAnsi="Times New Roman" w:cs="Times New Roman"/>
          <w:color w:val="00000A"/>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16. Оценка предложений и выбор поставщика (подрядчика, исполнителя)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16.1. Оценка предложений будет проведена в том случае, если два и более предложения соответствуют требованиям конкурсных документов.</w:t>
      </w:r>
    </w:p>
    <w:p w:rsidR="009036D8" w:rsidRPr="009036D8" w:rsidRDefault="009036D8" w:rsidP="00903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hi-IN"/>
        </w:rPr>
      </w:pPr>
      <w:r w:rsidRPr="009036D8">
        <w:rPr>
          <w:rFonts w:ascii="Times New Roman" w:eastAsia="Times New Roman" w:hAnsi="Times New Roman" w:cs="Times New Roman"/>
          <w:color w:val="000000"/>
          <w:kern w:val="3"/>
          <w:sz w:val="24"/>
          <w:szCs w:val="24"/>
          <w:lang w:eastAsia="ru-RU" w:bidi="hi-IN"/>
        </w:rPr>
        <w:t>16.2 Оценка предложений будет проводиться в соответствии со следующими критериями: минимальная стоимость при соответствии услуги установленным требованиям, условия оплаты, соответствующее финансовое положение и технические возможности.</w:t>
      </w:r>
    </w:p>
    <w:p w:rsidR="009036D8" w:rsidRPr="009036D8" w:rsidRDefault="009036D8" w:rsidP="00903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16.3. Требования к товару: согласно Техническому заданию.</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16.4. Решение комиссии о выборе наилучшего </w:t>
      </w:r>
      <w:r w:rsidRPr="008659EE">
        <w:rPr>
          <w:rFonts w:ascii="Times New Roman" w:eastAsia="Times New Roman" w:hAnsi="Times New Roman" w:cs="Times New Roman"/>
          <w:color w:val="00000A"/>
          <w:kern w:val="3"/>
          <w:sz w:val="24"/>
          <w:szCs w:val="24"/>
          <w:lang w:eastAsia="zh-CN" w:bidi="hi-IN"/>
        </w:rPr>
        <w:t xml:space="preserve">предложения </w:t>
      </w:r>
      <w:bookmarkStart w:id="0" w:name="Bookmark"/>
      <w:bookmarkEnd w:id="0"/>
      <w:r w:rsidR="008659EE" w:rsidRPr="008659EE">
        <w:rPr>
          <w:rFonts w:ascii="Times New Roman" w:eastAsia="Times New Roman" w:hAnsi="Times New Roman" w:cs="Times New Roman"/>
          <w:color w:val="00000A"/>
          <w:kern w:val="3"/>
          <w:sz w:val="24"/>
          <w:szCs w:val="24"/>
          <w:lang w:eastAsia="zh-CN" w:bidi="hi-IN"/>
        </w:rPr>
        <w:t>10</w:t>
      </w:r>
      <w:r w:rsidRPr="008659EE">
        <w:rPr>
          <w:rFonts w:ascii="Times New Roman" w:eastAsia="Times New Roman" w:hAnsi="Times New Roman" w:cs="Times New Roman"/>
          <w:color w:val="00000A"/>
          <w:kern w:val="3"/>
          <w:sz w:val="24"/>
          <w:szCs w:val="24"/>
          <w:lang w:eastAsia="zh-CN" w:bidi="hi-IN"/>
        </w:rPr>
        <w:t>.04</w:t>
      </w:r>
      <w:r w:rsidRPr="009036D8">
        <w:rPr>
          <w:rFonts w:ascii="Times New Roman" w:eastAsia="Times New Roman" w:hAnsi="Times New Roman" w:cs="Times New Roman"/>
          <w:color w:val="00000A"/>
          <w:kern w:val="3"/>
          <w:sz w:val="24"/>
          <w:szCs w:val="24"/>
          <w:lang w:eastAsia="zh-CN" w:bidi="hi-IN"/>
        </w:rPr>
        <w:t>.2025г.</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17. Заключение договора</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17.1. Подписанный ГУ санаторием «Белая Русь» договор будет направлен выбранному исполнителю (подрядчику, поставщику) для его заключения не позднее 5 рабочих дней после выбора наилучшего предложения и исполнителя (подрядчика, поставщика).</w:t>
      </w: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tabs>
          <w:tab w:val="left" w:pos="709"/>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На фирменном бланке письма организации</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b/>
          <w:bCs/>
          <w:color w:val="00000A"/>
          <w:kern w:val="3"/>
          <w:sz w:val="24"/>
          <w:szCs w:val="24"/>
          <w:lang w:eastAsia="ru-RU" w:bidi="hi-IN"/>
        </w:rPr>
      </w:pPr>
      <w:r w:rsidRPr="009036D8">
        <w:rPr>
          <w:rFonts w:ascii="Times New Roman" w:eastAsia="Times New Roman" w:hAnsi="Times New Roman" w:cs="Times New Roman"/>
          <w:b/>
          <w:bCs/>
          <w:color w:val="00000A"/>
          <w:kern w:val="3"/>
          <w:sz w:val="24"/>
          <w:szCs w:val="24"/>
          <w:lang w:eastAsia="ru-RU" w:bidi="hi-IN"/>
        </w:rPr>
        <w:t>_____________________________________________________________________________</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Исх.№__ от ____202_г.                                               Директору ГУ санаторий «Белая Русь»</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w:t>
      </w:r>
      <w:proofErr w:type="spellStart"/>
      <w:r w:rsidRPr="009036D8">
        <w:rPr>
          <w:rFonts w:ascii="Times New Roman" w:eastAsia="Times New Roman" w:hAnsi="Times New Roman" w:cs="Times New Roman"/>
          <w:color w:val="00000A"/>
          <w:kern w:val="3"/>
          <w:sz w:val="24"/>
          <w:szCs w:val="24"/>
          <w:lang w:eastAsia="ru-RU" w:bidi="hi-IN"/>
        </w:rPr>
        <w:t>Северину</w:t>
      </w:r>
      <w:proofErr w:type="spellEnd"/>
      <w:r w:rsidRPr="009036D8">
        <w:rPr>
          <w:rFonts w:ascii="Times New Roman" w:eastAsia="Times New Roman" w:hAnsi="Times New Roman" w:cs="Times New Roman"/>
          <w:color w:val="00000A"/>
          <w:kern w:val="3"/>
          <w:sz w:val="24"/>
          <w:szCs w:val="24"/>
          <w:lang w:eastAsia="ru-RU" w:bidi="hi-IN"/>
        </w:rPr>
        <w:t xml:space="preserve"> Сергею Михайловичу</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widowControl w:val="0"/>
        <w:numPr>
          <w:ilvl w:val="0"/>
          <w:numId w:val="3"/>
        </w:num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Предложение (заявка) на участие в запросе предложений</w:t>
      </w:r>
    </w:p>
    <w:p w:rsidR="009036D8" w:rsidRPr="009036D8" w:rsidRDefault="009036D8" w:rsidP="009036D8">
      <w:pPr>
        <w:widowControl w:val="0"/>
        <w:numPr>
          <w:ilvl w:val="2"/>
          <w:numId w:val="1"/>
        </w:num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Общие сведения об участнике</w:t>
      </w:r>
    </w:p>
    <w:tbl>
      <w:tblPr>
        <w:tblW w:w="9933" w:type="dxa"/>
        <w:tblLayout w:type="fixed"/>
        <w:tblCellMar>
          <w:left w:w="10" w:type="dxa"/>
          <w:right w:w="10" w:type="dxa"/>
        </w:tblCellMar>
        <w:tblLook w:val="04A0" w:firstRow="1" w:lastRow="0" w:firstColumn="1" w:lastColumn="0" w:noHBand="0" w:noVBand="1"/>
      </w:tblPr>
      <w:tblGrid>
        <w:gridCol w:w="3260"/>
        <w:gridCol w:w="6673"/>
      </w:tblGrid>
      <w:tr w:rsidR="009036D8" w:rsidRPr="009036D8" w:rsidTr="009036D8">
        <w:trPr>
          <w:trHeight w:val="570"/>
        </w:trPr>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Наименование</w:t>
            </w:r>
          </w:p>
        </w:tc>
        <w:tc>
          <w:tcPr>
            <w:tcW w:w="66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Сведения о соискателе</w:t>
            </w:r>
          </w:p>
        </w:tc>
      </w:tr>
      <w:tr w:rsidR="009036D8" w:rsidRPr="009036D8" w:rsidTr="009036D8">
        <w:trPr>
          <w:trHeight w:val="445"/>
        </w:trPr>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Полное наименование организации</w:t>
            </w:r>
          </w:p>
        </w:tc>
        <w:tc>
          <w:tcPr>
            <w:tcW w:w="66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693"/>
        </w:trPr>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Свидетельство о регистрации</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(дата, номер, орган регистрации)</w:t>
            </w:r>
          </w:p>
        </w:tc>
        <w:tc>
          <w:tcPr>
            <w:tcW w:w="66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346"/>
        </w:trPr>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Адрес</w:t>
            </w:r>
          </w:p>
        </w:tc>
        <w:tc>
          <w:tcPr>
            <w:tcW w:w="66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343"/>
        </w:trPr>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ru-RU" w:bidi="hi-IN"/>
              </w:rPr>
              <w:t xml:space="preserve"> Телефон, Е-</w:t>
            </w:r>
            <w:r w:rsidRPr="009036D8">
              <w:rPr>
                <w:rFonts w:ascii="Times New Roman" w:eastAsia="Times New Roman" w:hAnsi="Times New Roman" w:cs="Times New Roman"/>
                <w:color w:val="00000A"/>
                <w:kern w:val="3"/>
                <w:sz w:val="24"/>
                <w:szCs w:val="24"/>
                <w:lang w:val="en-US" w:eastAsia="ru-RU" w:bidi="hi-IN"/>
              </w:rPr>
              <w:t>mail</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Контактное лицо</w:t>
            </w:r>
          </w:p>
        </w:tc>
        <w:tc>
          <w:tcPr>
            <w:tcW w:w="66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229"/>
        </w:trPr>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Банковские реквизиты</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66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336"/>
        </w:trPr>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Руководитель</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66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bl>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1. Изучив извещение о проведении запроса предложений и документацию о закупке от «___»_______ 20__г на оказание услуг по ________________________  для нужд Государственного учреждения санаторий «Белая Русь» направляем следующие документы, подтверждающие соответствие требованиям, установленным в документации о закупке для участия в запросе предложений:</w:t>
      </w:r>
      <w:r w:rsidRPr="009036D8">
        <w:rPr>
          <w:rFonts w:ascii="Times New Roman" w:eastAsia="Times New Roman" w:hAnsi="Times New Roman" w:cs="Times New Roman"/>
          <w:color w:val="00000A"/>
          <w:kern w:val="3"/>
          <w:sz w:val="24"/>
          <w:szCs w:val="24"/>
          <w:lang w:eastAsia="ru-RU" w:bidi="hi-IN"/>
        </w:rPr>
        <w:br/>
        <w:t>2. Сроки оказания услуг:_______________________________________________________</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3.Форма спецификации;</w:t>
      </w:r>
    </w:p>
    <w:tbl>
      <w:tblPr>
        <w:tblW w:w="9933" w:type="dxa"/>
        <w:tblLayout w:type="fixed"/>
        <w:tblCellMar>
          <w:left w:w="10" w:type="dxa"/>
          <w:right w:w="10" w:type="dxa"/>
        </w:tblCellMar>
        <w:tblLook w:val="04A0" w:firstRow="1" w:lastRow="0" w:firstColumn="1" w:lastColumn="0" w:noHBand="0" w:noVBand="1"/>
      </w:tblPr>
      <w:tblGrid>
        <w:gridCol w:w="454"/>
        <w:gridCol w:w="3515"/>
        <w:gridCol w:w="990"/>
        <w:gridCol w:w="1416"/>
        <w:gridCol w:w="1703"/>
        <w:gridCol w:w="1855"/>
      </w:tblGrid>
      <w:tr w:rsidR="009036D8" w:rsidRPr="009036D8" w:rsidTr="009036D8">
        <w:trPr>
          <w:trHeight w:val="836"/>
        </w:trPr>
        <w:tc>
          <w:tcPr>
            <w:tcW w:w="4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п/п</w:t>
            </w:r>
          </w:p>
        </w:tc>
        <w:tc>
          <w:tcPr>
            <w:tcW w:w="3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Наименование товара (работ, услуг) и его характеристики</w:t>
            </w:r>
          </w:p>
        </w:tc>
        <w:tc>
          <w:tcPr>
            <w:tcW w:w="9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Ед.</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roofErr w:type="spellStart"/>
            <w:r w:rsidRPr="009036D8">
              <w:rPr>
                <w:rFonts w:ascii="Times New Roman" w:eastAsia="Times New Roman" w:hAnsi="Times New Roman" w:cs="Times New Roman"/>
                <w:color w:val="00000A"/>
                <w:kern w:val="3"/>
                <w:sz w:val="24"/>
                <w:szCs w:val="24"/>
                <w:lang w:eastAsia="ru-RU" w:bidi="hi-IN"/>
              </w:rPr>
              <w:t>изм</w:t>
            </w:r>
            <w:proofErr w:type="spellEnd"/>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Кол-во</w:t>
            </w:r>
          </w:p>
        </w:tc>
        <w:tc>
          <w:tcPr>
            <w:tcW w:w="17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Цена с НДС</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за </w:t>
            </w:r>
            <w:proofErr w:type="spellStart"/>
            <w:proofErr w:type="gramStart"/>
            <w:r w:rsidRPr="009036D8">
              <w:rPr>
                <w:rFonts w:ascii="Times New Roman" w:eastAsia="Times New Roman" w:hAnsi="Times New Roman" w:cs="Times New Roman"/>
                <w:color w:val="00000A"/>
                <w:kern w:val="3"/>
                <w:sz w:val="24"/>
                <w:szCs w:val="24"/>
                <w:lang w:eastAsia="ru-RU" w:bidi="hi-IN"/>
              </w:rPr>
              <w:t>ед.изм</w:t>
            </w:r>
            <w:proofErr w:type="spellEnd"/>
            <w:proofErr w:type="gramEnd"/>
            <w:r w:rsidRPr="009036D8">
              <w:rPr>
                <w:rFonts w:ascii="Times New Roman" w:eastAsia="Times New Roman" w:hAnsi="Times New Roman" w:cs="Times New Roman"/>
                <w:color w:val="00000A"/>
                <w:kern w:val="3"/>
                <w:sz w:val="24"/>
                <w:szCs w:val="24"/>
                <w:lang w:eastAsia="ru-RU" w:bidi="hi-IN"/>
              </w:rPr>
              <w:t>,</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руб.</w:t>
            </w:r>
          </w:p>
        </w:tc>
        <w:tc>
          <w:tcPr>
            <w:tcW w:w="1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Сумма</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с учетом НДС руб.</w:t>
            </w:r>
          </w:p>
        </w:tc>
      </w:tr>
      <w:tr w:rsidR="009036D8" w:rsidRPr="009036D8" w:rsidTr="009036D8">
        <w:trPr>
          <w:trHeight w:val="435"/>
        </w:trPr>
        <w:tc>
          <w:tcPr>
            <w:tcW w:w="4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1.</w:t>
            </w:r>
          </w:p>
        </w:tc>
        <w:tc>
          <w:tcPr>
            <w:tcW w:w="3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9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7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413"/>
        </w:trPr>
        <w:tc>
          <w:tcPr>
            <w:tcW w:w="4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2.</w:t>
            </w:r>
          </w:p>
        </w:tc>
        <w:tc>
          <w:tcPr>
            <w:tcW w:w="3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9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7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419"/>
        </w:trPr>
        <w:tc>
          <w:tcPr>
            <w:tcW w:w="4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3.</w:t>
            </w:r>
          </w:p>
        </w:tc>
        <w:tc>
          <w:tcPr>
            <w:tcW w:w="3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9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7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425"/>
        </w:trPr>
        <w:tc>
          <w:tcPr>
            <w:tcW w:w="4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4.</w:t>
            </w:r>
          </w:p>
        </w:tc>
        <w:tc>
          <w:tcPr>
            <w:tcW w:w="3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9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7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236"/>
        </w:trPr>
        <w:tc>
          <w:tcPr>
            <w:tcW w:w="4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3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Итого:</w:t>
            </w:r>
          </w:p>
        </w:tc>
        <w:tc>
          <w:tcPr>
            <w:tcW w:w="9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7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c>
          <w:tcPr>
            <w:tcW w:w="1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337"/>
        </w:trPr>
        <w:tc>
          <w:tcPr>
            <w:tcW w:w="39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Транспортные расходы</w:t>
            </w:r>
          </w:p>
        </w:tc>
        <w:tc>
          <w:tcPr>
            <w:tcW w:w="5964"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За счёт ___________</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r w:rsidR="009036D8" w:rsidRPr="009036D8" w:rsidTr="009036D8">
        <w:trPr>
          <w:trHeight w:val="337"/>
        </w:trPr>
        <w:tc>
          <w:tcPr>
            <w:tcW w:w="3969"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Порядок оплаты (форма оплаты, сроки)</w:t>
            </w:r>
          </w:p>
        </w:tc>
        <w:tc>
          <w:tcPr>
            <w:tcW w:w="5964"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tc>
      </w:tr>
    </w:tbl>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Предлагаемая цена договора составляет_______________________________</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(_____________________________________________________________) рублей ____ копеек.        </w:t>
      </w:r>
    </w:p>
    <w:p w:rsidR="009036D8" w:rsidRPr="009036D8" w:rsidRDefault="009036D8" w:rsidP="009036D8">
      <w:pPr>
        <w:suppressAutoHyphens/>
        <w:autoSpaceDN w:val="0"/>
        <w:spacing w:after="0" w:line="240" w:lineRule="auto"/>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ru-RU" w:bidi="hi-IN"/>
        </w:rPr>
        <w:t xml:space="preserve">                                     </w:t>
      </w:r>
      <w:r w:rsidRPr="009036D8">
        <w:rPr>
          <w:rFonts w:ascii="Times New Roman" w:eastAsia="Times New Roman" w:hAnsi="Times New Roman" w:cs="Times New Roman"/>
          <w:color w:val="00000A"/>
          <w:kern w:val="3"/>
          <w:sz w:val="24"/>
          <w:szCs w:val="24"/>
          <w:vertAlign w:val="superscript"/>
          <w:lang w:eastAsia="ru-RU" w:bidi="hi-IN"/>
        </w:rPr>
        <w:t>(указать цену цифрами и прописью)</w:t>
      </w:r>
      <w:r w:rsidRPr="009036D8">
        <w:rPr>
          <w:rFonts w:ascii="Times New Roman" w:eastAsia="Times New Roman" w:hAnsi="Times New Roman" w:cs="Times New Roman"/>
          <w:color w:val="00000A"/>
          <w:kern w:val="3"/>
          <w:sz w:val="24"/>
          <w:szCs w:val="24"/>
          <w:vertAlign w:val="superscript"/>
          <w:lang w:eastAsia="ru-RU" w:bidi="hi-IN"/>
        </w:rPr>
        <w:tab/>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4. Заявленная нами цена указана с учетом затрат на уплату налогов, сборов и других обязательных платежей.</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5.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включая требования, содержащиеся в техническом задании документации о закупке.</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lastRenderedPageBreak/>
        <w:t>6. В случае выбора нас Победителем берем на себя обязательства подписать договор с Заказчиком на оказание услуг в соответствии с требованиями закупочной документации.</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Приложение:</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1. Документы, подтверждающие данные, на _____ л. в 1 экз.</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2. Спецификация на _____ л. в 1 экз.</w:t>
      </w:r>
    </w:p>
    <w:p w:rsidR="009036D8" w:rsidRPr="009036D8" w:rsidRDefault="009036D8" w:rsidP="009036D8">
      <w:pPr>
        <w:suppressAutoHyphens/>
        <w:autoSpaceDN w:val="0"/>
        <w:spacing w:after="0" w:line="240" w:lineRule="auto"/>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ru-RU" w:bidi="hi-IN"/>
        </w:rPr>
        <w:t xml:space="preserve">3. </w:t>
      </w:r>
      <w:r w:rsidRPr="009036D8">
        <w:rPr>
          <w:rFonts w:ascii="Times New Roman" w:eastAsia="Times New Roman" w:hAnsi="Times New Roman" w:cs="Times New Roman"/>
          <w:i/>
          <w:iCs/>
          <w:color w:val="00000A"/>
          <w:kern w:val="3"/>
          <w:sz w:val="24"/>
          <w:szCs w:val="24"/>
          <w:lang w:eastAsia="ru-RU" w:bidi="hi-IN"/>
        </w:rPr>
        <w:t>(Указать другие прилагаемые документы)</w:t>
      </w:r>
      <w:r w:rsidRPr="009036D8">
        <w:rPr>
          <w:rFonts w:ascii="Times New Roman" w:eastAsia="Times New Roman" w:hAnsi="Times New Roman" w:cs="Times New Roman"/>
          <w:color w:val="00000A"/>
          <w:kern w:val="3"/>
          <w:sz w:val="24"/>
          <w:szCs w:val="24"/>
          <w:lang w:eastAsia="ru-RU" w:bidi="hi-IN"/>
        </w:rPr>
        <w:t>.</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Все копии заверены подписью руководителя и печатью предприятия.</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b/>
          <w:bCs/>
          <w:color w:val="00000A"/>
          <w:kern w:val="3"/>
          <w:sz w:val="24"/>
          <w:szCs w:val="24"/>
          <w:lang w:eastAsia="ru-RU" w:bidi="hi-IN"/>
        </w:rPr>
      </w:pP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                      Руководитель    </w:t>
      </w: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B62893" w:rsidRDefault="00B62893"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Pr>
          <w:rFonts w:ascii="Times New Roman" w:eastAsia="Times New Roman" w:hAnsi="Times New Roman" w:cs="Times New Roman"/>
          <w:b/>
          <w:color w:val="00000A"/>
          <w:kern w:val="3"/>
          <w:sz w:val="24"/>
          <w:szCs w:val="24"/>
          <w:lang w:eastAsia="zh-CN" w:bidi="hi-IN"/>
        </w:rPr>
        <w:lastRenderedPageBreak/>
        <w:t xml:space="preserve">                                                                                                                                                          проект</w:t>
      </w:r>
    </w:p>
    <w:p w:rsidR="00B62893" w:rsidRDefault="00B62893"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 xml:space="preserve">ДОГОВОР №  </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proofErr w:type="spellStart"/>
      <w:r w:rsidRPr="009036D8">
        <w:rPr>
          <w:rFonts w:ascii="Times New Roman" w:eastAsia="Times New Roman" w:hAnsi="Times New Roman" w:cs="Times New Roman"/>
          <w:color w:val="00000A"/>
          <w:kern w:val="3"/>
          <w:sz w:val="24"/>
          <w:szCs w:val="24"/>
          <w:lang w:eastAsia="zh-CN" w:bidi="hi-IN"/>
        </w:rPr>
        <w:t>п.Майский</w:t>
      </w:r>
      <w:proofErr w:type="spellEnd"/>
      <w:r w:rsidRPr="009036D8">
        <w:rPr>
          <w:rFonts w:ascii="Times New Roman" w:eastAsia="Times New Roman" w:hAnsi="Times New Roman" w:cs="Times New Roman"/>
          <w:color w:val="00000A"/>
          <w:kern w:val="3"/>
          <w:sz w:val="24"/>
          <w:szCs w:val="24"/>
          <w:lang w:eastAsia="zh-CN" w:bidi="hi-IN"/>
        </w:rPr>
        <w:t xml:space="preserve">                                                                                                               </w:t>
      </w:r>
      <w:proofErr w:type="gramStart"/>
      <w:r w:rsidRPr="009036D8">
        <w:rPr>
          <w:rFonts w:ascii="Times New Roman" w:eastAsia="Times New Roman" w:hAnsi="Times New Roman" w:cs="Times New Roman"/>
          <w:color w:val="00000A"/>
          <w:kern w:val="3"/>
          <w:sz w:val="24"/>
          <w:szCs w:val="24"/>
          <w:lang w:eastAsia="zh-CN" w:bidi="hi-IN"/>
        </w:rPr>
        <w:t xml:space="preserve">   «</w:t>
      </w:r>
      <w:proofErr w:type="gramEnd"/>
      <w:r w:rsidRPr="009036D8">
        <w:rPr>
          <w:rFonts w:ascii="Times New Roman" w:eastAsia="Times New Roman" w:hAnsi="Times New Roman" w:cs="Times New Roman"/>
          <w:color w:val="00000A"/>
          <w:kern w:val="3"/>
          <w:sz w:val="24"/>
          <w:szCs w:val="24"/>
          <w:lang w:eastAsia="zh-CN" w:bidi="hi-IN"/>
        </w:rPr>
        <w:t>____»_________2025 г.</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Государственное учреждение санаторий «Белая Русь» Управления делами Президента Республики Беларусь, именуемое в дальнейшем Заказчик, в лице директора </w:t>
      </w:r>
      <w:proofErr w:type="spellStart"/>
      <w:r w:rsidRPr="009036D8">
        <w:rPr>
          <w:rFonts w:ascii="Times New Roman" w:eastAsia="Times New Roman" w:hAnsi="Times New Roman" w:cs="Times New Roman"/>
          <w:color w:val="00000A"/>
          <w:kern w:val="3"/>
          <w:sz w:val="24"/>
          <w:szCs w:val="24"/>
          <w:lang w:eastAsia="zh-CN" w:bidi="hi-IN"/>
        </w:rPr>
        <w:t>Северина</w:t>
      </w:r>
      <w:proofErr w:type="spellEnd"/>
      <w:r w:rsidRPr="009036D8">
        <w:rPr>
          <w:rFonts w:ascii="Times New Roman" w:eastAsia="Times New Roman" w:hAnsi="Times New Roman" w:cs="Times New Roman"/>
          <w:color w:val="00000A"/>
          <w:kern w:val="3"/>
          <w:sz w:val="24"/>
          <w:szCs w:val="24"/>
          <w:lang w:eastAsia="zh-CN" w:bidi="hi-IN"/>
        </w:rPr>
        <w:t xml:space="preserve"> Сергея Михайловича, действующего на основании Устава, с одной стороны, и _________________ именуемый в дальнейшем Исполнитель в лице ________________, действующего на основании __________________, с другой стороны, заключили настоящий договор в соответствии с протоколом закупки № _____ от «___</w:t>
      </w:r>
      <w:proofErr w:type="gramStart"/>
      <w:r w:rsidRPr="009036D8">
        <w:rPr>
          <w:rFonts w:ascii="Times New Roman" w:eastAsia="Times New Roman" w:hAnsi="Times New Roman" w:cs="Times New Roman"/>
          <w:color w:val="00000A"/>
          <w:kern w:val="3"/>
          <w:sz w:val="24"/>
          <w:szCs w:val="24"/>
          <w:lang w:eastAsia="zh-CN" w:bidi="hi-IN"/>
        </w:rPr>
        <w:t>_»_</w:t>
      </w:r>
      <w:proofErr w:type="gramEnd"/>
      <w:r w:rsidRPr="009036D8">
        <w:rPr>
          <w:rFonts w:ascii="Times New Roman" w:eastAsia="Times New Roman" w:hAnsi="Times New Roman" w:cs="Times New Roman"/>
          <w:color w:val="00000A"/>
          <w:kern w:val="3"/>
          <w:sz w:val="24"/>
          <w:szCs w:val="24"/>
          <w:lang w:eastAsia="zh-CN" w:bidi="hi-IN"/>
        </w:rPr>
        <w:t>___________ 2025г.  о нижеследующем</w:t>
      </w:r>
      <w:r w:rsidRPr="009036D8">
        <w:rPr>
          <w:rFonts w:ascii="Times New Roman" w:eastAsia="Times New Roman" w:hAnsi="Times New Roman" w:cs="Times New Roman"/>
          <w:bCs/>
          <w:color w:val="00000A"/>
          <w:kern w:val="3"/>
          <w:sz w:val="24"/>
          <w:szCs w:val="24"/>
          <w:lang w:eastAsia="zh-CN" w:bidi="hi-IN"/>
        </w:rPr>
        <w:t>:</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1. ПРЕДМЕТ ДОГОВОРА</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Cs/>
          <w:color w:val="00000A"/>
          <w:kern w:val="3"/>
          <w:sz w:val="12"/>
          <w:szCs w:val="12"/>
          <w:lang w:eastAsia="zh-CN" w:bidi="hi-IN"/>
        </w:rPr>
      </w:pP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1.1. Исполнитель обязуется по заданию Заказчика оказать услуги по проведению периодических медицинских осмотров работников Заказчика, согласно </w:t>
      </w:r>
      <w:proofErr w:type="gramStart"/>
      <w:r w:rsidRPr="009036D8">
        <w:rPr>
          <w:rFonts w:ascii="Times New Roman" w:eastAsia="Times New Roman" w:hAnsi="Times New Roman" w:cs="Times New Roman"/>
          <w:color w:val="00000A"/>
          <w:kern w:val="3"/>
          <w:sz w:val="24"/>
          <w:szCs w:val="24"/>
          <w:lang w:eastAsia="zh-CN" w:bidi="hi-IN"/>
        </w:rPr>
        <w:t>Приложениям</w:t>
      </w:r>
      <w:proofErr w:type="gramEnd"/>
      <w:r w:rsidRPr="009036D8">
        <w:rPr>
          <w:rFonts w:ascii="Times New Roman" w:eastAsia="Times New Roman" w:hAnsi="Times New Roman" w:cs="Times New Roman"/>
          <w:color w:val="00000A"/>
          <w:kern w:val="3"/>
          <w:sz w:val="24"/>
          <w:szCs w:val="24"/>
          <w:lang w:eastAsia="zh-CN" w:bidi="hi-IN"/>
        </w:rPr>
        <w:t xml:space="preserve"> к данному Договору.</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1.2. Исполнитель оказывает услуги на основании Лицензии №</w:t>
      </w:r>
      <w:r w:rsidRPr="009036D8">
        <w:rPr>
          <w:rFonts w:ascii="Times New Roman" w:eastAsia="Times New Roman" w:hAnsi="Times New Roman" w:cs="Times New Roman"/>
          <w:color w:val="00000A"/>
          <w:kern w:val="3"/>
          <w:sz w:val="24"/>
          <w:szCs w:val="24"/>
          <w:u w:val="single"/>
          <w:lang w:eastAsia="zh-CN" w:bidi="hi-IN"/>
        </w:rPr>
        <w:t xml:space="preserve">         </w:t>
      </w:r>
      <w:r w:rsidRPr="009036D8">
        <w:rPr>
          <w:rFonts w:ascii="Times New Roman" w:eastAsia="Times New Roman" w:hAnsi="Times New Roman" w:cs="Times New Roman"/>
          <w:color w:val="00000A"/>
          <w:kern w:val="3"/>
          <w:sz w:val="24"/>
          <w:szCs w:val="24"/>
          <w:lang w:eastAsia="zh-CN" w:bidi="hi-IN"/>
        </w:rPr>
        <w:t xml:space="preserve">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сестринскому делу;  функциональной диагностике; при оказании первичной врачебной медико-санитарной помощи в амбулаторных условиях по: организации здравоохранения и общественному здоровью; терапии; при оказании первичной врачебной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водолазной медицине; гастроэнтерологии; </w:t>
      </w:r>
      <w:proofErr w:type="spellStart"/>
      <w:r w:rsidRPr="009036D8">
        <w:rPr>
          <w:rFonts w:ascii="Times New Roman" w:eastAsia="Times New Roman" w:hAnsi="Times New Roman" w:cs="Times New Roman"/>
          <w:color w:val="00000A"/>
          <w:kern w:val="3"/>
          <w:sz w:val="24"/>
          <w:szCs w:val="24"/>
          <w:lang w:eastAsia="zh-CN" w:bidi="hi-IN"/>
        </w:rPr>
        <w:t>дерматовенеорологии</w:t>
      </w:r>
      <w:proofErr w:type="spellEnd"/>
      <w:r w:rsidRPr="009036D8">
        <w:rPr>
          <w:rFonts w:ascii="Times New Roman" w:eastAsia="Times New Roman" w:hAnsi="Times New Roman" w:cs="Times New Roman"/>
          <w:color w:val="00000A"/>
          <w:kern w:val="3"/>
          <w:sz w:val="24"/>
          <w:szCs w:val="24"/>
          <w:lang w:eastAsia="zh-CN" w:bidi="hi-IN"/>
        </w:rPr>
        <w:t xml:space="preserve">; кардиологии; клинической лабораторной диагностике; неврологии; организации здравоохранения и общественному здоровью; оториноларингологии (за исключением </w:t>
      </w:r>
      <w:proofErr w:type="spellStart"/>
      <w:r w:rsidRPr="009036D8">
        <w:rPr>
          <w:rFonts w:ascii="Times New Roman" w:eastAsia="Times New Roman" w:hAnsi="Times New Roman" w:cs="Times New Roman"/>
          <w:color w:val="00000A"/>
          <w:kern w:val="3"/>
          <w:sz w:val="24"/>
          <w:szCs w:val="24"/>
          <w:lang w:eastAsia="zh-CN" w:bidi="hi-IN"/>
        </w:rPr>
        <w:t>кохлеарной</w:t>
      </w:r>
      <w:proofErr w:type="spellEnd"/>
      <w:r w:rsidRPr="009036D8">
        <w:rPr>
          <w:rFonts w:ascii="Times New Roman" w:eastAsia="Times New Roman" w:hAnsi="Times New Roman" w:cs="Times New Roman"/>
          <w:color w:val="00000A"/>
          <w:kern w:val="3"/>
          <w:sz w:val="24"/>
          <w:szCs w:val="24"/>
          <w:lang w:eastAsia="zh-CN" w:bidi="hi-IN"/>
        </w:rPr>
        <w:t xml:space="preserve"> имплантации); офтальмологии; </w:t>
      </w:r>
      <w:proofErr w:type="spellStart"/>
      <w:r w:rsidRPr="009036D8">
        <w:rPr>
          <w:rFonts w:ascii="Times New Roman" w:eastAsia="Times New Roman" w:hAnsi="Times New Roman" w:cs="Times New Roman"/>
          <w:color w:val="00000A"/>
          <w:kern w:val="3"/>
          <w:sz w:val="24"/>
          <w:szCs w:val="24"/>
          <w:lang w:eastAsia="zh-CN" w:bidi="hi-IN"/>
        </w:rPr>
        <w:t>профпатологии</w:t>
      </w:r>
      <w:proofErr w:type="spellEnd"/>
      <w:r w:rsidRPr="009036D8">
        <w:rPr>
          <w:rFonts w:ascii="Times New Roman" w:eastAsia="Times New Roman" w:hAnsi="Times New Roman" w:cs="Times New Roman"/>
          <w:color w:val="00000A"/>
          <w:kern w:val="3"/>
          <w:sz w:val="24"/>
          <w:szCs w:val="24"/>
          <w:lang w:eastAsia="zh-CN" w:bidi="hi-IN"/>
        </w:rPr>
        <w:t>; психиатрии; психиатрии-наркологии; пульмонологии; стоматологии общей практики; ультразвуковой диагностике; функциональной диагностике; хирургии; эндокринологии;</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поведении медицинских осмотров по:  медицинским осмотрам (предварительным, периодическим); при проведении медицинских освидетельствований: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при проведении медицинских экспертиз по: экспертизе временной нетрудоспособности. Выданной ____________________________</w:t>
      </w:r>
      <w:r w:rsidRPr="009036D8">
        <w:rPr>
          <w:rFonts w:ascii="Times New Roman" w:eastAsia="Times New Roman" w:hAnsi="Times New Roman" w:cs="Times New Roman"/>
          <w:color w:val="00000A"/>
          <w:kern w:val="3"/>
          <w:sz w:val="24"/>
          <w:szCs w:val="24"/>
          <w:u w:val="single"/>
          <w:lang w:eastAsia="zh-CN" w:bidi="hi-IN"/>
        </w:rPr>
        <w:t xml:space="preserve">                                         </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1.3. Медицинское обследование работников осуществляется в соответствии со ст. 213 Трудового кодекса Российской Федерации, Правилами предоставления медицинскими организациями платных медицинских услуг, утвержденными Постановлением Правительства Российской Федерации от 04.10.2012 N 1006,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утвержденным Приказом Минздрава России от 28.01.2021 N 29н, Приказом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Courier New"/>
          <w:color w:val="00000A"/>
          <w:kern w:val="3"/>
          <w:sz w:val="24"/>
          <w:szCs w:val="24"/>
          <w:lang w:eastAsia="zh-CN" w:bidi="hi-IN"/>
        </w:rPr>
      </w:pPr>
      <w:r w:rsidRPr="009036D8">
        <w:rPr>
          <w:rFonts w:ascii="Times New Roman" w:eastAsia="Times New Roman" w:hAnsi="Times New Roman" w:cs="Courier New"/>
          <w:color w:val="00000A"/>
          <w:kern w:val="3"/>
          <w:sz w:val="24"/>
          <w:szCs w:val="24"/>
          <w:lang w:eastAsia="zh-CN" w:bidi="hi-IN"/>
        </w:rPr>
        <w:t xml:space="preserve">1.4 Оформление электронных медицинских книжек, согласно приказу Министерства здравоохранения РФ от 18 февраля 2022г. № 90н «Об утверждении порядка ведения отчетности, </w:t>
      </w:r>
      <w:proofErr w:type="gramStart"/>
      <w:r w:rsidRPr="009036D8">
        <w:rPr>
          <w:rFonts w:ascii="Times New Roman" w:eastAsia="Times New Roman" w:hAnsi="Times New Roman" w:cs="Courier New"/>
          <w:color w:val="00000A"/>
          <w:kern w:val="3"/>
          <w:sz w:val="24"/>
          <w:szCs w:val="24"/>
          <w:lang w:eastAsia="zh-CN" w:bidi="hi-IN"/>
        </w:rPr>
        <w:t>учета  и</w:t>
      </w:r>
      <w:proofErr w:type="gramEnd"/>
      <w:r w:rsidRPr="009036D8">
        <w:rPr>
          <w:rFonts w:ascii="Times New Roman" w:eastAsia="Times New Roman" w:hAnsi="Times New Roman" w:cs="Courier New"/>
          <w:color w:val="00000A"/>
          <w:kern w:val="3"/>
          <w:sz w:val="24"/>
          <w:szCs w:val="24"/>
          <w:lang w:eastAsia="zh-CN" w:bidi="hi-IN"/>
        </w:rPr>
        <w:t xml:space="preserve"> выдачи работникам  личных медицинских книжек, в том числе в форме электронного документа»</w:t>
      </w:r>
    </w:p>
    <w:p w:rsidR="009036D8" w:rsidRPr="009036D8" w:rsidRDefault="009036D8" w:rsidP="009036D8">
      <w:pPr>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1.5. </w:t>
      </w:r>
      <w:r w:rsidRPr="009036D8">
        <w:rPr>
          <w:rFonts w:ascii="Times New Roman" w:eastAsia="Times New Roman" w:hAnsi="Times New Roman" w:cs="Times New Roman"/>
          <w:bCs/>
          <w:color w:val="00000A"/>
          <w:kern w:val="3"/>
          <w:sz w:val="24"/>
          <w:szCs w:val="24"/>
          <w:lang w:eastAsia="ru-RU" w:bidi="hi-IN"/>
        </w:rPr>
        <w:t>Исполнитель оказывает услуги по месту своего нахождения Заказчика в соответствии с утвержденными Исполнителем Правилами оказания медицинских услуг.</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bCs/>
          <w:color w:val="00000A"/>
          <w:kern w:val="3"/>
          <w:sz w:val="24"/>
          <w:szCs w:val="24"/>
          <w:lang w:eastAsia="ru-RU"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2.ПРАВА И ОБЯЗАННОСТИ</w:t>
      </w: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12"/>
          <w:szCs w:val="12"/>
          <w:lang w:eastAsia="zh-CN" w:bidi="hi-IN"/>
        </w:rPr>
      </w:pP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2.1. Исполнитель обязуется: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2.1.1. Оказать медицинские услуги на основании соответствующей лицензии и иных необходимых документов, предусмотренных законодательством РФ, в объеме и порядке, предусмотренном Договором с использованием собственного оборудования, материалов, реактивов и инвентаря.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2.1.2. Предоставить доверенному лицу Заказчика информацию об оказанных услугах.</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2.1.3. Оказать предусмотренные </w:t>
      </w:r>
      <w:proofErr w:type="gramStart"/>
      <w:r w:rsidRPr="009036D8">
        <w:rPr>
          <w:rFonts w:ascii="Times New Roman" w:eastAsia="Times New Roman" w:hAnsi="Times New Roman" w:cs="Times New Roman"/>
          <w:color w:val="00000A"/>
          <w:kern w:val="3"/>
          <w:sz w:val="24"/>
          <w:szCs w:val="24"/>
          <w:lang w:eastAsia="zh-CN" w:bidi="hi-IN"/>
        </w:rPr>
        <w:t>настоящим  Договором</w:t>
      </w:r>
      <w:proofErr w:type="gramEnd"/>
      <w:r w:rsidRPr="009036D8">
        <w:rPr>
          <w:rFonts w:ascii="Times New Roman" w:eastAsia="Times New Roman" w:hAnsi="Times New Roman" w:cs="Times New Roman"/>
          <w:color w:val="00000A"/>
          <w:kern w:val="3"/>
          <w:sz w:val="24"/>
          <w:szCs w:val="24"/>
          <w:lang w:eastAsia="zh-CN" w:bidi="hi-IN"/>
        </w:rPr>
        <w:t xml:space="preserve"> медицинские услуги  в  течение  30(календарных)   дней со дня подписания договора, в соответствии со </w:t>
      </w:r>
      <w:r w:rsidRPr="009036D8">
        <w:rPr>
          <w:rFonts w:ascii="Times New Roman" w:eastAsia="Times New Roman" w:hAnsi="Times New Roman" w:cs="Times New Roman"/>
          <w:color w:val="000000"/>
          <w:kern w:val="3"/>
          <w:sz w:val="24"/>
          <w:szCs w:val="24"/>
          <w:lang w:eastAsia="zh-CN" w:bidi="hi-IN"/>
        </w:rPr>
        <w:t>Спецификацией оказываемых услуг (Приложение №2).</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2.1.4. Гарантировать конфиденциальность сообщаемой Заказчиком информации, соблюдать «врачебную тайну».</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2.1.5. Закрепить за организацией Заказчика своего Представителя.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2.1.6. По окончании прохождения медицинского осмотра оформить Заключение в порядке, установленном действующим законодательством Российской Федерации.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2.1.7. По итогам проведения осмотров не позднее чем через 30 календарных дней после завершения проведения периодических медицинских осмотров обобщить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Заказчиком составить Заключительный акт.</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2.2. Исполнитель вправе:</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2.2.1. Без согласования с Заказчиком привлечь третьих лиц для оказания услуг, предусмотренных настоящим договором. В случае привлечения Исполнителем для оказания услуг по настоящему договору третьих лиц, Исполнитель несет ответственность пред Заказчиком за качество и своевременность оказываемых услуг, как за свои собственные.</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2.2.2. Получать от работников Заказчика информацию и медицинскую документацию, необходимую для качественного оказания медицинских услуг по настоящему договору.</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2.2.3.  Требовать от Заказчика стопроцентной явки сотрудников. Ответственность за явку сотрудников лежит на Заказчике.</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2.2.4. Использовать контактные данные Заказчика для оповещения о скидках и новых услугах Исполнителя.</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2.3 Заказчик обязан:</w:t>
      </w:r>
      <w:r w:rsidRPr="009036D8">
        <w:rPr>
          <w:rFonts w:ascii="Times New Roman" w:eastAsia="Times New Roman" w:hAnsi="Times New Roman" w:cs="Times New Roman"/>
          <w:color w:val="00000A"/>
          <w:kern w:val="3"/>
          <w:sz w:val="24"/>
          <w:szCs w:val="24"/>
          <w:lang w:eastAsia="zh-CN" w:bidi="hi-IN"/>
        </w:rPr>
        <w:tab/>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2.3.1. При оказании медицинских услуг составлять и утверждать поименные списки работников согласно образцу (Приложение №1), направлять списки Исполнителю.</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2.3.2. При изменении поименных списков сотрудников предоставить измененные списки за подписью руководителя за 14 дней до утвержденной в календарном плане даты начала медицинского осмотра.</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2.3.3. Организовать стопроцентную явку сотрудников на медосмотр.</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2.3.4. Оплатить предоставляемые услуги в соответствии с условиями раздела 3 настоящего договора.</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2.4. Заказчик вправе:</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2.4.1. Требовать от Исполнителя предоставления медицинских услуг надлежащего качества.</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2.4.2. Требовать от Исполнителя предоставления информации об оказываемых им платных медицинских услугах.</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2.4.3. Требовать соблюдения Исполнителем сроков предоставления медицинских услуг, указанных в настоящем договоре.</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bCs/>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3. СТОИМОСТЬ И ПОРЯДОК РАСЧЕТОВ</w:t>
      </w: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Cs/>
          <w:color w:val="00000A"/>
          <w:kern w:val="3"/>
          <w:sz w:val="12"/>
          <w:szCs w:val="12"/>
          <w:lang w:eastAsia="zh-CN" w:bidi="hi-IN"/>
        </w:rPr>
      </w:pP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3.</w:t>
      </w:r>
      <w:proofErr w:type="gramStart"/>
      <w:r w:rsidRPr="009036D8">
        <w:rPr>
          <w:rFonts w:ascii="Times New Roman" w:eastAsia="Times New Roman" w:hAnsi="Times New Roman" w:cs="Times New Roman"/>
          <w:color w:val="00000A"/>
          <w:kern w:val="3"/>
          <w:sz w:val="24"/>
          <w:szCs w:val="24"/>
          <w:lang w:eastAsia="zh-CN" w:bidi="hi-IN"/>
        </w:rPr>
        <w:t>1.Стоимость</w:t>
      </w:r>
      <w:proofErr w:type="gramEnd"/>
      <w:r w:rsidRPr="009036D8">
        <w:rPr>
          <w:rFonts w:ascii="Times New Roman" w:eastAsia="Times New Roman" w:hAnsi="Times New Roman" w:cs="Times New Roman"/>
          <w:color w:val="00000A"/>
          <w:kern w:val="3"/>
          <w:sz w:val="24"/>
          <w:szCs w:val="24"/>
          <w:lang w:eastAsia="zh-CN" w:bidi="hi-IN"/>
        </w:rPr>
        <w:t xml:space="preserve"> медицинских услуг, указанных в п. 1.1 настоящего договора составляет   </w:t>
      </w:r>
      <w:r w:rsidRPr="009036D8">
        <w:rPr>
          <w:rFonts w:ascii="Times New Roman" w:eastAsia="Times New Roman" w:hAnsi="Times New Roman" w:cs="Times New Roman"/>
          <w:color w:val="00000A"/>
          <w:kern w:val="3"/>
          <w:sz w:val="24"/>
          <w:szCs w:val="24"/>
          <w:u w:val="single"/>
          <w:lang w:eastAsia="zh-CN" w:bidi="hi-IN"/>
        </w:rPr>
        <w:t xml:space="preserve">             </w:t>
      </w:r>
      <w:r w:rsidRPr="009036D8">
        <w:rPr>
          <w:rFonts w:ascii="Times New Roman" w:eastAsia="Times New Roman" w:hAnsi="Times New Roman" w:cs="Times New Roman"/>
          <w:color w:val="00000A"/>
          <w:kern w:val="3"/>
          <w:sz w:val="24"/>
          <w:szCs w:val="24"/>
          <w:lang w:eastAsia="zh-CN" w:bidi="hi-IN"/>
        </w:rPr>
        <w:t xml:space="preserve"> (__) рублей 00 коп и  определяется согласованной с Заказчиком спецификацией оказанных услуг по проведению медицинских осмотров (Приложение №2) и включает все налоги и сборы.</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3.2. В случае изменения количества работников для получения медицинских услуг по причине увольнения, общая стоимость договора уменьшается.</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3.3. После оказания услуг </w:t>
      </w:r>
      <w:r w:rsidRPr="009036D8">
        <w:rPr>
          <w:rFonts w:ascii="Times New Roman" w:eastAsia="Times New Roman" w:hAnsi="Times New Roman" w:cs="Times New Roman"/>
          <w:color w:val="00000A"/>
          <w:kern w:val="3"/>
          <w:sz w:val="24"/>
          <w:szCs w:val="24"/>
          <w:lang w:eastAsia="ru-RU" w:bidi="hi-IN"/>
        </w:rPr>
        <w:t>Исполнитель направляет Заказчику Акт и Счет на оплату оказанных услуг.</w:t>
      </w:r>
      <w:r w:rsidRPr="009036D8">
        <w:rPr>
          <w:rFonts w:ascii="Times New Roman" w:eastAsia="Times New Roman" w:hAnsi="Times New Roman" w:cs="Times New Roman"/>
          <w:color w:val="FF0000"/>
          <w:kern w:val="3"/>
          <w:sz w:val="24"/>
          <w:szCs w:val="24"/>
          <w:lang w:eastAsia="zh-CN" w:bidi="hi-IN"/>
        </w:rPr>
        <w:t xml:space="preserve"> </w:t>
      </w:r>
      <w:r w:rsidRPr="009036D8">
        <w:rPr>
          <w:rFonts w:ascii="Times New Roman" w:eastAsia="Times New Roman" w:hAnsi="Times New Roman" w:cs="Times New Roman"/>
          <w:color w:val="00000A"/>
          <w:kern w:val="3"/>
          <w:sz w:val="24"/>
          <w:szCs w:val="24"/>
          <w:lang w:eastAsia="zh-CN" w:bidi="hi-IN"/>
        </w:rPr>
        <w:t xml:space="preserve"> Заказчик в</w:t>
      </w:r>
      <w:r w:rsidRPr="009036D8">
        <w:rPr>
          <w:rFonts w:ascii="Times New Roman" w:eastAsia="Times New Roman" w:hAnsi="Times New Roman" w:cs="Times New Roman"/>
          <w:color w:val="00000A"/>
          <w:kern w:val="3"/>
          <w:sz w:val="24"/>
          <w:szCs w:val="24"/>
          <w:lang w:eastAsia="ru-RU" w:bidi="hi-IN"/>
        </w:rPr>
        <w:t xml:space="preserve"> течение 10 (Десяти) календарных дней со дня получения указанных документов обязан либо принять и оплатить услуги, указанные в Акте, подписав данный Акт, либо направить Исполнителю письменные мотивированные возражения.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r w:rsidRPr="009036D8">
        <w:rPr>
          <w:rFonts w:ascii="Times New Roman" w:eastAsia="Times New Roman" w:hAnsi="Times New Roman" w:cs="Times New Roman"/>
          <w:color w:val="00000A"/>
          <w:kern w:val="3"/>
          <w:sz w:val="24"/>
          <w:szCs w:val="24"/>
          <w:lang w:eastAsia="ru-RU" w:bidi="hi-IN"/>
        </w:rPr>
        <w:t xml:space="preserve">3.4. </w:t>
      </w:r>
      <w:r w:rsidRPr="009036D8">
        <w:rPr>
          <w:rFonts w:ascii="Times New Roman" w:eastAsia="Times New Roman" w:hAnsi="Times New Roman" w:cs="Times New Roman"/>
          <w:bCs/>
          <w:color w:val="00000A"/>
          <w:kern w:val="3"/>
          <w:sz w:val="24"/>
          <w:szCs w:val="24"/>
          <w:lang w:eastAsia="ru-RU" w:bidi="hi-IN"/>
        </w:rPr>
        <w:t>Применяемая система налогообложения Исполнителя _______________.</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ru-RU"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4. ОТВЕТСТВЕННОСТЬ СТОРОН</w:t>
      </w: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color w:val="00000A"/>
          <w:kern w:val="3"/>
          <w:sz w:val="12"/>
          <w:szCs w:val="12"/>
          <w:lang w:eastAsia="zh-CN" w:bidi="hi-IN"/>
        </w:rPr>
      </w:pPr>
    </w:p>
    <w:p w:rsidR="009036D8" w:rsidRPr="009036D8" w:rsidRDefault="009036D8" w:rsidP="009036D8">
      <w:pPr>
        <w:tabs>
          <w:tab w:val="left" w:pos="0"/>
          <w:tab w:val="left" w:pos="426"/>
        </w:tabs>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4.1.</w:t>
      </w:r>
      <w:r w:rsidRPr="009036D8">
        <w:rPr>
          <w:rFonts w:ascii="Times New Roman" w:eastAsia="font304" w:hAnsi="Times New Roman" w:cs="Times New Roman"/>
          <w:color w:val="00000A"/>
          <w:kern w:val="3"/>
          <w:sz w:val="24"/>
          <w:szCs w:val="24"/>
          <w:lang w:eastAsia="ru-RU" w:bidi="hi-IN"/>
        </w:rPr>
        <w:t xml:space="preserve"> При нарушении сроков оказания услуг, установленных </w:t>
      </w:r>
      <w:proofErr w:type="spellStart"/>
      <w:r w:rsidRPr="009036D8">
        <w:rPr>
          <w:rFonts w:ascii="Times New Roman" w:eastAsia="font304" w:hAnsi="Times New Roman" w:cs="Times New Roman"/>
          <w:color w:val="00000A"/>
          <w:kern w:val="3"/>
          <w:sz w:val="24"/>
          <w:szCs w:val="24"/>
          <w:lang w:eastAsia="ru-RU" w:bidi="hi-IN"/>
        </w:rPr>
        <w:t>п.п</w:t>
      </w:r>
      <w:proofErr w:type="spellEnd"/>
      <w:r w:rsidRPr="009036D8">
        <w:rPr>
          <w:rFonts w:ascii="Times New Roman" w:eastAsia="font304" w:hAnsi="Times New Roman" w:cs="Times New Roman"/>
          <w:color w:val="00000A"/>
          <w:kern w:val="3"/>
          <w:sz w:val="24"/>
          <w:szCs w:val="24"/>
          <w:lang w:eastAsia="ru-RU" w:bidi="hi-IN"/>
        </w:rPr>
        <w:t xml:space="preserve">. 2.1.3 договора, Заказчик вправе требовать от Исполнителя уплаты неустойки (пени) в размере 0,1 % от стоимости не оказанных в срок </w:t>
      </w:r>
      <w:proofErr w:type="gramStart"/>
      <w:r w:rsidRPr="009036D8">
        <w:rPr>
          <w:rFonts w:ascii="Times New Roman" w:eastAsia="font304" w:hAnsi="Times New Roman" w:cs="Times New Roman"/>
          <w:color w:val="00000A"/>
          <w:kern w:val="3"/>
          <w:sz w:val="24"/>
          <w:szCs w:val="24"/>
          <w:lang w:eastAsia="ru-RU" w:bidi="hi-IN"/>
        </w:rPr>
        <w:t>услуг  за</w:t>
      </w:r>
      <w:proofErr w:type="gramEnd"/>
      <w:r w:rsidRPr="009036D8">
        <w:rPr>
          <w:rFonts w:ascii="Times New Roman" w:eastAsia="font304" w:hAnsi="Times New Roman" w:cs="Times New Roman"/>
          <w:color w:val="00000A"/>
          <w:kern w:val="3"/>
          <w:sz w:val="24"/>
          <w:szCs w:val="24"/>
          <w:lang w:eastAsia="ru-RU" w:bidi="hi-IN"/>
        </w:rPr>
        <w:t xml:space="preserve"> каждый день просрочки.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4.2. Если Заказчик не предоставил Исполнителю информацию, необходимую для исполнения последним своих обязательств по Договору, вследствие чего оказание услуг, предусмотренных Спецификациями к Договору, оказалось невозможным, Исполнитель имеет право приостановить исполнение своих обязательств по Договору до момента предоставления необходимой информации, при этом Исполнитель обязан письменно уведомить об этом Заказчика, не менее чем за 5 (пять) рабочих дней до предполагаемой даты приостановления исполнения своих обязательств по Договору.</w:t>
      </w:r>
    </w:p>
    <w:p w:rsidR="009036D8" w:rsidRPr="009036D8" w:rsidRDefault="009036D8" w:rsidP="009036D8">
      <w:pPr>
        <w:tabs>
          <w:tab w:val="left" w:pos="0"/>
          <w:tab w:val="left" w:pos="792"/>
          <w:tab w:val="left" w:pos="990"/>
        </w:tabs>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4.3 Исполнитель освобождается от ответственности в случае, если: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сотрудник организации Заказчика умышленно или по неосторожности скрыл или дал неверную информацию о своих заболеваниях, психическом состоянии, имеющих отношение к настоящему договору;</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сотрудник организации Заказчика не выполнял рекомендации и назначения медицинских работников Исполнителя во время медицинских осмотров и после.</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4.4. В случае неисполнения или ненадлежащего исполнения Сторонами своих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9036D8" w:rsidRPr="009036D8" w:rsidRDefault="009036D8" w:rsidP="009036D8">
      <w:pPr>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4.5. В случае невозможности разрешения споров путем переговоров, Стороны</w:t>
      </w:r>
      <w:r w:rsidRPr="009036D8">
        <w:rPr>
          <w:rFonts w:ascii="Times New Roman" w:eastAsia="Times New Roman" w:hAnsi="Times New Roman" w:cs="Times New Roman"/>
          <w:b/>
          <w:color w:val="00000A"/>
          <w:kern w:val="3"/>
          <w:sz w:val="24"/>
          <w:szCs w:val="24"/>
          <w:lang w:eastAsia="zh-CN" w:bidi="hi-IN"/>
        </w:rPr>
        <w:t xml:space="preserve"> </w:t>
      </w:r>
      <w:r w:rsidRPr="009036D8">
        <w:rPr>
          <w:rFonts w:ascii="Times New Roman" w:eastAsia="Times New Roman" w:hAnsi="Times New Roman" w:cs="Times New Roman"/>
          <w:color w:val="00000A"/>
          <w:kern w:val="3"/>
          <w:sz w:val="24"/>
          <w:szCs w:val="24"/>
          <w:lang w:eastAsia="zh-CN" w:bidi="hi-IN"/>
        </w:rPr>
        <w:t>передают их на рассмотрение в Арбитражный суд Краснодарского края.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zh-CN" w:bidi="hi-IN"/>
        </w:rPr>
      </w:pPr>
    </w:p>
    <w:p w:rsidR="009036D8" w:rsidRPr="009036D8" w:rsidRDefault="009036D8" w:rsidP="009036D8">
      <w:pPr>
        <w:widowControl w:val="0"/>
        <w:numPr>
          <w:ilvl w:val="0"/>
          <w:numId w:val="1"/>
        </w:numPr>
        <w:suppressAutoHyphens/>
        <w:autoSpaceDN w:val="0"/>
        <w:spacing w:after="0" w:line="240" w:lineRule="auto"/>
        <w:jc w:val="center"/>
        <w:textAlignment w:val="baseline"/>
        <w:rPr>
          <w:rFonts w:ascii="Times New Roman" w:eastAsia="Times New Roman" w:hAnsi="Times New Roman" w:cs="Times New Roman"/>
          <w:b/>
          <w:bCs/>
          <w:color w:val="00000A"/>
          <w:kern w:val="3"/>
          <w:sz w:val="24"/>
          <w:szCs w:val="24"/>
          <w:lang w:eastAsia="ar-SA" w:bidi="hi-IN"/>
        </w:rPr>
      </w:pPr>
      <w:r w:rsidRPr="009036D8">
        <w:rPr>
          <w:rFonts w:ascii="Times New Roman" w:eastAsia="Times New Roman" w:hAnsi="Times New Roman" w:cs="Times New Roman"/>
          <w:b/>
          <w:bCs/>
          <w:color w:val="00000A"/>
          <w:kern w:val="3"/>
          <w:sz w:val="24"/>
          <w:szCs w:val="24"/>
          <w:lang w:eastAsia="ar-SA" w:bidi="hi-IN"/>
        </w:rPr>
        <w:t>5. КОНФИДЕНЦИАЛЬНОСТЬ</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b/>
          <w:bCs/>
          <w:color w:val="00000A"/>
          <w:kern w:val="3"/>
          <w:sz w:val="12"/>
          <w:szCs w:val="12"/>
          <w:lang w:eastAsia="ar-SA" w:bidi="hi-IN"/>
        </w:rPr>
      </w:pP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 xml:space="preserve">5.1. С целью выполнения настоящего договора Стороны соглашаются, что документированная </w:t>
      </w:r>
      <w:proofErr w:type="gramStart"/>
      <w:r w:rsidRPr="009036D8">
        <w:rPr>
          <w:rFonts w:ascii="Times New Roman" w:eastAsia="Times New Roman" w:hAnsi="Times New Roman" w:cs="Times New Roman"/>
          <w:color w:val="00000A"/>
          <w:kern w:val="3"/>
          <w:sz w:val="24"/>
          <w:szCs w:val="24"/>
          <w:lang w:eastAsia="ar-SA" w:bidi="hi-IN"/>
        </w:rPr>
        <w:t>информация  и</w:t>
      </w:r>
      <w:proofErr w:type="gramEnd"/>
      <w:r w:rsidRPr="009036D8">
        <w:rPr>
          <w:rFonts w:ascii="Times New Roman" w:eastAsia="Times New Roman" w:hAnsi="Times New Roman" w:cs="Times New Roman"/>
          <w:color w:val="00000A"/>
          <w:kern w:val="3"/>
          <w:sz w:val="24"/>
          <w:szCs w:val="24"/>
          <w:lang w:eastAsia="ar-SA" w:bidi="hi-IN"/>
        </w:rPr>
        <w:t xml:space="preserve">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 xml:space="preserve">5.2. Стороны обязуются использовать полученную </w:t>
      </w:r>
      <w:proofErr w:type="gramStart"/>
      <w:r w:rsidRPr="009036D8">
        <w:rPr>
          <w:rFonts w:ascii="Times New Roman" w:eastAsia="Times New Roman" w:hAnsi="Times New Roman" w:cs="Times New Roman"/>
          <w:color w:val="00000A"/>
          <w:kern w:val="3"/>
          <w:sz w:val="24"/>
          <w:szCs w:val="24"/>
          <w:lang w:eastAsia="ar-SA" w:bidi="hi-IN"/>
        </w:rPr>
        <w:t>конфиденциальную  информацию</w:t>
      </w:r>
      <w:proofErr w:type="gramEnd"/>
      <w:r w:rsidRPr="009036D8">
        <w:rPr>
          <w:rFonts w:ascii="Times New Roman" w:eastAsia="Times New Roman" w:hAnsi="Times New Roman" w:cs="Times New Roman"/>
          <w:color w:val="00000A"/>
          <w:kern w:val="3"/>
          <w:sz w:val="24"/>
          <w:szCs w:val="24"/>
          <w:lang w:eastAsia="ar-SA" w:bidi="hi-IN"/>
        </w:rPr>
        <w:t xml:space="preserve"> только в целях, предусмотренных настоящим договором.</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 xml:space="preserve">5.3.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w:t>
      </w:r>
      <w:proofErr w:type="gramStart"/>
      <w:r w:rsidRPr="009036D8">
        <w:rPr>
          <w:rFonts w:ascii="Times New Roman" w:eastAsia="Times New Roman" w:hAnsi="Times New Roman" w:cs="Times New Roman"/>
          <w:color w:val="00000A"/>
          <w:kern w:val="3"/>
          <w:sz w:val="24"/>
          <w:szCs w:val="24"/>
          <w:lang w:eastAsia="ar-SA" w:bidi="hi-IN"/>
        </w:rPr>
        <w:t>услуг)  по</w:t>
      </w:r>
      <w:proofErr w:type="gramEnd"/>
      <w:r w:rsidRPr="009036D8">
        <w:rPr>
          <w:rFonts w:ascii="Times New Roman" w:eastAsia="Times New Roman" w:hAnsi="Times New Roman" w:cs="Times New Roman"/>
          <w:color w:val="00000A"/>
          <w:kern w:val="3"/>
          <w:sz w:val="24"/>
          <w:szCs w:val="24"/>
          <w:lang w:eastAsia="ar-SA" w:bidi="hi-IN"/>
        </w:rPr>
        <w:t xml:space="preserve"> настоящему договору и не разглашать информацию, касающуюся исполнения настоящего договора, без согласия другой стороны.</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 xml:space="preserve">5.4.  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w:t>
      </w:r>
      <w:proofErr w:type="gramStart"/>
      <w:r w:rsidRPr="009036D8">
        <w:rPr>
          <w:rFonts w:ascii="Times New Roman" w:eastAsia="Times New Roman" w:hAnsi="Times New Roman" w:cs="Times New Roman"/>
          <w:color w:val="00000A"/>
          <w:kern w:val="3"/>
          <w:sz w:val="24"/>
          <w:szCs w:val="24"/>
          <w:lang w:eastAsia="ar-SA" w:bidi="hi-IN"/>
        </w:rPr>
        <w:t>которых  какие</w:t>
      </w:r>
      <w:proofErr w:type="gramEnd"/>
      <w:r w:rsidRPr="009036D8">
        <w:rPr>
          <w:rFonts w:ascii="Times New Roman" w:eastAsia="Times New Roman" w:hAnsi="Times New Roman" w:cs="Times New Roman"/>
          <w:color w:val="00000A"/>
          <w:kern w:val="3"/>
          <w:sz w:val="24"/>
          <w:szCs w:val="24"/>
          <w:lang w:eastAsia="ar-SA" w:bidi="hi-IN"/>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9036D8">
        <w:rPr>
          <w:rFonts w:ascii="Times New Roman" w:eastAsia="Times New Roman" w:hAnsi="Times New Roman" w:cs="Times New Roman"/>
          <w:color w:val="00000A"/>
          <w:kern w:val="3"/>
          <w:sz w:val="24"/>
          <w:szCs w:val="24"/>
          <w:lang w:eastAsia="ar-SA" w:bidi="hi-IN"/>
        </w:rPr>
        <w:t>надлежащего  уровня</w:t>
      </w:r>
      <w:proofErr w:type="gramEnd"/>
      <w:r w:rsidRPr="009036D8">
        <w:rPr>
          <w:rFonts w:ascii="Times New Roman" w:eastAsia="Times New Roman" w:hAnsi="Times New Roman" w:cs="Times New Roman"/>
          <w:color w:val="00000A"/>
          <w:kern w:val="3"/>
          <w:sz w:val="24"/>
          <w:szCs w:val="24"/>
          <w:lang w:eastAsia="ar-SA" w:bidi="hi-IN"/>
        </w:rPr>
        <w:t xml:space="preserve"> защиты Конфиденциальной информации и повлекшее получение доступа к такой информации со стороны  каких-либо третьих лиц.</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6. ДОПОЛНИТЕЛЬНЫЕ УСЛОВИЯ</w:t>
      </w: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color w:val="00000A"/>
          <w:kern w:val="3"/>
          <w:sz w:val="12"/>
          <w:szCs w:val="12"/>
          <w:lang w:eastAsia="zh-CN" w:bidi="hi-IN"/>
        </w:rPr>
      </w:pP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6.1. Настоящий договор вступает в силу с момента его подписания и действует до полного исполнения обязательств обеими сторонами.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6.2. При заключении настоящего договора заключение договора с каждым из сотрудников Заказчика не требуется.</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6.3. Настоящий Договор может быть изменен по соглашению Сторон, составленному в письменной форме и подписанному обеими Сторонами – по иным основаниям и в порядке, предусмотренном действующим законодательством.</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6.4. Настоящий Договор может быть расторгнут по соглашению Сторон либо по иным основаниям, установленным законодательством Российской Федерации.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6.5. Договор рассматривает обстоятельства непреодолимой силы: стихийные бедствия, военные действия, забастовки, принятие органами государственной власти и управления нормативных актов, препятствующих исполнению настоящего Договора. При наступлении и прекращении вышеуказанных обстоятельств, сторона, для которой создалась невозможность исполнения обязательств по настоящему договору, должна немедленно известить другую сторону, приложив соответствующую справку. </w:t>
      </w:r>
      <w:r w:rsidRPr="009036D8">
        <w:rPr>
          <w:rFonts w:ascii="Times New Roman" w:eastAsia="Times New Roman" w:hAnsi="Times New Roman" w:cs="Times New Roman"/>
          <w:color w:val="00000A"/>
          <w:kern w:val="3"/>
          <w:sz w:val="24"/>
          <w:szCs w:val="24"/>
          <w:lang w:eastAsia="zh-CN" w:bidi="hi-IN"/>
        </w:rPr>
        <w:lastRenderedPageBreak/>
        <w:t>Наступление форс-мажорных обстоятельств, влечет увеличение срока исполнения договора на период их действия.</w:t>
      </w:r>
    </w:p>
    <w:p w:rsidR="009036D8" w:rsidRPr="009036D8" w:rsidRDefault="009036D8" w:rsidP="009036D8">
      <w:pPr>
        <w:suppressAutoHyphens/>
        <w:autoSpaceDN w:val="0"/>
        <w:spacing w:after="0" w:line="240" w:lineRule="auto"/>
        <w:jc w:val="both"/>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bidi="hi-IN"/>
        </w:rPr>
        <w:t xml:space="preserve">          6.6. </w:t>
      </w:r>
      <w:r w:rsidRPr="009036D8">
        <w:rPr>
          <w:rFonts w:ascii="Times New Roman" w:eastAsia="NSimSun" w:hAnsi="Times New Roman" w:cs="Mangal"/>
          <w:color w:val="00000A"/>
          <w:kern w:val="3"/>
          <w:lang w:bidi="hi-IN"/>
        </w:rPr>
        <w:t xml:space="preserve"> </w:t>
      </w:r>
      <w:r w:rsidRPr="009036D8">
        <w:rPr>
          <w:rFonts w:ascii="Times New Roman" w:eastAsia="NSimSun" w:hAnsi="Times New Roman" w:cs="Mangal"/>
          <w:bCs/>
          <w:color w:val="00000A"/>
          <w:kern w:val="3"/>
          <w:sz w:val="24"/>
          <w:szCs w:val="24"/>
          <w:lang w:bidi="hi-IN"/>
        </w:rPr>
        <w:t>Стороны пришли к соглашению о том, что заявления, уведомления, извещения, требования и иные юридически значимые сообщения могут быть направлены любой из сторон в электронном виде. Данные документы в электронной форме, подписанные квалифицированной электронной подписью, приравниваются к бумажным документам с собственноручной подписью и печатью.</w:t>
      </w:r>
    </w:p>
    <w:p w:rsidR="009036D8" w:rsidRPr="009036D8" w:rsidRDefault="009036D8" w:rsidP="009036D8">
      <w:pPr>
        <w:widowControl w:val="0"/>
        <w:suppressAutoHyphens/>
        <w:autoSpaceDN w:val="0"/>
        <w:spacing w:after="0" w:line="283" w:lineRule="exact"/>
        <w:jc w:val="both"/>
        <w:textAlignment w:val="baseline"/>
        <w:rPr>
          <w:rFonts w:ascii="Times New Roman" w:eastAsia="NSimSun" w:hAnsi="Times New Roman" w:cs="Mangal"/>
          <w:color w:val="00000A"/>
          <w:kern w:val="3"/>
          <w:sz w:val="24"/>
          <w:szCs w:val="24"/>
          <w:lang w:eastAsia="zh-CN" w:bidi="hi-IN"/>
        </w:rPr>
      </w:pPr>
      <w:r w:rsidRPr="009036D8">
        <w:rPr>
          <w:rFonts w:ascii="Times New Roman" w:eastAsia="SimSun, 宋体" w:hAnsi="Times New Roman" w:cs="Mangal"/>
          <w:bCs/>
          <w:color w:val="000000"/>
          <w:kern w:val="3"/>
          <w:sz w:val="24"/>
          <w:szCs w:val="24"/>
          <w:lang w:eastAsia="zh-CN" w:bidi="hi-IN"/>
        </w:rPr>
        <w:t xml:space="preserve">        6.7.</w:t>
      </w:r>
      <w:r w:rsidRPr="009036D8">
        <w:rPr>
          <w:rFonts w:ascii="Times New Roman" w:eastAsia="SimSun, 宋体" w:hAnsi="Times New Roman" w:cs="Mangal"/>
          <w:color w:val="000000"/>
          <w:kern w:val="3"/>
          <w:sz w:val="24"/>
          <w:szCs w:val="24"/>
          <w:lang w:eastAsia="zh-CN" w:bidi="hi-IN"/>
        </w:rPr>
        <w:t xml:space="preserve"> 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sidRPr="009036D8">
        <w:rPr>
          <w:rFonts w:ascii="Times New Roman" w:eastAsia="SimSun, 宋体" w:hAnsi="Times New Roman" w:cs="Mangal"/>
          <w:color w:val="FF0000"/>
          <w:kern w:val="3"/>
          <w:sz w:val="28"/>
          <w:szCs w:val="28"/>
          <w:lang w:eastAsia="zh-CN" w:bidi="hi-IN"/>
        </w:rPr>
        <w:t>.</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bidi="hi-IN"/>
        </w:rPr>
      </w:pPr>
      <w:r w:rsidRPr="009036D8">
        <w:rPr>
          <w:rFonts w:ascii="Times New Roman" w:eastAsia="Times New Roman" w:hAnsi="Times New Roman" w:cs="Times New Roman"/>
          <w:color w:val="00000A"/>
          <w:kern w:val="3"/>
          <w:sz w:val="24"/>
          <w:szCs w:val="24"/>
          <w:lang w:bidi="hi-IN"/>
        </w:rPr>
        <w:t>Оригинал должен быть получен в течении 30 дней.</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proofErr w:type="gramStart"/>
      <w:r w:rsidRPr="009036D8">
        <w:rPr>
          <w:rFonts w:ascii="Times New Roman" w:eastAsia="Times New Roman" w:hAnsi="Times New Roman" w:cs="Times New Roman"/>
          <w:color w:val="00000A"/>
          <w:kern w:val="3"/>
          <w:sz w:val="24"/>
          <w:szCs w:val="24"/>
          <w:lang w:eastAsia="zh-CN" w:bidi="hi-IN"/>
        </w:rPr>
        <w:t>6.8 .</w:t>
      </w:r>
      <w:proofErr w:type="gramEnd"/>
      <w:r w:rsidRPr="009036D8">
        <w:rPr>
          <w:rFonts w:ascii="Times New Roman" w:eastAsia="Times New Roman" w:hAnsi="Times New Roman" w:cs="Times New Roman"/>
          <w:color w:val="00000A"/>
          <w:kern w:val="3"/>
          <w:sz w:val="24"/>
          <w:szCs w:val="24"/>
          <w:lang w:eastAsia="zh-CN" w:bidi="hi-IN"/>
        </w:rPr>
        <w:t xml:space="preserve"> Стороны обязуются в десятидневный срок письменно уведомить друг друга в случае изменения банковских реквизитов, адресов, телефонов.</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6.9. Договор составлен в двух экземплярах, имеющих одинаковую силу, по одному экземпляру каждой из сторон.</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6.10. Любые изменения и дополнения к настоящему Договору действительны лишь при условии, что они совершены в письменной форме и подписаны сторонами.</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6.</w:t>
      </w:r>
      <w:proofErr w:type="gramStart"/>
      <w:r w:rsidRPr="009036D8">
        <w:rPr>
          <w:rFonts w:ascii="Times New Roman" w:eastAsia="Times New Roman" w:hAnsi="Times New Roman" w:cs="Times New Roman"/>
          <w:color w:val="00000A"/>
          <w:kern w:val="3"/>
          <w:sz w:val="24"/>
          <w:szCs w:val="24"/>
          <w:lang w:eastAsia="zh-CN" w:bidi="hi-IN"/>
        </w:rPr>
        <w:t>11.Неотъемлемой</w:t>
      </w:r>
      <w:proofErr w:type="gramEnd"/>
      <w:r w:rsidRPr="009036D8">
        <w:rPr>
          <w:rFonts w:ascii="Times New Roman" w:eastAsia="Times New Roman" w:hAnsi="Times New Roman" w:cs="Times New Roman"/>
          <w:color w:val="00000A"/>
          <w:kern w:val="3"/>
          <w:sz w:val="24"/>
          <w:szCs w:val="24"/>
          <w:lang w:eastAsia="zh-CN" w:bidi="hi-IN"/>
        </w:rPr>
        <w:t xml:space="preserve"> частью настоящего Договора является следующее приложение:</w:t>
      </w:r>
    </w:p>
    <w:p w:rsidR="009036D8" w:rsidRPr="009036D8" w:rsidRDefault="009036D8" w:rsidP="009036D8">
      <w:pPr>
        <w:tabs>
          <w:tab w:val="left" w:pos="567"/>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Приложение № 1   Список работников (образец)</w:t>
      </w:r>
    </w:p>
    <w:p w:rsidR="009036D8" w:rsidRPr="009036D8" w:rsidRDefault="009036D8" w:rsidP="009036D8">
      <w:pPr>
        <w:tabs>
          <w:tab w:val="left" w:pos="567"/>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Приложение № 2   Спецификация от «___» ___________2025г. (образец)</w:t>
      </w:r>
    </w:p>
    <w:p w:rsidR="009036D8" w:rsidRPr="009036D8" w:rsidRDefault="009036D8" w:rsidP="009036D8">
      <w:pPr>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6.АДРЕСА И РЕКВИЗИТЫ СТОРОН</w:t>
      </w:r>
    </w:p>
    <w:p w:rsidR="009036D8" w:rsidRPr="009036D8" w:rsidRDefault="009036D8" w:rsidP="009036D8">
      <w:pPr>
        <w:suppressAutoHyphens/>
        <w:autoSpaceDN w:val="0"/>
        <w:spacing w:after="0" w:line="240" w:lineRule="auto"/>
        <w:jc w:val="center"/>
        <w:textAlignment w:val="baseline"/>
        <w:rPr>
          <w:rFonts w:ascii="Times New Roman" w:eastAsia="Times New Roman" w:hAnsi="Times New Roman" w:cs="Times New Roman"/>
          <w:color w:val="00000A"/>
          <w:kern w:val="3"/>
          <w:sz w:val="20"/>
          <w:szCs w:val="20"/>
          <w:lang w:eastAsia="zh-CN" w:bidi="hi-IN"/>
        </w:rPr>
      </w:pPr>
    </w:p>
    <w:tbl>
      <w:tblPr>
        <w:tblW w:w="10606" w:type="dxa"/>
        <w:tblInd w:w="-108" w:type="dxa"/>
        <w:tblLayout w:type="fixed"/>
        <w:tblCellMar>
          <w:left w:w="10" w:type="dxa"/>
          <w:right w:w="10" w:type="dxa"/>
        </w:tblCellMar>
        <w:tblLook w:val="04A0" w:firstRow="1" w:lastRow="0" w:firstColumn="1" w:lastColumn="0" w:noHBand="0" w:noVBand="1"/>
      </w:tblPr>
      <w:tblGrid>
        <w:gridCol w:w="5264"/>
        <w:gridCol w:w="5342"/>
      </w:tblGrid>
      <w:tr w:rsidR="009036D8" w:rsidRPr="009036D8" w:rsidTr="009036D8">
        <w:trPr>
          <w:trHeight w:val="6164"/>
        </w:trPr>
        <w:tc>
          <w:tcPr>
            <w:tcW w:w="5264" w:type="dxa"/>
            <w:tcBorders>
              <w:top w:val="single" w:sz="4" w:space="0" w:color="000001"/>
              <w:left w:val="single" w:sz="4" w:space="0" w:color="000001"/>
              <w:bottom w:val="single" w:sz="4" w:space="0" w:color="000001"/>
            </w:tcBorders>
            <w:shd w:val="clear" w:color="auto" w:fill="FFFFFF"/>
            <w:tcMar>
              <w:top w:w="55" w:type="dxa"/>
              <w:left w:w="108" w:type="dxa"/>
              <w:bottom w:w="55" w:type="dxa"/>
              <w:right w:w="108"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Заказчик</w:t>
            </w:r>
          </w:p>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 xml:space="preserve">ГУ </w:t>
            </w:r>
            <w:proofErr w:type="gramStart"/>
            <w:r w:rsidRPr="009036D8">
              <w:rPr>
                <w:rFonts w:ascii="Times New Roman" w:eastAsia="Times New Roman" w:hAnsi="Times New Roman" w:cs="Times New Roman"/>
                <w:b/>
                <w:color w:val="00000A"/>
                <w:kern w:val="3"/>
                <w:sz w:val="24"/>
                <w:szCs w:val="24"/>
                <w:lang w:eastAsia="zh-CN" w:bidi="hi-IN"/>
              </w:rPr>
              <w:t>санаторий  «</w:t>
            </w:r>
            <w:proofErr w:type="gramEnd"/>
            <w:r w:rsidRPr="009036D8">
              <w:rPr>
                <w:rFonts w:ascii="Times New Roman" w:eastAsia="Times New Roman" w:hAnsi="Times New Roman" w:cs="Times New Roman"/>
                <w:b/>
                <w:color w:val="00000A"/>
                <w:kern w:val="3"/>
                <w:sz w:val="24"/>
                <w:szCs w:val="24"/>
                <w:lang w:eastAsia="zh-CN" w:bidi="hi-IN"/>
              </w:rPr>
              <w:t>Белая Русь» Управления делами Президента  Республики Беларусь</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Юр. адрес: 352832 Краснодарский край, Туапсинский р-</w:t>
            </w:r>
            <w:proofErr w:type="gramStart"/>
            <w:r w:rsidRPr="009036D8">
              <w:rPr>
                <w:rFonts w:ascii="Times New Roman" w:eastAsia="Times New Roman" w:hAnsi="Times New Roman" w:cs="Times New Roman"/>
                <w:color w:val="00000A"/>
                <w:kern w:val="3"/>
                <w:sz w:val="24"/>
                <w:szCs w:val="24"/>
                <w:lang w:eastAsia="ar-SA" w:bidi="hi-IN"/>
              </w:rPr>
              <w:t xml:space="preserve">он  </w:t>
            </w:r>
            <w:proofErr w:type="spellStart"/>
            <w:r w:rsidRPr="009036D8">
              <w:rPr>
                <w:rFonts w:ascii="Times New Roman" w:eastAsia="Times New Roman" w:hAnsi="Times New Roman" w:cs="Times New Roman"/>
                <w:color w:val="00000A"/>
                <w:kern w:val="3"/>
                <w:sz w:val="24"/>
                <w:szCs w:val="24"/>
                <w:lang w:eastAsia="ar-SA" w:bidi="hi-IN"/>
              </w:rPr>
              <w:t>пос</w:t>
            </w:r>
            <w:proofErr w:type="spellEnd"/>
            <w:proofErr w:type="gramEnd"/>
            <w:r w:rsidRPr="009036D8">
              <w:rPr>
                <w:rFonts w:ascii="Times New Roman" w:eastAsia="Times New Roman" w:hAnsi="Times New Roman" w:cs="Times New Roman"/>
                <w:color w:val="00000A"/>
                <w:kern w:val="3"/>
                <w:sz w:val="24"/>
                <w:szCs w:val="24"/>
                <w:lang w:eastAsia="ar-SA" w:bidi="hi-IN"/>
              </w:rPr>
              <w:t xml:space="preserve"> Майский</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 xml:space="preserve">Факт адрес: 352832 Краснодарский край, Туапсинский р-он, </w:t>
            </w:r>
            <w:proofErr w:type="spellStart"/>
            <w:r w:rsidRPr="009036D8">
              <w:rPr>
                <w:rFonts w:ascii="Times New Roman" w:eastAsia="Times New Roman" w:hAnsi="Times New Roman" w:cs="Times New Roman"/>
                <w:color w:val="00000A"/>
                <w:kern w:val="3"/>
                <w:sz w:val="24"/>
                <w:szCs w:val="24"/>
                <w:lang w:eastAsia="ar-SA" w:bidi="hi-IN"/>
              </w:rPr>
              <w:t>пос</w:t>
            </w:r>
            <w:proofErr w:type="spellEnd"/>
            <w:r w:rsidRPr="009036D8">
              <w:rPr>
                <w:rFonts w:ascii="Times New Roman" w:eastAsia="Times New Roman" w:hAnsi="Times New Roman" w:cs="Times New Roman"/>
                <w:color w:val="00000A"/>
                <w:kern w:val="3"/>
                <w:sz w:val="24"/>
                <w:szCs w:val="24"/>
                <w:lang w:eastAsia="ar-SA" w:bidi="hi-IN"/>
              </w:rPr>
              <w:t xml:space="preserve"> Майский</w:t>
            </w: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ИНН 2355008500,</w:t>
            </w: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КПП 235501001</w:t>
            </w: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ОГРН 1022304916259</w:t>
            </w: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р/с 40703810947870000197</w:t>
            </w: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к/с 30101810400000000700</w:t>
            </w:r>
          </w:p>
          <w:p w:rsidR="009036D8" w:rsidRPr="009036D8" w:rsidRDefault="009036D8" w:rsidP="009036D8">
            <w:pPr>
              <w:widowControl w:val="0"/>
              <w:suppressAutoHyphens/>
              <w:autoSpaceDN w:val="0"/>
              <w:spacing w:after="0" w:line="240" w:lineRule="auto"/>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bCs/>
                <w:color w:val="00000A"/>
                <w:kern w:val="3"/>
                <w:sz w:val="24"/>
                <w:szCs w:val="24"/>
                <w:lang w:eastAsia="zh-CN" w:bidi="hi-IN"/>
              </w:rPr>
              <w:t xml:space="preserve">Банк: </w:t>
            </w:r>
            <w:r w:rsidRPr="009036D8">
              <w:rPr>
                <w:rFonts w:ascii="Times New Roman" w:eastAsia="Times New Roman" w:hAnsi="Times New Roman" w:cs="Times New Roman"/>
                <w:color w:val="00000A"/>
                <w:kern w:val="3"/>
                <w:sz w:val="24"/>
                <w:szCs w:val="24"/>
                <w:lang w:eastAsia="zh-CN" w:bidi="hi-IN"/>
              </w:rPr>
              <w:t>Филиал «Южный»</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ПАО «БАНК УРАЛСИБ» г. Краснодар</w:t>
            </w:r>
          </w:p>
          <w:p w:rsidR="009036D8" w:rsidRPr="009036D8" w:rsidRDefault="009036D8" w:rsidP="009036D8">
            <w:pPr>
              <w:widowControl w:val="0"/>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bCs/>
                <w:color w:val="00000A"/>
                <w:kern w:val="3"/>
                <w:sz w:val="24"/>
                <w:szCs w:val="24"/>
                <w:lang w:eastAsia="ar-SA" w:bidi="hi-IN"/>
              </w:rPr>
              <w:t xml:space="preserve">БИК </w:t>
            </w:r>
            <w:r w:rsidRPr="009036D8">
              <w:rPr>
                <w:rFonts w:ascii="Times New Roman" w:eastAsia="Times New Roman" w:hAnsi="Times New Roman" w:cs="Times New Roman"/>
                <w:color w:val="00000A"/>
                <w:kern w:val="3"/>
                <w:sz w:val="24"/>
                <w:szCs w:val="24"/>
                <w:lang w:eastAsia="ar-SA" w:bidi="hi-IN"/>
              </w:rPr>
              <w:t>040349700</w:t>
            </w: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bidi="hi-IN"/>
              </w:rPr>
            </w:pPr>
            <w:r w:rsidRPr="009036D8">
              <w:rPr>
                <w:rFonts w:ascii="Times New Roman" w:eastAsia="Times New Roman" w:hAnsi="Times New Roman" w:cs="Times New Roman"/>
                <w:color w:val="00000A"/>
                <w:kern w:val="3"/>
                <w:sz w:val="24"/>
                <w:szCs w:val="24"/>
                <w:lang w:eastAsia="ar-SA" w:bidi="hi-IN"/>
              </w:rPr>
              <w:t>Тел.  8(86167)69-4-99</w:t>
            </w:r>
          </w:p>
          <w:p w:rsidR="009036D8" w:rsidRPr="009036D8" w:rsidRDefault="009036D8" w:rsidP="009036D8">
            <w:pPr>
              <w:widowControl w:val="0"/>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ar-SA" w:bidi="hi-IN"/>
              </w:rPr>
              <w:t xml:space="preserve">Эл. адрес: </w:t>
            </w:r>
            <w:proofErr w:type="spellStart"/>
            <w:r w:rsidRPr="009036D8">
              <w:rPr>
                <w:rFonts w:ascii="Times New Roman" w:eastAsia="Times New Roman" w:hAnsi="Times New Roman" w:cs="Times New Roman"/>
                <w:color w:val="000000"/>
                <w:kern w:val="3"/>
                <w:sz w:val="24"/>
                <w:szCs w:val="24"/>
                <w:u w:val="single"/>
                <w:lang w:val="en-US" w:eastAsia="ar-SA" w:bidi="hi-IN"/>
              </w:rPr>
              <w:t>belrus</w:t>
            </w:r>
            <w:proofErr w:type="spellEnd"/>
            <w:r w:rsidRPr="009036D8">
              <w:rPr>
                <w:rFonts w:ascii="Times New Roman" w:eastAsia="Times New Roman" w:hAnsi="Times New Roman" w:cs="Times New Roman"/>
                <w:color w:val="000000"/>
                <w:kern w:val="3"/>
                <w:sz w:val="24"/>
                <w:szCs w:val="24"/>
                <w:u w:val="single"/>
                <w:lang w:eastAsia="ar-SA" w:bidi="hi-IN"/>
              </w:rPr>
              <w:t>17</w:t>
            </w:r>
            <w:r w:rsidRPr="009036D8">
              <w:rPr>
                <w:rFonts w:ascii="Times New Roman" w:eastAsia="Times New Roman" w:hAnsi="Times New Roman" w:cs="Times New Roman"/>
                <w:bCs/>
                <w:color w:val="000000"/>
                <w:kern w:val="3"/>
                <w:sz w:val="24"/>
                <w:szCs w:val="24"/>
                <w:u w:val="single"/>
                <w:lang w:eastAsia="ar-SA" w:bidi="hi-IN"/>
              </w:rPr>
              <w:t>@</w:t>
            </w:r>
            <w:r w:rsidRPr="009036D8">
              <w:rPr>
                <w:rFonts w:ascii="Times New Roman" w:eastAsia="Times New Roman" w:hAnsi="Times New Roman" w:cs="Times New Roman"/>
                <w:bCs/>
                <w:color w:val="000000"/>
                <w:kern w:val="3"/>
                <w:sz w:val="24"/>
                <w:szCs w:val="24"/>
                <w:u w:val="single"/>
                <w:lang w:val="en-US" w:eastAsia="ar-SA" w:bidi="hi-IN"/>
              </w:rPr>
              <w:t>mail</w:t>
            </w:r>
            <w:r w:rsidRPr="009036D8">
              <w:rPr>
                <w:rFonts w:ascii="Times New Roman" w:eastAsia="Times New Roman" w:hAnsi="Times New Roman" w:cs="Times New Roman"/>
                <w:bCs/>
                <w:color w:val="000000"/>
                <w:kern w:val="3"/>
                <w:sz w:val="24"/>
                <w:szCs w:val="24"/>
                <w:u w:val="single"/>
                <w:lang w:eastAsia="ar-SA" w:bidi="hi-IN"/>
              </w:rPr>
              <w:t>/</w:t>
            </w:r>
            <w:proofErr w:type="spellStart"/>
            <w:r w:rsidRPr="009036D8">
              <w:rPr>
                <w:rFonts w:ascii="Times New Roman" w:eastAsia="Times New Roman" w:hAnsi="Times New Roman" w:cs="Times New Roman"/>
                <w:bCs/>
                <w:color w:val="000000"/>
                <w:kern w:val="3"/>
                <w:sz w:val="24"/>
                <w:szCs w:val="24"/>
                <w:u w:val="single"/>
                <w:lang w:val="en-US" w:eastAsia="ar-SA" w:bidi="hi-IN"/>
              </w:rPr>
              <w:t>ru</w:t>
            </w:r>
            <w:proofErr w:type="spellEnd"/>
            <w:r w:rsidRPr="009036D8">
              <w:rPr>
                <w:rFonts w:ascii="Times New Roman" w:eastAsia="Times New Roman" w:hAnsi="Times New Roman" w:cs="Times New Roman"/>
                <w:bCs/>
                <w:color w:val="FFFFFF"/>
                <w:kern w:val="3"/>
                <w:sz w:val="24"/>
                <w:szCs w:val="24"/>
                <w:u w:val="single"/>
                <w:lang w:eastAsia="ru-RU" w:bidi="hi-IN"/>
              </w:rPr>
              <w:t>@</w:t>
            </w: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Директор</w:t>
            </w: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jc w:val="both"/>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u w:val="single"/>
                <w:lang w:eastAsia="zh-CN" w:bidi="hi-IN"/>
              </w:rPr>
              <w:t xml:space="preserve">                        </w:t>
            </w:r>
            <w:r w:rsidRPr="009036D8">
              <w:rPr>
                <w:rFonts w:ascii="Times New Roman" w:eastAsia="Times New Roman" w:hAnsi="Times New Roman" w:cs="Times New Roman"/>
                <w:color w:val="00000A"/>
                <w:kern w:val="3"/>
                <w:sz w:val="24"/>
                <w:szCs w:val="24"/>
                <w:lang w:eastAsia="zh-CN" w:bidi="hi-IN"/>
              </w:rPr>
              <w:t xml:space="preserve"> / </w:t>
            </w:r>
            <w:proofErr w:type="spellStart"/>
            <w:r w:rsidRPr="009036D8">
              <w:rPr>
                <w:rFonts w:ascii="Times New Roman" w:eastAsia="Times New Roman" w:hAnsi="Times New Roman" w:cs="Times New Roman"/>
                <w:color w:val="00000A"/>
                <w:kern w:val="3"/>
                <w:sz w:val="24"/>
                <w:szCs w:val="24"/>
                <w:lang w:eastAsia="zh-CN" w:bidi="hi-IN"/>
              </w:rPr>
              <w:t>С.М.Северин</w:t>
            </w:r>
            <w:proofErr w:type="spellEnd"/>
          </w:p>
        </w:tc>
        <w:tc>
          <w:tcPr>
            <w:tcW w:w="5342" w:type="dxa"/>
            <w:tcBorders>
              <w:top w:val="single" w:sz="4" w:space="0" w:color="000001"/>
              <w:left w:val="single" w:sz="4" w:space="0" w:color="000001"/>
              <w:bottom w:val="single" w:sz="4" w:space="0" w:color="000001"/>
              <w:right w:val="single" w:sz="4" w:space="0" w:color="000001"/>
            </w:tcBorders>
            <w:shd w:val="clear" w:color="auto" w:fill="FFFFFF"/>
            <w:tcMar>
              <w:top w:w="55" w:type="dxa"/>
              <w:left w:w="108" w:type="dxa"/>
              <w:bottom w:w="55" w:type="dxa"/>
              <w:right w:w="108"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zh-CN" w:bidi="hi-IN"/>
              </w:rPr>
            </w:pPr>
            <w:r w:rsidRPr="009036D8">
              <w:rPr>
                <w:rFonts w:ascii="Times New Roman" w:eastAsia="Times New Roman" w:hAnsi="Times New Roman" w:cs="Times New Roman"/>
                <w:b/>
                <w:color w:val="00000A"/>
                <w:kern w:val="3"/>
                <w:sz w:val="24"/>
                <w:szCs w:val="24"/>
                <w:lang w:eastAsia="zh-CN" w:bidi="hi-IN"/>
              </w:rPr>
              <w:t>Исполнитель</w:t>
            </w:r>
          </w:p>
          <w:p w:rsidR="009036D8" w:rsidRPr="009036D8" w:rsidRDefault="009036D8" w:rsidP="009036D8">
            <w:pPr>
              <w:widowControl w:val="0"/>
              <w:suppressAutoHyphens/>
              <w:autoSpaceDN w:val="0"/>
              <w:spacing w:after="0" w:line="240" w:lineRule="auto"/>
              <w:jc w:val="center"/>
              <w:textAlignment w:val="baseline"/>
              <w:rPr>
                <w:rFonts w:ascii="Times New Roman" w:eastAsia="SimSun" w:hAnsi="Times New Roman" w:cs="Times New Roman"/>
                <w:bCs/>
                <w:color w:val="00000A"/>
                <w:kern w:val="3"/>
                <w:sz w:val="24"/>
                <w:szCs w:val="24"/>
                <w:lang w:eastAsia="zh-CN" w:bidi="hi-IN"/>
              </w:rPr>
            </w:pPr>
          </w:p>
          <w:p w:rsidR="009036D8" w:rsidRPr="009036D8" w:rsidRDefault="009036D8" w:rsidP="009036D8">
            <w:pPr>
              <w:widowControl w:val="0"/>
              <w:suppressAutoHyphens/>
              <w:autoSpaceDN w:val="0"/>
              <w:spacing w:after="0" w:line="240" w:lineRule="auto"/>
              <w:jc w:val="center"/>
              <w:textAlignment w:val="baseline"/>
              <w:rPr>
                <w:rFonts w:ascii="Times New Roman" w:eastAsia="SimSun" w:hAnsi="Times New Roman" w:cs="Times New Roman"/>
                <w:bCs/>
                <w:color w:val="00000A"/>
                <w:kern w:val="3"/>
                <w:sz w:val="24"/>
                <w:szCs w:val="24"/>
                <w:lang w:eastAsia="zh-CN" w:bidi="hi-IN"/>
              </w:rPr>
            </w:pP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bCs/>
                <w:color w:val="00000A"/>
                <w:kern w:val="3"/>
                <w:sz w:val="24"/>
                <w:szCs w:val="24"/>
                <w:lang w:eastAsia="zh-CN" w:bidi="hi-IN"/>
              </w:rPr>
            </w:pPr>
            <w:r w:rsidRPr="009036D8">
              <w:rPr>
                <w:rFonts w:ascii="Times New Roman" w:eastAsia="Times New Roman" w:hAnsi="Times New Roman" w:cs="Times New Roman"/>
                <w:bCs/>
                <w:color w:val="00000A"/>
                <w:kern w:val="3"/>
                <w:sz w:val="24"/>
                <w:szCs w:val="24"/>
                <w:lang w:eastAsia="zh-CN" w:bidi="hi-IN"/>
              </w:rPr>
              <w:t>Юр. адрес:</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bCs/>
                <w:color w:val="00000A"/>
                <w:kern w:val="3"/>
                <w:sz w:val="24"/>
                <w:szCs w:val="24"/>
                <w:lang w:eastAsia="zh-CN" w:bidi="hi-IN"/>
              </w:rPr>
            </w:pPr>
            <w:r w:rsidRPr="009036D8">
              <w:rPr>
                <w:rFonts w:ascii="Times New Roman" w:eastAsia="Times New Roman" w:hAnsi="Times New Roman" w:cs="Times New Roman"/>
                <w:bCs/>
                <w:color w:val="00000A"/>
                <w:kern w:val="3"/>
                <w:sz w:val="24"/>
                <w:szCs w:val="24"/>
                <w:lang w:eastAsia="zh-CN" w:bidi="hi-IN"/>
              </w:rPr>
              <w:t>Факт. адрес:</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bCs/>
                <w:color w:val="00000A"/>
                <w:kern w:val="3"/>
                <w:sz w:val="24"/>
                <w:szCs w:val="24"/>
                <w:lang w:eastAsia="zh-CN" w:bidi="hi-IN"/>
              </w:rPr>
            </w:pPr>
            <w:r w:rsidRPr="009036D8">
              <w:rPr>
                <w:rFonts w:ascii="Times New Roman" w:eastAsia="Times New Roman" w:hAnsi="Times New Roman" w:cs="Times New Roman"/>
                <w:bCs/>
                <w:color w:val="00000A"/>
                <w:kern w:val="3"/>
                <w:sz w:val="24"/>
                <w:szCs w:val="24"/>
                <w:lang w:eastAsia="zh-CN" w:bidi="hi-IN"/>
              </w:rPr>
              <w:t>ИНН</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КПП</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bCs/>
                <w:color w:val="00000A"/>
                <w:kern w:val="3"/>
                <w:sz w:val="24"/>
                <w:szCs w:val="24"/>
                <w:lang w:eastAsia="zh-CN" w:bidi="hi-IN"/>
              </w:rPr>
            </w:pPr>
            <w:r w:rsidRPr="009036D8">
              <w:rPr>
                <w:rFonts w:ascii="Times New Roman" w:eastAsia="Times New Roman" w:hAnsi="Times New Roman" w:cs="Times New Roman"/>
                <w:bCs/>
                <w:color w:val="00000A"/>
                <w:kern w:val="3"/>
                <w:sz w:val="24"/>
                <w:szCs w:val="24"/>
                <w:lang w:eastAsia="zh-CN" w:bidi="hi-IN"/>
              </w:rPr>
              <w:t>ОГРН</w:t>
            </w:r>
          </w:p>
          <w:p w:rsidR="009036D8" w:rsidRPr="009036D8" w:rsidRDefault="009036D8" w:rsidP="009036D8">
            <w:pPr>
              <w:widowControl w:val="0"/>
              <w:tabs>
                <w:tab w:val="left" w:pos="1134"/>
              </w:tabs>
              <w:autoSpaceDN w:val="0"/>
              <w:spacing w:after="0" w:line="240" w:lineRule="auto"/>
              <w:textAlignment w:val="baseline"/>
              <w:rPr>
                <w:rFonts w:ascii="Times New Roman" w:eastAsia="NSimSun" w:hAnsi="Times New Roman" w:cs="Times New Roman"/>
                <w:bCs/>
                <w:color w:val="00000A"/>
                <w:kern w:val="3"/>
                <w:sz w:val="24"/>
                <w:szCs w:val="24"/>
                <w:lang w:eastAsia="zh-CN" w:bidi="hi-IN"/>
              </w:rPr>
            </w:pPr>
            <w:r w:rsidRPr="009036D8">
              <w:rPr>
                <w:rFonts w:ascii="Times New Roman" w:eastAsia="NSimSun" w:hAnsi="Times New Roman" w:cs="Times New Roman"/>
                <w:bCs/>
                <w:color w:val="00000A"/>
                <w:kern w:val="3"/>
                <w:sz w:val="24"/>
                <w:szCs w:val="24"/>
                <w:lang w:eastAsia="zh-CN" w:bidi="hi-IN"/>
              </w:rPr>
              <w:t>р/с</w:t>
            </w:r>
          </w:p>
          <w:p w:rsidR="009036D8" w:rsidRPr="009036D8" w:rsidRDefault="009036D8" w:rsidP="009036D8">
            <w:pPr>
              <w:widowControl w:val="0"/>
              <w:tabs>
                <w:tab w:val="left" w:pos="1134"/>
              </w:tabs>
              <w:autoSpaceDN w:val="0"/>
              <w:spacing w:after="0" w:line="240" w:lineRule="auto"/>
              <w:textAlignment w:val="baseline"/>
              <w:rPr>
                <w:rFonts w:ascii="Times New Roman" w:eastAsia="NSimSun" w:hAnsi="Times New Roman" w:cs="Times New Roman"/>
                <w:bCs/>
                <w:color w:val="00000A"/>
                <w:kern w:val="3"/>
                <w:sz w:val="24"/>
                <w:szCs w:val="24"/>
                <w:lang w:eastAsia="zh-CN" w:bidi="hi-IN"/>
              </w:rPr>
            </w:pPr>
            <w:r w:rsidRPr="009036D8">
              <w:rPr>
                <w:rFonts w:ascii="Times New Roman" w:eastAsia="NSimSun" w:hAnsi="Times New Roman" w:cs="Times New Roman"/>
                <w:bCs/>
                <w:color w:val="00000A"/>
                <w:kern w:val="3"/>
                <w:sz w:val="24"/>
                <w:szCs w:val="24"/>
                <w:lang w:eastAsia="zh-CN" w:bidi="hi-IN"/>
              </w:rPr>
              <w:t>к/с</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bCs/>
                <w:color w:val="00000A"/>
                <w:kern w:val="3"/>
                <w:sz w:val="24"/>
                <w:szCs w:val="24"/>
                <w:lang w:eastAsia="zh-CN" w:bidi="hi-IN"/>
              </w:rPr>
            </w:pPr>
            <w:r w:rsidRPr="009036D8">
              <w:rPr>
                <w:rFonts w:ascii="Times New Roman" w:eastAsia="Times New Roman" w:hAnsi="Times New Roman" w:cs="Times New Roman"/>
                <w:bCs/>
                <w:color w:val="00000A"/>
                <w:kern w:val="3"/>
                <w:sz w:val="24"/>
                <w:szCs w:val="24"/>
                <w:lang w:eastAsia="zh-CN" w:bidi="hi-IN"/>
              </w:rPr>
              <w:t>Банк:</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bCs/>
                <w:color w:val="00000A"/>
                <w:kern w:val="3"/>
                <w:sz w:val="24"/>
                <w:szCs w:val="24"/>
                <w:lang w:eastAsia="zh-CN" w:bidi="hi-IN"/>
              </w:rPr>
            </w:pPr>
            <w:r w:rsidRPr="009036D8">
              <w:rPr>
                <w:rFonts w:ascii="Times New Roman" w:eastAsia="Times New Roman" w:hAnsi="Times New Roman" w:cs="Times New Roman"/>
                <w:bCs/>
                <w:color w:val="00000A"/>
                <w:kern w:val="3"/>
                <w:sz w:val="24"/>
                <w:szCs w:val="24"/>
                <w:lang w:eastAsia="zh-CN" w:bidi="hi-IN"/>
              </w:rPr>
              <w:t>БИК</w:t>
            </w:r>
          </w:p>
          <w:p w:rsidR="009036D8" w:rsidRPr="009036D8" w:rsidRDefault="009036D8" w:rsidP="009036D8">
            <w:pPr>
              <w:widowControl w:val="0"/>
              <w:suppressAutoHyphens/>
              <w:autoSpaceDN w:val="0"/>
              <w:spacing w:after="0" w:line="240" w:lineRule="auto"/>
              <w:textAlignment w:val="baseline"/>
              <w:rPr>
                <w:rFonts w:ascii="Times New Roman" w:eastAsia="SimSun" w:hAnsi="Times New Roman" w:cs="Times New Roman"/>
                <w:bCs/>
                <w:color w:val="00000A"/>
                <w:kern w:val="3"/>
                <w:sz w:val="24"/>
                <w:szCs w:val="24"/>
                <w:lang w:eastAsia="zh-CN" w:bidi="hi-IN"/>
              </w:rPr>
            </w:pPr>
            <w:r w:rsidRPr="009036D8">
              <w:rPr>
                <w:rFonts w:ascii="Times New Roman" w:eastAsia="SimSun" w:hAnsi="Times New Roman" w:cs="Times New Roman"/>
                <w:bCs/>
                <w:color w:val="00000A"/>
                <w:kern w:val="3"/>
                <w:sz w:val="24"/>
                <w:szCs w:val="24"/>
                <w:lang w:eastAsia="zh-CN" w:bidi="hi-IN"/>
              </w:rPr>
              <w:t>Тел./факс:</w:t>
            </w:r>
          </w:p>
          <w:p w:rsidR="009036D8" w:rsidRPr="009036D8" w:rsidRDefault="009036D8" w:rsidP="009036D8">
            <w:pPr>
              <w:widowControl w:val="0"/>
              <w:suppressAutoHyphens/>
              <w:autoSpaceDN w:val="0"/>
              <w:spacing w:after="0" w:line="240" w:lineRule="auto"/>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ar-SA" w:bidi="hi-IN"/>
              </w:rPr>
              <w:t>Эл. адрес</w:t>
            </w:r>
            <w:r w:rsidRPr="009036D8">
              <w:rPr>
                <w:rFonts w:ascii="Times New Roman" w:eastAsia="Times New Roman" w:hAnsi="Times New Roman" w:cs="Times New Roman"/>
                <w:bCs/>
                <w:color w:val="00000A"/>
                <w:kern w:val="3"/>
                <w:sz w:val="24"/>
                <w:szCs w:val="24"/>
                <w:lang w:eastAsia="zh-CN" w:bidi="hi-IN"/>
              </w:rPr>
              <w:t>:</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u w:val="single"/>
                <w:lang w:eastAsia="zh-CN" w:bidi="hi-IN"/>
              </w:rPr>
            </w:pPr>
            <w:r w:rsidRPr="009036D8">
              <w:rPr>
                <w:rFonts w:ascii="Times New Roman" w:eastAsia="Times New Roman" w:hAnsi="Times New Roman" w:cs="Times New Roman"/>
                <w:color w:val="00000A"/>
                <w:kern w:val="3"/>
                <w:sz w:val="24"/>
                <w:szCs w:val="24"/>
                <w:u w:val="single"/>
                <w:lang w:eastAsia="zh-CN" w:bidi="hi-IN"/>
              </w:rPr>
              <w:t xml:space="preserve">                         </w:t>
            </w:r>
            <w:r w:rsidRPr="009036D8">
              <w:rPr>
                <w:rFonts w:ascii="Times New Roman" w:eastAsia="Times New Roman" w:hAnsi="Times New Roman" w:cs="Times New Roman"/>
                <w:color w:val="00000A"/>
                <w:kern w:val="3"/>
                <w:sz w:val="24"/>
                <w:szCs w:val="24"/>
                <w:lang w:eastAsia="zh-CN" w:bidi="hi-IN"/>
              </w:rPr>
              <w:t xml:space="preserve"> / </w:t>
            </w:r>
            <w:r w:rsidRPr="009036D8">
              <w:rPr>
                <w:rFonts w:ascii="Times New Roman" w:eastAsia="Times New Roman" w:hAnsi="Times New Roman" w:cs="Times New Roman"/>
                <w:color w:val="00000A"/>
                <w:kern w:val="3"/>
                <w:sz w:val="24"/>
                <w:szCs w:val="24"/>
                <w:u w:val="single"/>
                <w:lang w:eastAsia="zh-CN" w:bidi="hi-IN"/>
              </w:rPr>
              <w:t xml:space="preserve">                         </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p>
        </w:tc>
      </w:tr>
    </w:tbl>
    <w:p w:rsidR="009036D8" w:rsidRPr="009036D8" w:rsidRDefault="009036D8" w:rsidP="009036D8">
      <w:pPr>
        <w:widowControl w:val="0"/>
        <w:suppressAutoHyphens/>
        <w:autoSpaceDN w:val="0"/>
        <w:spacing w:after="0" w:line="240" w:lineRule="auto"/>
        <w:textAlignment w:val="baseline"/>
        <w:rPr>
          <w:rFonts w:ascii="Calibri" w:eastAsia="Calibri" w:hAnsi="Calibri" w:cs="Tahoma"/>
          <w:kern w:val="3"/>
        </w:rPr>
        <w:sectPr w:rsidR="009036D8" w:rsidRPr="009036D8">
          <w:pgSz w:w="11906" w:h="16838"/>
          <w:pgMar w:top="709" w:right="567" w:bottom="567" w:left="851" w:header="720" w:footer="720" w:gutter="0"/>
          <w:cols w:space="720"/>
        </w:sectPr>
      </w:pP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lastRenderedPageBreak/>
        <w:t xml:space="preserve">  </w:t>
      </w:r>
      <w:proofErr w:type="gramStart"/>
      <w:r w:rsidRPr="009036D8">
        <w:rPr>
          <w:rFonts w:ascii="Times New Roman" w:eastAsia="Times New Roman" w:hAnsi="Times New Roman" w:cs="Times New Roman"/>
          <w:color w:val="00000A"/>
          <w:kern w:val="3"/>
          <w:sz w:val="24"/>
          <w:szCs w:val="24"/>
          <w:lang w:eastAsia="zh-CN" w:bidi="hi-IN"/>
        </w:rPr>
        <w:t>Приложение  №</w:t>
      </w:r>
      <w:proofErr w:type="gramEnd"/>
      <w:r w:rsidRPr="009036D8">
        <w:rPr>
          <w:rFonts w:ascii="Times New Roman" w:eastAsia="Times New Roman" w:hAnsi="Times New Roman" w:cs="Times New Roman"/>
          <w:color w:val="00000A"/>
          <w:kern w:val="3"/>
          <w:sz w:val="24"/>
          <w:szCs w:val="24"/>
          <w:lang w:eastAsia="zh-CN" w:bidi="hi-IN"/>
        </w:rPr>
        <w:t>1</w:t>
      </w:r>
    </w:p>
    <w:p w:rsidR="009036D8" w:rsidRPr="009036D8" w:rsidRDefault="009036D8" w:rsidP="009036D8">
      <w:pPr>
        <w:suppressAutoHyphens/>
        <w:autoSpaceDN w:val="0"/>
        <w:spacing w:after="0" w:line="240" w:lineRule="auto"/>
        <w:jc w:val="right"/>
        <w:textAlignment w:val="baseline"/>
        <w:rPr>
          <w:rFonts w:ascii="Liberation Serif" w:eastAsia="NSimSun" w:hAnsi="Liberation Serif" w:cs="Mangal" w:hint="eastAsia"/>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к договору №</w:t>
      </w:r>
      <w:r w:rsidRPr="009036D8">
        <w:rPr>
          <w:rFonts w:ascii="Times New Roman" w:eastAsia="Times New Roman" w:hAnsi="Times New Roman" w:cs="Times New Roman"/>
          <w:color w:val="00000A"/>
          <w:kern w:val="3"/>
          <w:sz w:val="24"/>
          <w:szCs w:val="24"/>
          <w:u w:val="single"/>
          <w:lang w:eastAsia="zh-CN" w:bidi="hi-IN"/>
        </w:rPr>
        <w:t xml:space="preserve">     </w:t>
      </w:r>
      <w:r w:rsidRPr="009036D8">
        <w:rPr>
          <w:rFonts w:ascii="Times New Roman" w:eastAsia="Times New Roman" w:hAnsi="Times New Roman" w:cs="Times New Roman"/>
          <w:color w:val="00000A"/>
          <w:kern w:val="3"/>
          <w:sz w:val="24"/>
          <w:szCs w:val="24"/>
          <w:lang w:eastAsia="zh-CN" w:bidi="hi-IN"/>
        </w:rPr>
        <w:t>от</w:t>
      </w:r>
      <w:r w:rsidRPr="009036D8">
        <w:rPr>
          <w:rFonts w:ascii="Times New Roman" w:eastAsia="Times New Roman" w:hAnsi="Times New Roman" w:cs="Times New Roman"/>
          <w:color w:val="00000A"/>
          <w:kern w:val="3"/>
          <w:sz w:val="24"/>
          <w:szCs w:val="24"/>
          <w:u w:val="single"/>
          <w:lang w:eastAsia="zh-CN" w:bidi="hi-IN"/>
        </w:rPr>
        <w:t xml:space="preserve">           </w:t>
      </w:r>
      <w:r w:rsidRPr="009036D8">
        <w:rPr>
          <w:rFonts w:ascii="Times New Roman" w:eastAsia="Times New Roman" w:hAnsi="Times New Roman" w:cs="Times New Roman"/>
          <w:color w:val="00000A"/>
          <w:kern w:val="3"/>
          <w:sz w:val="24"/>
          <w:szCs w:val="24"/>
          <w:lang w:eastAsia="zh-CN" w:bidi="hi-IN"/>
        </w:rPr>
        <w:t xml:space="preserve"> 2025 г.</w:t>
      </w: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12"/>
          <w:szCs w:val="12"/>
          <w:lang w:eastAsia="zh-CN" w:bidi="hi-IN"/>
        </w:rPr>
      </w:pP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Образец</w:t>
      </w:r>
    </w:p>
    <w:tbl>
      <w:tblPr>
        <w:tblW w:w="3464" w:type="dxa"/>
        <w:tblInd w:w="11098" w:type="dxa"/>
        <w:tblLayout w:type="fixed"/>
        <w:tblCellMar>
          <w:left w:w="10" w:type="dxa"/>
          <w:right w:w="10" w:type="dxa"/>
        </w:tblCellMar>
        <w:tblLook w:val="04A0" w:firstRow="1" w:lastRow="0" w:firstColumn="1" w:lastColumn="0" w:noHBand="0" w:noVBand="1"/>
      </w:tblPr>
      <w:tblGrid>
        <w:gridCol w:w="3464"/>
      </w:tblGrid>
      <w:tr w:rsidR="009036D8" w:rsidRPr="009036D8" w:rsidTr="009036D8">
        <w:tc>
          <w:tcPr>
            <w:tcW w:w="3464"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 «УТВЕРЖДАЮ»</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Директор</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ГУ санаторий «Белая Русь»</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______________   </w:t>
            </w:r>
            <w:proofErr w:type="spellStart"/>
            <w:r w:rsidRPr="009036D8">
              <w:rPr>
                <w:rFonts w:ascii="Times New Roman" w:eastAsia="Times New Roman" w:hAnsi="Times New Roman" w:cs="Times New Roman"/>
                <w:color w:val="000000"/>
                <w:kern w:val="3"/>
                <w:sz w:val="24"/>
                <w:szCs w:val="24"/>
                <w:lang w:eastAsia="zh-CN" w:bidi="hi-IN"/>
              </w:rPr>
              <w:t>С.М.Северин</w:t>
            </w:r>
            <w:proofErr w:type="spellEnd"/>
          </w:p>
        </w:tc>
      </w:tr>
    </w:tbl>
    <w:p w:rsidR="009036D8" w:rsidRPr="009036D8" w:rsidRDefault="009036D8" w:rsidP="009036D8">
      <w:pPr>
        <w:widowControl w:val="0"/>
        <w:suppressAutoHyphens/>
        <w:autoSpaceDN w:val="0"/>
        <w:spacing w:after="0" w:line="283" w:lineRule="exac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                                                                                                                                                                                         </w:t>
      </w:r>
    </w:p>
    <w:tbl>
      <w:tblPr>
        <w:tblW w:w="14564" w:type="dxa"/>
        <w:tblLayout w:type="fixed"/>
        <w:tblCellMar>
          <w:left w:w="10" w:type="dxa"/>
          <w:right w:w="10" w:type="dxa"/>
        </w:tblCellMar>
        <w:tblLook w:val="04A0" w:firstRow="1" w:lastRow="0" w:firstColumn="1" w:lastColumn="0" w:noHBand="0" w:noVBand="1"/>
      </w:tblPr>
      <w:tblGrid>
        <w:gridCol w:w="573"/>
        <w:gridCol w:w="1667"/>
        <w:gridCol w:w="1121"/>
        <w:gridCol w:w="1453"/>
        <w:gridCol w:w="968"/>
        <w:gridCol w:w="504"/>
        <w:gridCol w:w="750"/>
        <w:gridCol w:w="1923"/>
        <w:gridCol w:w="1473"/>
        <w:gridCol w:w="1077"/>
        <w:gridCol w:w="1473"/>
        <w:gridCol w:w="791"/>
        <w:gridCol w:w="791"/>
      </w:tblGrid>
      <w:tr w:rsidR="009036D8" w:rsidRPr="009036D8" w:rsidTr="009036D8">
        <w:tc>
          <w:tcPr>
            <w:tcW w:w="14564" w:type="dxa"/>
            <w:gridSpan w:val="13"/>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 xml:space="preserve"> СПИСОК                                                                                                                                                                                                                                                                                                                                        Работников Государственного учреждения санаторий «Белая Русь» Управление делами Президента Республики Беларусь,</w:t>
            </w:r>
          </w:p>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подлежащих прохождению предварительного и периодического медицинского осмотра в 2025 году,</w:t>
            </w:r>
          </w:p>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в соответствии с Приказом Министерства здравоохранения Российской Федерации № 29н от 28.01.2021 г.</w:t>
            </w:r>
          </w:p>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 xml:space="preserve">Адрес ГУ санатория «Белая Русь»: Краснодарский край, Туапсинский район, </w:t>
            </w:r>
            <w:proofErr w:type="spellStart"/>
            <w:r w:rsidRPr="009036D8">
              <w:rPr>
                <w:rFonts w:ascii="Times New Roman" w:eastAsia="Times New Roman" w:hAnsi="Times New Roman" w:cs="Times New Roman"/>
                <w:color w:val="000000"/>
                <w:kern w:val="3"/>
                <w:sz w:val="20"/>
                <w:szCs w:val="20"/>
                <w:lang w:eastAsia="zh-CN" w:bidi="hi-IN"/>
              </w:rPr>
              <w:t>п.Майский</w:t>
            </w:r>
            <w:proofErr w:type="spellEnd"/>
            <w:r w:rsidRPr="009036D8">
              <w:rPr>
                <w:rFonts w:ascii="Times New Roman" w:eastAsia="Times New Roman" w:hAnsi="Times New Roman" w:cs="Times New Roman"/>
                <w:color w:val="000000"/>
                <w:kern w:val="3"/>
                <w:sz w:val="20"/>
                <w:szCs w:val="20"/>
                <w:lang w:eastAsia="zh-CN" w:bidi="hi-IN"/>
              </w:rPr>
              <w:t>.</w:t>
            </w:r>
          </w:p>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ОГРН 1022304916259; ИНН 2355008500; ОКАТО 03655402; ОКВЭД 86.90.4; ОКПО 29562747</w:t>
            </w:r>
          </w:p>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14"/>
                <w:szCs w:val="14"/>
                <w:lang w:eastAsia="zh-CN" w:bidi="hi-IN"/>
              </w:rPr>
            </w:pPr>
          </w:p>
        </w:tc>
      </w:tr>
      <w:tr w:rsidR="009036D8" w:rsidRPr="009036D8" w:rsidTr="009036D8">
        <w:tc>
          <w:tcPr>
            <w:tcW w:w="573"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w:t>
            </w:r>
          </w:p>
        </w:tc>
        <w:tc>
          <w:tcPr>
            <w:tcW w:w="1667"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Ф.И.О.</w:t>
            </w:r>
          </w:p>
        </w:tc>
        <w:tc>
          <w:tcPr>
            <w:tcW w:w="1121"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Наименование профессии</w:t>
            </w:r>
          </w:p>
        </w:tc>
        <w:tc>
          <w:tcPr>
            <w:tcW w:w="1453"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Наименование структурного подразделения</w:t>
            </w:r>
          </w:p>
        </w:tc>
        <w:tc>
          <w:tcPr>
            <w:tcW w:w="968"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Дата рождения</w:t>
            </w:r>
          </w:p>
        </w:tc>
        <w:tc>
          <w:tcPr>
            <w:tcW w:w="504"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Пол</w:t>
            </w:r>
          </w:p>
        </w:tc>
        <w:tc>
          <w:tcPr>
            <w:tcW w:w="750"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Стаж работы</w:t>
            </w:r>
          </w:p>
        </w:tc>
        <w:tc>
          <w:tcPr>
            <w:tcW w:w="1923"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Вредные и опасные производственные факторы</w:t>
            </w:r>
          </w:p>
        </w:tc>
        <w:tc>
          <w:tcPr>
            <w:tcW w:w="1473"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Приложения и пункты приказа № 29н</w:t>
            </w:r>
          </w:p>
        </w:tc>
        <w:tc>
          <w:tcPr>
            <w:tcW w:w="1077"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Периодичность осмотра</w:t>
            </w:r>
          </w:p>
        </w:tc>
        <w:tc>
          <w:tcPr>
            <w:tcW w:w="1473"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Стойкая утрата трудоспособности</w:t>
            </w:r>
          </w:p>
        </w:tc>
        <w:tc>
          <w:tcPr>
            <w:tcW w:w="791" w:type="dxa"/>
            <w:tcBorders>
              <w:top w:val="single" w:sz="2" w:space="0" w:color="000000"/>
              <w:lef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Возраст</w:t>
            </w:r>
          </w:p>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до 18 лет</w:t>
            </w:r>
          </w:p>
        </w:tc>
        <w:tc>
          <w:tcPr>
            <w:tcW w:w="791" w:type="dxa"/>
            <w:tcBorders>
              <w:top w:val="single" w:sz="2" w:space="0" w:color="000000"/>
              <w:left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LineNumbers/>
              <w:suppressAutoHyphens/>
              <w:autoSpaceDN w:val="0"/>
              <w:spacing w:after="0" w:line="240" w:lineRule="auto"/>
              <w:textAlignment w:val="baseline"/>
              <w:rPr>
                <w:rFonts w:ascii="Liberation Serif" w:eastAsia="NSimSun" w:hAnsi="Liberation Serif" w:cs="Mangal" w:hint="eastAsia"/>
                <w:color w:val="00000A"/>
                <w:kern w:val="3"/>
                <w:sz w:val="20"/>
                <w:szCs w:val="20"/>
                <w:lang w:eastAsia="zh-CN" w:bidi="hi-IN"/>
              </w:rPr>
            </w:pPr>
            <w:r w:rsidRPr="009036D8">
              <w:rPr>
                <w:rFonts w:ascii="Liberation Serif" w:eastAsia="NSimSun" w:hAnsi="Liberation Serif" w:cs="Mangal"/>
                <w:color w:val="00000A"/>
                <w:kern w:val="3"/>
                <w:sz w:val="20"/>
                <w:szCs w:val="20"/>
                <w:lang w:eastAsia="zh-CN" w:bidi="hi-IN"/>
              </w:rPr>
              <w:t>Примечание</w:t>
            </w:r>
          </w:p>
        </w:tc>
      </w:tr>
      <w:tr w:rsidR="009036D8" w:rsidRPr="009036D8" w:rsidTr="009036D8">
        <w:tc>
          <w:tcPr>
            <w:tcW w:w="573"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667"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121"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968"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504"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750"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923"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473"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077"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473"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7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LineNumbers/>
              <w:suppressAutoHyphens/>
              <w:autoSpaceDN w:val="0"/>
              <w:spacing w:after="0" w:line="240" w:lineRule="auto"/>
              <w:textAlignment w:val="baseline"/>
              <w:rPr>
                <w:rFonts w:ascii="Liberation Serif" w:eastAsia="NSimSun" w:hAnsi="Liberation Serif" w:cs="Mangal" w:hint="eastAsia"/>
                <w:color w:val="00000A"/>
                <w:kern w:val="3"/>
                <w:sz w:val="20"/>
                <w:szCs w:val="20"/>
                <w:lang w:eastAsia="zh-CN" w:bidi="hi-IN"/>
              </w:rPr>
            </w:pPr>
          </w:p>
        </w:tc>
      </w:tr>
      <w:tr w:rsidR="009036D8" w:rsidRPr="009036D8" w:rsidTr="009036D8">
        <w:tc>
          <w:tcPr>
            <w:tcW w:w="5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667"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121"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45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968"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504"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750"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92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4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077"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4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791"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791"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LineNumbers/>
              <w:suppressAutoHyphens/>
              <w:autoSpaceDN w:val="0"/>
              <w:spacing w:after="0" w:line="240" w:lineRule="auto"/>
              <w:textAlignment w:val="baseline"/>
              <w:rPr>
                <w:rFonts w:ascii="Liberation Serif" w:eastAsia="NSimSun" w:hAnsi="Liberation Serif" w:cs="Mangal" w:hint="eastAsia"/>
                <w:color w:val="00000A"/>
                <w:kern w:val="3"/>
                <w:sz w:val="20"/>
                <w:szCs w:val="20"/>
                <w:lang w:eastAsia="zh-CN" w:bidi="hi-IN"/>
              </w:rPr>
            </w:pPr>
          </w:p>
        </w:tc>
      </w:tr>
      <w:tr w:rsidR="009036D8" w:rsidRPr="009036D8" w:rsidTr="009036D8">
        <w:tc>
          <w:tcPr>
            <w:tcW w:w="5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667"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121"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45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968"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504"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750"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92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4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077"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14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791"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0"/>
                <w:szCs w:val="20"/>
                <w:lang w:eastAsia="zh-CN" w:bidi="hi-IN"/>
              </w:rPr>
            </w:pPr>
          </w:p>
        </w:tc>
        <w:tc>
          <w:tcPr>
            <w:tcW w:w="791"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LineNumbers/>
              <w:suppressAutoHyphens/>
              <w:autoSpaceDN w:val="0"/>
              <w:spacing w:after="0" w:line="240" w:lineRule="auto"/>
              <w:textAlignment w:val="baseline"/>
              <w:rPr>
                <w:rFonts w:ascii="Liberation Serif" w:eastAsia="NSimSun" w:hAnsi="Liberation Serif" w:cs="Mangal" w:hint="eastAsia"/>
                <w:color w:val="00000A"/>
                <w:kern w:val="3"/>
                <w:sz w:val="20"/>
                <w:szCs w:val="20"/>
                <w:lang w:eastAsia="zh-CN" w:bidi="hi-IN"/>
              </w:rPr>
            </w:pP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b/>
                <w:color w:val="000000"/>
                <w:kern w:val="3"/>
                <w:sz w:val="20"/>
                <w:szCs w:val="20"/>
                <w:lang w:eastAsia="zh-CN" w:bidi="hi-IN"/>
              </w:rPr>
              <w:t xml:space="preserve">Общее количество работников: </w:t>
            </w:r>
            <w:r w:rsidRPr="009036D8">
              <w:rPr>
                <w:rFonts w:ascii="Times New Roman" w:eastAsia="Times New Roman" w:hAnsi="Times New Roman" w:cs="Times New Roman"/>
                <w:b/>
                <w:color w:val="000000"/>
                <w:kern w:val="3"/>
                <w:sz w:val="20"/>
                <w:szCs w:val="20"/>
                <w:u w:val="single"/>
                <w:lang w:eastAsia="zh-CN" w:bidi="hi-IN"/>
              </w:rPr>
              <w:t xml:space="preserve">     </w:t>
            </w:r>
            <w:r w:rsidRPr="009036D8">
              <w:rPr>
                <w:rFonts w:ascii="Times New Roman" w:eastAsia="Times New Roman" w:hAnsi="Times New Roman" w:cs="Times New Roman"/>
                <w:b/>
                <w:color w:val="000000"/>
                <w:kern w:val="3"/>
                <w:sz w:val="20"/>
                <w:szCs w:val="20"/>
                <w:lang w:eastAsia="zh-CN" w:bidi="hi-IN"/>
              </w:rPr>
              <w:t xml:space="preserve">   чел.</w:t>
            </w: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Заместитель директора по медицинской части                  </w:t>
            </w: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Главная медицинская сестра                                            </w:t>
            </w: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Специалист по кадрам                                                           </w:t>
            </w: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Инженер по ОТ; ТБ и ГО                                                     </w:t>
            </w: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Liberation Serif" w:eastAsia="NSimSun" w:hAnsi="Liberation Serif" w:cs="Mangal" w:hint="eastAsia"/>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 Общая численность работников  </w:t>
            </w:r>
            <w:r w:rsidRPr="009036D8">
              <w:rPr>
                <w:rFonts w:ascii="Times New Roman" w:eastAsia="Times New Roman" w:hAnsi="Times New Roman" w:cs="Times New Roman"/>
                <w:color w:val="00000A"/>
                <w:kern w:val="3"/>
                <w:sz w:val="20"/>
                <w:szCs w:val="20"/>
                <w:u w:val="single"/>
                <w:lang w:eastAsia="zh-CN" w:bidi="hi-IN"/>
              </w:rPr>
              <w:t xml:space="preserve">      </w:t>
            </w:r>
            <w:r w:rsidRPr="009036D8">
              <w:rPr>
                <w:rFonts w:ascii="Times New Roman" w:eastAsia="Times New Roman" w:hAnsi="Times New Roman" w:cs="Times New Roman"/>
                <w:color w:val="00000A"/>
                <w:kern w:val="3"/>
                <w:sz w:val="20"/>
                <w:szCs w:val="20"/>
                <w:lang w:eastAsia="zh-CN" w:bidi="hi-IN"/>
              </w:rPr>
              <w:t xml:space="preserve">  человек, в том числе:</w:t>
            </w: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Liberation Serif" w:eastAsia="NSimSun" w:hAnsi="Liberation Serif" w:cs="Mangal" w:hint="eastAsia"/>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 женщин  </w:t>
            </w:r>
            <w:r w:rsidRPr="009036D8">
              <w:rPr>
                <w:rFonts w:ascii="Times New Roman" w:eastAsia="Times New Roman" w:hAnsi="Times New Roman" w:cs="Times New Roman"/>
                <w:color w:val="00000A"/>
                <w:kern w:val="3"/>
                <w:sz w:val="20"/>
                <w:szCs w:val="20"/>
                <w:u w:val="single"/>
                <w:lang w:eastAsia="zh-CN" w:bidi="hi-IN"/>
              </w:rPr>
              <w:t xml:space="preserve">      </w:t>
            </w:r>
            <w:r w:rsidRPr="009036D8">
              <w:rPr>
                <w:rFonts w:ascii="Times New Roman" w:eastAsia="Times New Roman" w:hAnsi="Times New Roman" w:cs="Times New Roman"/>
                <w:color w:val="00000A"/>
                <w:kern w:val="3"/>
                <w:sz w:val="20"/>
                <w:szCs w:val="20"/>
                <w:lang w:eastAsia="zh-CN" w:bidi="hi-IN"/>
              </w:rPr>
              <w:t xml:space="preserve">человек, мужчин </w:t>
            </w:r>
            <w:r w:rsidRPr="009036D8">
              <w:rPr>
                <w:rFonts w:ascii="Times New Roman" w:eastAsia="Times New Roman" w:hAnsi="Times New Roman" w:cs="Times New Roman"/>
                <w:color w:val="00000A"/>
                <w:kern w:val="3"/>
                <w:sz w:val="20"/>
                <w:szCs w:val="20"/>
                <w:u w:val="single"/>
                <w:lang w:eastAsia="zh-CN" w:bidi="hi-IN"/>
              </w:rPr>
              <w:t xml:space="preserve">     </w:t>
            </w: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 работников, имеющих стойкую утрату трудоспособности___  чел.,</w:t>
            </w:r>
          </w:p>
        </w:tc>
      </w:tr>
      <w:tr w:rsidR="009036D8" w:rsidRPr="009036D8" w:rsidTr="009036D8">
        <w:tc>
          <w:tcPr>
            <w:tcW w:w="573"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991" w:type="dxa"/>
            <w:gridSpan w:val="12"/>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Liberation Serif" w:eastAsia="NSimSun" w:hAnsi="Liberation Serif" w:cs="Mangal" w:hint="eastAsia"/>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 в возрасте до 18 лет </w:t>
            </w:r>
            <w:r w:rsidRPr="009036D8">
              <w:rPr>
                <w:rFonts w:ascii="Times New Roman" w:eastAsia="Times New Roman" w:hAnsi="Times New Roman" w:cs="Times New Roman"/>
                <w:color w:val="00000A"/>
                <w:kern w:val="3"/>
                <w:sz w:val="20"/>
                <w:szCs w:val="20"/>
                <w:u w:val="single"/>
                <w:lang w:eastAsia="zh-CN" w:bidi="hi-IN"/>
              </w:rPr>
              <w:t xml:space="preserve">     </w:t>
            </w:r>
            <w:r w:rsidRPr="009036D8">
              <w:rPr>
                <w:rFonts w:ascii="Times New Roman" w:eastAsia="Times New Roman" w:hAnsi="Times New Roman" w:cs="Times New Roman"/>
                <w:color w:val="00000A"/>
                <w:kern w:val="3"/>
                <w:sz w:val="20"/>
                <w:szCs w:val="20"/>
                <w:lang w:eastAsia="zh-CN" w:bidi="hi-IN"/>
              </w:rPr>
              <w:t>человек</w:t>
            </w:r>
          </w:p>
        </w:tc>
      </w:tr>
    </w:tbl>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0"/>
          <w:kern w:val="3"/>
          <w:sz w:val="24"/>
          <w:szCs w:val="20"/>
          <w:lang w:eastAsia="zh-CN" w:bidi="hi-IN"/>
        </w:rPr>
      </w:pPr>
      <w:r w:rsidRPr="009036D8">
        <w:rPr>
          <w:rFonts w:ascii="Times New Roman" w:eastAsia="Times New Roman" w:hAnsi="Times New Roman" w:cs="Times New Roman"/>
          <w:color w:val="000000"/>
          <w:kern w:val="3"/>
          <w:sz w:val="24"/>
          <w:szCs w:val="20"/>
          <w:lang w:eastAsia="zh-CN" w:bidi="hi-IN"/>
        </w:rPr>
        <w:t>Согласовано:</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0"/>
          <w:kern w:val="3"/>
          <w:sz w:val="24"/>
          <w:szCs w:val="20"/>
          <w:lang w:eastAsia="zh-CN" w:bidi="hi-IN"/>
        </w:rPr>
        <w:sectPr w:rsidR="009036D8" w:rsidRPr="009036D8">
          <w:pgSz w:w="16838" w:h="11906" w:orient="landscape"/>
          <w:pgMar w:top="1134" w:right="1134" w:bottom="1134" w:left="1134" w:header="720" w:footer="720" w:gutter="0"/>
          <w:cols w:space="720"/>
        </w:sectPr>
      </w:pPr>
      <w:r w:rsidRPr="009036D8">
        <w:rPr>
          <w:rFonts w:ascii="Times New Roman" w:eastAsia="Times New Roman" w:hAnsi="Times New Roman" w:cs="Times New Roman"/>
          <w:color w:val="000000"/>
          <w:kern w:val="3"/>
          <w:sz w:val="24"/>
          <w:szCs w:val="20"/>
          <w:lang w:eastAsia="zh-CN" w:bidi="hi-IN"/>
        </w:rPr>
        <w:t xml:space="preserve">Исполнитель  </w:t>
      </w:r>
      <w:r w:rsidRPr="009036D8">
        <w:rPr>
          <w:rFonts w:ascii="Times New Roman" w:eastAsia="Times New Roman" w:hAnsi="Times New Roman" w:cs="Times New Roman"/>
          <w:color w:val="000000"/>
          <w:kern w:val="3"/>
          <w:sz w:val="24"/>
          <w:szCs w:val="20"/>
          <w:u w:val="single"/>
          <w:lang w:eastAsia="zh-CN" w:bidi="hi-IN"/>
        </w:rPr>
        <w:t xml:space="preserve">                         </w:t>
      </w:r>
      <w:r w:rsidRPr="009036D8">
        <w:rPr>
          <w:rFonts w:ascii="Times New Roman" w:eastAsia="Times New Roman" w:hAnsi="Times New Roman" w:cs="Times New Roman"/>
          <w:color w:val="000000"/>
          <w:kern w:val="3"/>
          <w:sz w:val="24"/>
          <w:szCs w:val="20"/>
          <w:lang w:eastAsia="zh-CN" w:bidi="hi-IN"/>
        </w:rPr>
        <w:t>/</w:t>
      </w:r>
      <w:r w:rsidRPr="009036D8">
        <w:rPr>
          <w:rFonts w:ascii="Times New Roman" w:eastAsia="Times New Roman" w:hAnsi="Times New Roman" w:cs="Times New Roman"/>
          <w:color w:val="000000"/>
          <w:kern w:val="3"/>
          <w:sz w:val="24"/>
          <w:szCs w:val="20"/>
          <w:u w:val="single"/>
          <w:lang w:eastAsia="zh-CN" w:bidi="hi-IN"/>
        </w:rPr>
        <w:t xml:space="preserve">                       </w:t>
      </w:r>
      <w:r w:rsidRPr="009036D8">
        <w:rPr>
          <w:rFonts w:ascii="Times New Roman" w:eastAsia="Times New Roman" w:hAnsi="Times New Roman" w:cs="Times New Roman"/>
          <w:color w:val="000000"/>
          <w:kern w:val="3"/>
          <w:sz w:val="24"/>
          <w:szCs w:val="20"/>
          <w:lang w:eastAsia="zh-CN" w:bidi="hi-IN"/>
        </w:rPr>
        <w:t xml:space="preserve">               </w:t>
      </w:r>
    </w:p>
    <w:tbl>
      <w:tblPr>
        <w:tblW w:w="3556" w:type="dxa"/>
        <w:jc w:val="right"/>
        <w:tblLayout w:type="fixed"/>
        <w:tblCellMar>
          <w:left w:w="10" w:type="dxa"/>
          <w:right w:w="10" w:type="dxa"/>
        </w:tblCellMar>
        <w:tblLook w:val="04A0" w:firstRow="1" w:lastRow="0" w:firstColumn="1" w:lastColumn="0" w:noHBand="0" w:noVBand="1"/>
      </w:tblPr>
      <w:tblGrid>
        <w:gridCol w:w="3556"/>
      </w:tblGrid>
      <w:tr w:rsidR="009036D8" w:rsidRPr="009036D8" w:rsidTr="009036D8">
        <w:trPr>
          <w:jc w:val="right"/>
        </w:trPr>
        <w:tc>
          <w:tcPr>
            <w:tcW w:w="3556"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lastRenderedPageBreak/>
              <w:t xml:space="preserve"> «УТВЕРЖДАЮ»</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Директор</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ГУ санаторий «Белая Русь»</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______________   </w:t>
            </w:r>
            <w:proofErr w:type="spellStart"/>
            <w:r w:rsidRPr="009036D8">
              <w:rPr>
                <w:rFonts w:ascii="Times New Roman" w:eastAsia="Times New Roman" w:hAnsi="Times New Roman" w:cs="Times New Roman"/>
                <w:color w:val="000000"/>
                <w:kern w:val="3"/>
                <w:sz w:val="24"/>
                <w:szCs w:val="24"/>
                <w:lang w:eastAsia="zh-CN" w:bidi="hi-IN"/>
              </w:rPr>
              <w:t>С.М.Северин</w:t>
            </w:r>
            <w:proofErr w:type="spellEnd"/>
          </w:p>
        </w:tc>
      </w:tr>
    </w:tbl>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СПИСОК                                                                                                                                                                                                                                                                                                                                      </w:t>
      </w:r>
      <w:r w:rsidRPr="009036D8">
        <w:rPr>
          <w:rFonts w:ascii="Times New Roman" w:eastAsia="Times New Roman" w:hAnsi="Times New Roman" w:cs="Times New Roman"/>
          <w:color w:val="00000A"/>
          <w:kern w:val="3"/>
          <w:sz w:val="26"/>
          <w:szCs w:val="26"/>
          <w:lang w:eastAsia="zh-CN" w:bidi="hi-IN"/>
        </w:rPr>
        <w:t xml:space="preserve"> Работников ГУ санаторий «Белая Русь», подлежащих прохождению флюорографии в 2025г</w:t>
      </w: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12"/>
          <w:szCs w:val="12"/>
          <w:lang w:eastAsia="zh-CN" w:bidi="hi-IN"/>
        </w:rPr>
      </w:pPr>
    </w:p>
    <w:tbl>
      <w:tblPr>
        <w:tblW w:w="9355" w:type="dxa"/>
        <w:tblLayout w:type="fixed"/>
        <w:tblCellMar>
          <w:left w:w="10" w:type="dxa"/>
          <w:right w:w="10" w:type="dxa"/>
        </w:tblCellMar>
        <w:tblLook w:val="04A0" w:firstRow="1" w:lastRow="0" w:firstColumn="1" w:lastColumn="0" w:noHBand="0" w:noVBand="1"/>
      </w:tblPr>
      <w:tblGrid>
        <w:gridCol w:w="395"/>
        <w:gridCol w:w="1760"/>
        <w:gridCol w:w="2522"/>
        <w:gridCol w:w="2973"/>
        <w:gridCol w:w="1077"/>
        <w:gridCol w:w="628"/>
      </w:tblGrid>
      <w:tr w:rsidR="009036D8" w:rsidRPr="009036D8" w:rsidTr="009036D8">
        <w:tc>
          <w:tcPr>
            <w:tcW w:w="395"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w:t>
            </w:r>
          </w:p>
        </w:tc>
        <w:tc>
          <w:tcPr>
            <w:tcW w:w="1760"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Ф.И.О.</w:t>
            </w:r>
          </w:p>
        </w:tc>
        <w:tc>
          <w:tcPr>
            <w:tcW w:w="2522"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Наименование профессии</w:t>
            </w:r>
          </w:p>
        </w:tc>
        <w:tc>
          <w:tcPr>
            <w:tcW w:w="2973"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Наименование структурного подразделения</w:t>
            </w:r>
          </w:p>
        </w:tc>
        <w:tc>
          <w:tcPr>
            <w:tcW w:w="1077"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Дата рождения</w:t>
            </w:r>
          </w:p>
        </w:tc>
        <w:tc>
          <w:tcPr>
            <w:tcW w:w="6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Пол</w:t>
            </w:r>
          </w:p>
        </w:tc>
      </w:tr>
      <w:tr w:rsidR="009036D8" w:rsidRPr="009036D8" w:rsidTr="009036D8">
        <w:tc>
          <w:tcPr>
            <w:tcW w:w="39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760"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2522"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29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077"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628"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r>
      <w:tr w:rsidR="009036D8" w:rsidRPr="009036D8" w:rsidTr="009036D8">
        <w:tc>
          <w:tcPr>
            <w:tcW w:w="39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760"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2522"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29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077"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628"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r>
      <w:tr w:rsidR="009036D8" w:rsidRPr="009036D8" w:rsidTr="009036D8">
        <w:tc>
          <w:tcPr>
            <w:tcW w:w="39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760"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2522"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297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077"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628"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r>
      <w:tr w:rsidR="009036D8" w:rsidRPr="009036D8" w:rsidTr="009036D8">
        <w:tc>
          <w:tcPr>
            <w:tcW w:w="39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8960"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b/>
                <w:color w:val="000000"/>
                <w:kern w:val="3"/>
                <w:sz w:val="20"/>
                <w:szCs w:val="20"/>
                <w:lang w:eastAsia="zh-CN" w:bidi="hi-IN"/>
              </w:rPr>
              <w:t xml:space="preserve">Общее количество работников: </w:t>
            </w:r>
            <w:r w:rsidRPr="009036D8">
              <w:rPr>
                <w:rFonts w:ascii="Times New Roman" w:eastAsia="Times New Roman" w:hAnsi="Times New Roman" w:cs="Times New Roman"/>
                <w:b/>
                <w:color w:val="000000"/>
                <w:kern w:val="3"/>
                <w:sz w:val="20"/>
                <w:szCs w:val="20"/>
                <w:u w:val="single"/>
                <w:lang w:eastAsia="zh-CN" w:bidi="hi-IN"/>
              </w:rPr>
              <w:t xml:space="preserve">     </w:t>
            </w:r>
            <w:r w:rsidRPr="009036D8">
              <w:rPr>
                <w:rFonts w:ascii="Times New Roman" w:eastAsia="Times New Roman" w:hAnsi="Times New Roman" w:cs="Times New Roman"/>
                <w:b/>
                <w:color w:val="000000"/>
                <w:kern w:val="3"/>
                <w:sz w:val="20"/>
                <w:szCs w:val="20"/>
                <w:lang w:eastAsia="zh-CN" w:bidi="hi-IN"/>
              </w:rPr>
              <w:t xml:space="preserve">   чел.</w:t>
            </w:r>
          </w:p>
        </w:tc>
      </w:tr>
      <w:tr w:rsidR="009036D8" w:rsidRPr="009036D8" w:rsidTr="009036D8">
        <w:tc>
          <w:tcPr>
            <w:tcW w:w="395"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8960" w:type="dxa"/>
            <w:gridSpan w:val="5"/>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Заместитель директора по медицинской части                  </w:t>
            </w:r>
          </w:p>
        </w:tc>
      </w:tr>
      <w:tr w:rsidR="009036D8" w:rsidRPr="009036D8" w:rsidTr="009036D8">
        <w:tc>
          <w:tcPr>
            <w:tcW w:w="395"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8960" w:type="dxa"/>
            <w:gridSpan w:val="5"/>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Главная медицинская сестра                                            </w:t>
            </w:r>
          </w:p>
        </w:tc>
      </w:tr>
      <w:tr w:rsidR="009036D8" w:rsidRPr="009036D8" w:rsidTr="009036D8">
        <w:tc>
          <w:tcPr>
            <w:tcW w:w="395"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8960" w:type="dxa"/>
            <w:gridSpan w:val="5"/>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Специалист по кадрам                                                           </w:t>
            </w:r>
          </w:p>
        </w:tc>
      </w:tr>
      <w:tr w:rsidR="009036D8" w:rsidRPr="009036D8" w:rsidTr="009036D8">
        <w:tc>
          <w:tcPr>
            <w:tcW w:w="395"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8960" w:type="dxa"/>
            <w:gridSpan w:val="5"/>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Инженер по ОТ; ТБ и ГО                                                     </w:t>
            </w:r>
          </w:p>
        </w:tc>
      </w:tr>
    </w:tbl>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0"/>
          <w:kern w:val="3"/>
          <w:sz w:val="24"/>
          <w:szCs w:val="20"/>
          <w:lang w:eastAsia="zh-CN" w:bidi="hi-IN"/>
        </w:rPr>
      </w:pPr>
      <w:r w:rsidRPr="009036D8">
        <w:rPr>
          <w:rFonts w:ascii="Times New Roman" w:eastAsia="Times New Roman" w:hAnsi="Times New Roman" w:cs="Times New Roman"/>
          <w:color w:val="000000"/>
          <w:kern w:val="3"/>
          <w:sz w:val="24"/>
          <w:szCs w:val="20"/>
          <w:lang w:eastAsia="zh-CN" w:bidi="hi-IN"/>
        </w:rPr>
        <w:t>Согласовано:</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0"/>
          <w:kern w:val="3"/>
          <w:sz w:val="24"/>
          <w:szCs w:val="20"/>
          <w:lang w:eastAsia="zh-CN" w:bidi="hi-IN"/>
        </w:rPr>
      </w:pPr>
      <w:r w:rsidRPr="009036D8">
        <w:rPr>
          <w:rFonts w:ascii="Times New Roman" w:eastAsia="Times New Roman" w:hAnsi="Times New Roman" w:cs="Times New Roman"/>
          <w:color w:val="000000"/>
          <w:kern w:val="3"/>
          <w:sz w:val="24"/>
          <w:szCs w:val="20"/>
          <w:lang w:eastAsia="zh-CN" w:bidi="hi-IN"/>
        </w:rPr>
        <w:t xml:space="preserve">Исполнитель  </w:t>
      </w:r>
      <w:r w:rsidRPr="009036D8">
        <w:rPr>
          <w:rFonts w:ascii="Times New Roman" w:eastAsia="Times New Roman" w:hAnsi="Times New Roman" w:cs="Times New Roman"/>
          <w:color w:val="000000"/>
          <w:kern w:val="3"/>
          <w:sz w:val="24"/>
          <w:szCs w:val="20"/>
          <w:u w:val="single"/>
          <w:lang w:eastAsia="zh-CN" w:bidi="hi-IN"/>
        </w:rPr>
        <w:t xml:space="preserve">                         </w:t>
      </w:r>
      <w:r w:rsidRPr="009036D8">
        <w:rPr>
          <w:rFonts w:ascii="Times New Roman" w:eastAsia="Times New Roman" w:hAnsi="Times New Roman" w:cs="Times New Roman"/>
          <w:color w:val="000000"/>
          <w:kern w:val="3"/>
          <w:sz w:val="24"/>
          <w:szCs w:val="20"/>
          <w:lang w:eastAsia="zh-CN" w:bidi="hi-IN"/>
        </w:rPr>
        <w:t>/</w:t>
      </w:r>
      <w:r w:rsidRPr="009036D8">
        <w:rPr>
          <w:rFonts w:ascii="Times New Roman" w:eastAsia="Times New Roman" w:hAnsi="Times New Roman" w:cs="Times New Roman"/>
          <w:color w:val="000000"/>
          <w:kern w:val="3"/>
          <w:sz w:val="24"/>
          <w:szCs w:val="20"/>
          <w:u w:val="single"/>
          <w:lang w:eastAsia="zh-CN" w:bidi="hi-IN"/>
        </w:rPr>
        <w:t xml:space="preserve">                       </w:t>
      </w:r>
      <w:r w:rsidRPr="009036D8">
        <w:rPr>
          <w:rFonts w:ascii="Times New Roman" w:eastAsia="Times New Roman" w:hAnsi="Times New Roman" w:cs="Times New Roman"/>
          <w:color w:val="000000"/>
          <w:kern w:val="3"/>
          <w:sz w:val="24"/>
          <w:szCs w:val="20"/>
          <w:lang w:eastAsia="zh-CN" w:bidi="hi-IN"/>
        </w:rPr>
        <w:t xml:space="preserve">               </w:t>
      </w: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w:t>
      </w:r>
    </w:p>
    <w:tbl>
      <w:tblPr>
        <w:tblW w:w="3570" w:type="dxa"/>
        <w:jc w:val="right"/>
        <w:tblLayout w:type="fixed"/>
        <w:tblCellMar>
          <w:left w:w="10" w:type="dxa"/>
          <w:right w:w="10" w:type="dxa"/>
        </w:tblCellMar>
        <w:tblLook w:val="04A0" w:firstRow="1" w:lastRow="0" w:firstColumn="1" w:lastColumn="0" w:noHBand="0" w:noVBand="1"/>
      </w:tblPr>
      <w:tblGrid>
        <w:gridCol w:w="3570"/>
      </w:tblGrid>
      <w:tr w:rsidR="009036D8" w:rsidRPr="009036D8" w:rsidTr="009036D8">
        <w:trPr>
          <w:jc w:val="right"/>
        </w:trPr>
        <w:tc>
          <w:tcPr>
            <w:tcW w:w="3570"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 «УТВЕРЖДАЮ»</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Директор</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ГУ санаторий «Белая Русь»</w:t>
            </w:r>
          </w:p>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______________   </w:t>
            </w:r>
            <w:proofErr w:type="spellStart"/>
            <w:r w:rsidRPr="009036D8">
              <w:rPr>
                <w:rFonts w:ascii="Times New Roman" w:eastAsia="Times New Roman" w:hAnsi="Times New Roman" w:cs="Times New Roman"/>
                <w:color w:val="000000"/>
                <w:kern w:val="3"/>
                <w:sz w:val="24"/>
                <w:szCs w:val="24"/>
                <w:lang w:eastAsia="zh-CN" w:bidi="hi-IN"/>
              </w:rPr>
              <w:t>С.М.Северин</w:t>
            </w:r>
            <w:proofErr w:type="spellEnd"/>
          </w:p>
        </w:tc>
      </w:tr>
    </w:tbl>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p>
    <w:tbl>
      <w:tblPr>
        <w:tblW w:w="9355" w:type="dxa"/>
        <w:tblLayout w:type="fixed"/>
        <w:tblCellMar>
          <w:left w:w="10" w:type="dxa"/>
          <w:right w:w="10" w:type="dxa"/>
        </w:tblCellMar>
        <w:tblLook w:val="04A0" w:firstRow="1" w:lastRow="0" w:firstColumn="1" w:lastColumn="0" w:noHBand="0" w:noVBand="1"/>
      </w:tblPr>
      <w:tblGrid>
        <w:gridCol w:w="9355"/>
      </w:tblGrid>
      <w:tr w:rsidR="009036D8" w:rsidRPr="009036D8" w:rsidTr="009036D8">
        <w:tc>
          <w:tcPr>
            <w:tcW w:w="9355" w:type="dxa"/>
            <w:tcMar>
              <w:top w:w="55" w:type="dxa"/>
              <w:left w:w="55" w:type="dxa"/>
              <w:bottom w:w="55" w:type="dxa"/>
              <w:right w:w="55" w:type="dxa"/>
            </w:tcMar>
          </w:tcPr>
          <w:p w:rsidR="009036D8" w:rsidRPr="009036D8" w:rsidRDefault="009036D8" w:rsidP="009036D8">
            <w:pPr>
              <w:widowControl w:val="0"/>
              <w:suppressLineNumbers/>
              <w:suppressAutoHyphens/>
              <w:autoSpaceDN w:val="0"/>
              <w:spacing w:after="0" w:line="240" w:lineRule="auto"/>
              <w:jc w:val="center"/>
              <w:textAlignment w:val="baseline"/>
              <w:rPr>
                <w:rFonts w:ascii="Times New Roman" w:eastAsia="NSimSun" w:hAnsi="Times New Roman" w:cs="Mangal"/>
                <w:color w:val="00000A"/>
                <w:kern w:val="3"/>
                <w:sz w:val="24"/>
                <w:szCs w:val="24"/>
                <w:lang w:eastAsia="zh-CN" w:bidi="hi-IN"/>
              </w:rPr>
            </w:pPr>
            <w:r w:rsidRPr="009036D8">
              <w:rPr>
                <w:rFonts w:ascii="Times New Roman" w:eastAsia="NSimSun" w:hAnsi="Times New Roman" w:cs="Mangal"/>
                <w:color w:val="00000A"/>
                <w:kern w:val="3"/>
                <w:sz w:val="24"/>
                <w:szCs w:val="24"/>
                <w:lang w:eastAsia="zh-CN" w:bidi="hi-IN"/>
              </w:rPr>
              <w:t xml:space="preserve">СПИСОК                                                                                                                                                                                                                                                                                                                                      Работников Государственного учреждения санаторий «Белая Русь» Управление делами Президента Республики Беларусь, подлежащих обследованию на возбудители инфекционных заболеваний патогенные микроорганизмы II группы патогенности, в </w:t>
            </w:r>
            <w:proofErr w:type="spellStart"/>
            <w:r w:rsidRPr="009036D8">
              <w:rPr>
                <w:rFonts w:ascii="Times New Roman" w:eastAsia="NSimSun" w:hAnsi="Times New Roman" w:cs="Mangal"/>
                <w:color w:val="00000A"/>
                <w:kern w:val="3"/>
                <w:sz w:val="24"/>
                <w:szCs w:val="24"/>
                <w:lang w:eastAsia="zh-CN" w:bidi="hi-IN"/>
              </w:rPr>
              <w:t>т.ч</w:t>
            </w:r>
            <w:proofErr w:type="spellEnd"/>
            <w:r w:rsidRPr="009036D8">
              <w:rPr>
                <w:rFonts w:ascii="Times New Roman" w:eastAsia="NSimSun" w:hAnsi="Times New Roman" w:cs="Mangal"/>
                <w:color w:val="00000A"/>
                <w:kern w:val="3"/>
                <w:sz w:val="24"/>
                <w:szCs w:val="24"/>
                <w:lang w:eastAsia="zh-CN" w:bidi="hi-IN"/>
              </w:rPr>
              <w:t>. вирусы гепатитов ВК и СК, вирус иммунодефицита 1-го типа (ВИЧ-1К - СПИД), в соответствии с Приказом Министерства здравоохранения Российской Федерации № 29н от 28.01.2021 г</w:t>
            </w:r>
          </w:p>
        </w:tc>
      </w:tr>
    </w:tbl>
    <w:p w:rsidR="009036D8" w:rsidRPr="009036D8" w:rsidRDefault="009036D8" w:rsidP="009036D8">
      <w:pPr>
        <w:widowControl w:val="0"/>
        <w:suppressAutoHyphens/>
        <w:autoSpaceDN w:val="0"/>
        <w:spacing w:after="0" w:line="240" w:lineRule="auto"/>
        <w:textAlignment w:val="baseline"/>
        <w:rPr>
          <w:rFonts w:ascii="Liberation Serif" w:eastAsia="NSimSun" w:hAnsi="Liberation Serif" w:cs="Mangal" w:hint="eastAsia"/>
          <w:vanish/>
          <w:color w:val="00000A"/>
          <w:kern w:val="3"/>
          <w:sz w:val="24"/>
          <w:szCs w:val="24"/>
          <w:lang w:eastAsia="zh-CN" w:bidi="hi-IN"/>
        </w:rPr>
      </w:pPr>
    </w:p>
    <w:tbl>
      <w:tblPr>
        <w:tblW w:w="9355" w:type="dxa"/>
        <w:tblLayout w:type="fixed"/>
        <w:tblCellMar>
          <w:left w:w="10" w:type="dxa"/>
          <w:right w:w="10" w:type="dxa"/>
        </w:tblCellMar>
        <w:tblLook w:val="04A0" w:firstRow="1" w:lastRow="0" w:firstColumn="1" w:lastColumn="0" w:noHBand="0" w:noVBand="1"/>
      </w:tblPr>
      <w:tblGrid>
        <w:gridCol w:w="504"/>
        <w:gridCol w:w="1486"/>
        <w:gridCol w:w="1295"/>
        <w:gridCol w:w="3000"/>
        <w:gridCol w:w="1023"/>
        <w:gridCol w:w="709"/>
        <w:gridCol w:w="1338"/>
      </w:tblGrid>
      <w:tr w:rsidR="009036D8" w:rsidRPr="009036D8" w:rsidTr="009036D8">
        <w:tc>
          <w:tcPr>
            <w:tcW w:w="505"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w:t>
            </w:r>
          </w:p>
        </w:tc>
        <w:tc>
          <w:tcPr>
            <w:tcW w:w="1486"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Ф.И.О.</w:t>
            </w:r>
          </w:p>
        </w:tc>
        <w:tc>
          <w:tcPr>
            <w:tcW w:w="1295"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Наименование профессии</w:t>
            </w:r>
          </w:p>
        </w:tc>
        <w:tc>
          <w:tcPr>
            <w:tcW w:w="3000"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Наименование структурного подразделения</w:t>
            </w:r>
          </w:p>
        </w:tc>
        <w:tc>
          <w:tcPr>
            <w:tcW w:w="1023"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Дата рождения</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Пол</w:t>
            </w:r>
          </w:p>
        </w:tc>
        <w:tc>
          <w:tcPr>
            <w:tcW w:w="13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color w:val="000000"/>
                <w:kern w:val="3"/>
                <w:sz w:val="20"/>
                <w:szCs w:val="20"/>
                <w:lang w:eastAsia="zh-CN" w:bidi="hi-IN"/>
              </w:rPr>
              <w:t>Анализ крови</w:t>
            </w:r>
          </w:p>
        </w:tc>
      </w:tr>
      <w:tr w:rsidR="009036D8" w:rsidRPr="009036D8" w:rsidTr="009036D8">
        <w:tc>
          <w:tcPr>
            <w:tcW w:w="50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486"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29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3000"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02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709"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38"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r>
      <w:tr w:rsidR="009036D8" w:rsidRPr="009036D8" w:rsidTr="009036D8">
        <w:tc>
          <w:tcPr>
            <w:tcW w:w="50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486"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29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3000"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02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709"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38"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r>
      <w:tr w:rsidR="009036D8" w:rsidRPr="009036D8" w:rsidTr="009036D8">
        <w:tc>
          <w:tcPr>
            <w:tcW w:w="50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486"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29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3000"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023"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709"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1338"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r>
      <w:tr w:rsidR="009036D8" w:rsidRPr="009036D8" w:rsidTr="009036D8">
        <w:tc>
          <w:tcPr>
            <w:tcW w:w="505" w:type="dxa"/>
            <w:tcBorders>
              <w:left w:val="single" w:sz="2" w:space="0" w:color="000000"/>
              <w:bottom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885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r w:rsidRPr="009036D8">
              <w:rPr>
                <w:rFonts w:ascii="Times New Roman" w:eastAsia="Times New Roman" w:hAnsi="Times New Roman" w:cs="Times New Roman"/>
                <w:b/>
                <w:color w:val="000000"/>
                <w:kern w:val="3"/>
                <w:sz w:val="20"/>
                <w:szCs w:val="20"/>
                <w:lang w:eastAsia="zh-CN" w:bidi="hi-IN"/>
              </w:rPr>
              <w:t xml:space="preserve">Общее количество работников: </w:t>
            </w:r>
            <w:r w:rsidRPr="009036D8">
              <w:rPr>
                <w:rFonts w:ascii="Times New Roman" w:eastAsia="Times New Roman" w:hAnsi="Times New Roman" w:cs="Times New Roman"/>
                <w:b/>
                <w:color w:val="000000"/>
                <w:kern w:val="3"/>
                <w:sz w:val="20"/>
                <w:szCs w:val="20"/>
                <w:u w:val="single"/>
                <w:lang w:eastAsia="zh-CN" w:bidi="hi-IN"/>
              </w:rPr>
              <w:t xml:space="preserve">     </w:t>
            </w:r>
            <w:r w:rsidRPr="009036D8">
              <w:rPr>
                <w:rFonts w:ascii="Times New Roman" w:eastAsia="Times New Roman" w:hAnsi="Times New Roman" w:cs="Times New Roman"/>
                <w:b/>
                <w:color w:val="000000"/>
                <w:kern w:val="3"/>
                <w:sz w:val="20"/>
                <w:szCs w:val="20"/>
                <w:lang w:eastAsia="zh-CN" w:bidi="hi-IN"/>
              </w:rPr>
              <w:t xml:space="preserve">   чел.</w:t>
            </w:r>
          </w:p>
        </w:tc>
      </w:tr>
      <w:tr w:rsidR="009036D8" w:rsidRPr="009036D8" w:rsidTr="009036D8">
        <w:tc>
          <w:tcPr>
            <w:tcW w:w="505"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8851" w:type="dxa"/>
            <w:gridSpan w:val="6"/>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Заместитель директора по медицинской части                  </w:t>
            </w:r>
          </w:p>
        </w:tc>
      </w:tr>
      <w:tr w:rsidR="009036D8" w:rsidRPr="009036D8" w:rsidTr="009036D8">
        <w:tc>
          <w:tcPr>
            <w:tcW w:w="505" w:type="dxa"/>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rPr>
            </w:pPr>
          </w:p>
        </w:tc>
        <w:tc>
          <w:tcPr>
            <w:tcW w:w="8851" w:type="dxa"/>
            <w:gridSpan w:val="6"/>
            <w:tcMar>
              <w:top w:w="55" w:type="dxa"/>
              <w:left w:w="55" w:type="dxa"/>
              <w:bottom w:w="55" w:type="dxa"/>
              <w:right w:w="55" w:type="dxa"/>
            </w:tcMar>
          </w:tcPr>
          <w:p w:rsidR="009036D8" w:rsidRPr="009036D8" w:rsidRDefault="009036D8" w:rsidP="009036D8">
            <w:pPr>
              <w:widowControl w:val="0"/>
              <w:suppressAutoHyphens/>
              <w:autoSpaceDN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Главная медицинская сестра                                            </w:t>
            </w:r>
          </w:p>
        </w:tc>
      </w:tr>
    </w:tbl>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0"/>
          <w:kern w:val="3"/>
          <w:sz w:val="24"/>
          <w:szCs w:val="20"/>
          <w:lang w:eastAsia="zh-CN" w:bidi="hi-IN"/>
        </w:rPr>
      </w:pPr>
      <w:r w:rsidRPr="009036D8">
        <w:rPr>
          <w:rFonts w:ascii="Times New Roman" w:eastAsia="Times New Roman" w:hAnsi="Times New Roman" w:cs="Times New Roman"/>
          <w:color w:val="000000"/>
          <w:kern w:val="3"/>
          <w:sz w:val="24"/>
          <w:szCs w:val="20"/>
          <w:lang w:eastAsia="zh-CN" w:bidi="hi-IN"/>
        </w:rPr>
        <w:t>Согласовано:</w:t>
      </w:r>
    </w:p>
    <w:p w:rsidR="009036D8" w:rsidRPr="009036D8" w:rsidRDefault="009036D8" w:rsidP="009036D8">
      <w:pPr>
        <w:suppressAutoHyphens/>
        <w:autoSpaceDN w:val="0"/>
        <w:spacing w:after="0" w:line="240" w:lineRule="auto"/>
        <w:textAlignment w:val="baseline"/>
        <w:rPr>
          <w:rFonts w:ascii="Times New Roman" w:eastAsia="Times New Roman" w:hAnsi="Times New Roman" w:cs="Times New Roman"/>
          <w:color w:val="000000"/>
          <w:kern w:val="3"/>
          <w:sz w:val="24"/>
          <w:szCs w:val="20"/>
          <w:lang w:eastAsia="zh-CN" w:bidi="hi-IN"/>
        </w:rPr>
      </w:pPr>
      <w:r w:rsidRPr="009036D8">
        <w:rPr>
          <w:rFonts w:ascii="Times New Roman" w:eastAsia="Times New Roman" w:hAnsi="Times New Roman" w:cs="Times New Roman"/>
          <w:color w:val="000000"/>
          <w:kern w:val="3"/>
          <w:sz w:val="24"/>
          <w:szCs w:val="20"/>
          <w:lang w:eastAsia="zh-CN" w:bidi="hi-IN"/>
        </w:rPr>
        <w:t xml:space="preserve">Исполнитель  </w:t>
      </w:r>
      <w:r w:rsidRPr="009036D8">
        <w:rPr>
          <w:rFonts w:ascii="Times New Roman" w:eastAsia="Times New Roman" w:hAnsi="Times New Roman" w:cs="Times New Roman"/>
          <w:color w:val="000000"/>
          <w:kern w:val="3"/>
          <w:sz w:val="24"/>
          <w:szCs w:val="20"/>
          <w:u w:val="single"/>
          <w:lang w:eastAsia="zh-CN" w:bidi="hi-IN"/>
        </w:rPr>
        <w:t xml:space="preserve">                         </w:t>
      </w:r>
      <w:r w:rsidRPr="009036D8">
        <w:rPr>
          <w:rFonts w:ascii="Times New Roman" w:eastAsia="Times New Roman" w:hAnsi="Times New Roman" w:cs="Times New Roman"/>
          <w:color w:val="000000"/>
          <w:kern w:val="3"/>
          <w:sz w:val="24"/>
          <w:szCs w:val="20"/>
          <w:lang w:eastAsia="zh-CN" w:bidi="hi-IN"/>
        </w:rPr>
        <w:t>/</w:t>
      </w:r>
      <w:r w:rsidRPr="009036D8">
        <w:rPr>
          <w:rFonts w:ascii="Times New Roman" w:eastAsia="Times New Roman" w:hAnsi="Times New Roman" w:cs="Times New Roman"/>
          <w:color w:val="000000"/>
          <w:kern w:val="3"/>
          <w:sz w:val="24"/>
          <w:szCs w:val="20"/>
          <w:u w:val="single"/>
          <w:lang w:eastAsia="zh-CN" w:bidi="hi-IN"/>
        </w:rPr>
        <w:t xml:space="preserve">                       </w:t>
      </w:r>
      <w:r w:rsidRPr="009036D8">
        <w:rPr>
          <w:rFonts w:ascii="Times New Roman" w:eastAsia="Times New Roman" w:hAnsi="Times New Roman" w:cs="Times New Roman"/>
          <w:color w:val="000000"/>
          <w:kern w:val="3"/>
          <w:sz w:val="24"/>
          <w:szCs w:val="20"/>
          <w:lang w:eastAsia="zh-CN" w:bidi="hi-IN"/>
        </w:rPr>
        <w:t xml:space="preserve">               </w:t>
      </w: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240" w:lineRule="auto"/>
        <w:jc w:val="right"/>
        <w:textAlignment w:val="baseline"/>
        <w:rPr>
          <w:rFonts w:ascii="Times New Roman" w:eastAsia="Times New Roman" w:hAnsi="Times New Roman" w:cs="Times New Roman"/>
          <w:color w:val="00000A"/>
          <w:kern w:val="3"/>
          <w:sz w:val="24"/>
          <w:szCs w:val="24"/>
          <w:lang w:eastAsia="zh-CN" w:bidi="hi-IN"/>
        </w:rPr>
      </w:pPr>
    </w:p>
    <w:p w:rsidR="009036D8" w:rsidRPr="009036D8" w:rsidRDefault="009036D8" w:rsidP="009036D8">
      <w:pPr>
        <w:suppressAutoHyphens/>
        <w:autoSpaceDN w:val="0"/>
        <w:spacing w:after="0" w:line="0" w:lineRule="atLeast"/>
        <w:jc w:val="righ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w:t>
      </w:r>
      <w:proofErr w:type="gramStart"/>
      <w:r w:rsidRPr="009036D8">
        <w:rPr>
          <w:rFonts w:ascii="Times New Roman" w:eastAsia="Times New Roman" w:hAnsi="Times New Roman" w:cs="Times New Roman"/>
          <w:color w:val="00000A"/>
          <w:kern w:val="3"/>
          <w:sz w:val="24"/>
          <w:szCs w:val="24"/>
          <w:lang w:eastAsia="zh-CN" w:bidi="hi-IN"/>
        </w:rPr>
        <w:t>Приложение  №</w:t>
      </w:r>
      <w:proofErr w:type="gramEnd"/>
      <w:r w:rsidRPr="009036D8">
        <w:rPr>
          <w:rFonts w:ascii="Times New Roman" w:eastAsia="Times New Roman" w:hAnsi="Times New Roman" w:cs="Times New Roman"/>
          <w:color w:val="00000A"/>
          <w:kern w:val="3"/>
          <w:sz w:val="24"/>
          <w:szCs w:val="24"/>
          <w:lang w:eastAsia="zh-CN" w:bidi="hi-IN"/>
        </w:rPr>
        <w:t>2</w:t>
      </w:r>
    </w:p>
    <w:p w:rsidR="009036D8" w:rsidRPr="009036D8" w:rsidRDefault="009036D8" w:rsidP="009036D8">
      <w:pPr>
        <w:suppressAutoHyphens/>
        <w:autoSpaceDN w:val="0"/>
        <w:spacing w:after="0" w:line="0" w:lineRule="atLeast"/>
        <w:jc w:val="right"/>
        <w:textAlignment w:val="baseline"/>
        <w:rPr>
          <w:rFonts w:ascii="Times New Roman" w:eastAsia="NSimSun" w:hAnsi="Times New Roman" w:cs="Mangal"/>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к договору </w:t>
      </w:r>
      <w:proofErr w:type="gramStart"/>
      <w:r w:rsidRPr="009036D8">
        <w:rPr>
          <w:rFonts w:ascii="Times New Roman" w:eastAsia="Times New Roman" w:hAnsi="Times New Roman" w:cs="Times New Roman"/>
          <w:color w:val="00000A"/>
          <w:kern w:val="3"/>
          <w:sz w:val="24"/>
          <w:szCs w:val="24"/>
          <w:lang w:eastAsia="zh-CN" w:bidi="hi-IN"/>
        </w:rPr>
        <w:t>№  от</w:t>
      </w:r>
      <w:proofErr w:type="gramEnd"/>
      <w:r w:rsidRPr="009036D8">
        <w:rPr>
          <w:rFonts w:ascii="Times New Roman" w:eastAsia="Times New Roman" w:hAnsi="Times New Roman" w:cs="Times New Roman"/>
          <w:color w:val="00000A"/>
          <w:kern w:val="3"/>
          <w:sz w:val="24"/>
          <w:szCs w:val="24"/>
          <w:u w:val="single"/>
          <w:lang w:eastAsia="zh-CN" w:bidi="hi-IN"/>
        </w:rPr>
        <w:t xml:space="preserve">           </w:t>
      </w:r>
      <w:r w:rsidRPr="009036D8">
        <w:rPr>
          <w:rFonts w:ascii="Times New Roman" w:eastAsia="Times New Roman" w:hAnsi="Times New Roman" w:cs="Times New Roman"/>
          <w:color w:val="00000A"/>
          <w:kern w:val="3"/>
          <w:sz w:val="24"/>
          <w:szCs w:val="24"/>
          <w:lang w:eastAsia="zh-CN" w:bidi="hi-IN"/>
        </w:rPr>
        <w:t xml:space="preserve"> 2025 г.</w:t>
      </w:r>
    </w:p>
    <w:p w:rsidR="009036D8" w:rsidRPr="009036D8" w:rsidRDefault="009036D8" w:rsidP="009036D8">
      <w:pPr>
        <w:suppressAutoHyphens/>
        <w:autoSpaceDN w:val="0"/>
        <w:spacing w:after="0" w:line="0" w:lineRule="atLeast"/>
        <w:jc w:val="righ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Образец</w:t>
      </w:r>
    </w:p>
    <w:p w:rsidR="009036D8" w:rsidRPr="009036D8" w:rsidRDefault="009036D8" w:rsidP="009036D8">
      <w:pPr>
        <w:suppressAutoHyphens/>
        <w:autoSpaceDN w:val="0"/>
        <w:spacing w:after="0" w:line="0" w:lineRule="atLeast"/>
        <w:jc w:val="center"/>
        <w:textAlignment w:val="baseline"/>
        <w:rPr>
          <w:rFonts w:ascii="Times New Roman" w:eastAsia="NSimSun" w:hAnsi="Times New Roman" w:cs="Mangal"/>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СПЕЦИФИКАЦИЯ</w:t>
      </w:r>
    </w:p>
    <w:tbl>
      <w:tblPr>
        <w:tblW w:w="9870" w:type="dxa"/>
        <w:tblInd w:w="-60" w:type="dxa"/>
        <w:tblLayout w:type="fixed"/>
        <w:tblCellMar>
          <w:left w:w="10" w:type="dxa"/>
          <w:right w:w="10" w:type="dxa"/>
        </w:tblCellMar>
        <w:tblLook w:val="04A0" w:firstRow="1" w:lastRow="0" w:firstColumn="1" w:lastColumn="0" w:noHBand="0" w:noVBand="1"/>
      </w:tblPr>
      <w:tblGrid>
        <w:gridCol w:w="531"/>
        <w:gridCol w:w="6042"/>
        <w:gridCol w:w="880"/>
        <w:gridCol w:w="992"/>
        <w:gridCol w:w="1425"/>
      </w:tblGrid>
      <w:tr w:rsidR="009036D8" w:rsidRPr="009036D8" w:rsidTr="009036D8">
        <w:trPr>
          <w:trHeight w:val="288"/>
        </w:trPr>
        <w:tc>
          <w:tcPr>
            <w:tcW w:w="531"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w:t>
            </w:r>
          </w:p>
        </w:tc>
        <w:tc>
          <w:tcPr>
            <w:tcW w:w="6042" w:type="dxa"/>
            <w:tcBorders>
              <w:top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Наименование услуги</w:t>
            </w:r>
          </w:p>
        </w:tc>
        <w:tc>
          <w:tcPr>
            <w:tcW w:w="880"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Цена, руб.</w:t>
            </w:r>
          </w:p>
        </w:tc>
        <w:tc>
          <w:tcPr>
            <w:tcW w:w="992" w:type="dxa"/>
            <w:tcBorders>
              <w:top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Кол-во, чел</w:t>
            </w:r>
          </w:p>
        </w:tc>
        <w:tc>
          <w:tcPr>
            <w:tcW w:w="1425" w:type="dxa"/>
            <w:tcBorders>
              <w:top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стоимость, руб.</w:t>
            </w:r>
          </w:p>
        </w:tc>
      </w:tr>
      <w:tr w:rsidR="009036D8" w:rsidRPr="009036D8" w:rsidTr="009036D8">
        <w:trPr>
          <w:trHeight w:val="233"/>
        </w:trPr>
        <w:tc>
          <w:tcPr>
            <w:tcW w:w="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w:t>
            </w:r>
          </w:p>
        </w:tc>
        <w:tc>
          <w:tcPr>
            <w:tcW w:w="6042"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врача-терапевта</w:t>
            </w:r>
          </w:p>
        </w:tc>
        <w:tc>
          <w:tcPr>
            <w:tcW w:w="8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rPr>
            </w:pPr>
          </w:p>
        </w:tc>
      </w:tr>
      <w:tr w:rsidR="009036D8" w:rsidRPr="009036D8" w:rsidTr="009036D8">
        <w:trPr>
          <w:trHeight w:val="102"/>
        </w:trPr>
        <w:tc>
          <w:tcPr>
            <w:tcW w:w="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w:t>
            </w:r>
          </w:p>
        </w:tc>
        <w:tc>
          <w:tcPr>
            <w:tcW w:w="6042"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врача-невролога</w:t>
            </w:r>
          </w:p>
        </w:tc>
        <w:tc>
          <w:tcPr>
            <w:tcW w:w="8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top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rPr>
            </w:pP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врача-дерматолога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255</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rPr>
            </w:pP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4</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w:t>
            </w:r>
            <w:proofErr w:type="spellStart"/>
            <w:r w:rsidRPr="009036D8">
              <w:rPr>
                <w:rFonts w:ascii="Times New Roman" w:eastAsia="Times New Roman" w:hAnsi="Times New Roman" w:cs="Times New Roman"/>
                <w:color w:val="000000"/>
                <w:kern w:val="3"/>
                <w:sz w:val="24"/>
                <w:szCs w:val="24"/>
                <w:lang w:eastAsia="zh-CN" w:bidi="hi-IN"/>
              </w:rPr>
              <w:t>оториноларинголога</w:t>
            </w:r>
            <w:proofErr w:type="spellEnd"/>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lang w:eastAsia="zh-CN" w:bidi="hi-IN"/>
              </w:rPr>
            </w:pPr>
            <w:r w:rsidRPr="00B62893">
              <w:rPr>
                <w:rFonts w:ascii="Times New Roman" w:eastAsia="Times New Roman" w:hAnsi="Times New Roman" w:cs="Times New Roman"/>
                <w:kern w:val="3"/>
                <w:lang w:eastAsia="zh-CN" w:bidi="hi-IN"/>
              </w:rPr>
              <w:t>266</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5</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врача-офтальмолога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 xml:space="preserve">  61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6</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врача-хирурга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15</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7</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врача-психиатра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8</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врача-психиатра -нарколога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102"/>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9</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врача-стоматолога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lang w:eastAsia="zh-CN" w:bidi="hi-IN"/>
              </w:rPr>
            </w:pPr>
            <w:r w:rsidRPr="00B62893">
              <w:rPr>
                <w:rFonts w:ascii="Times New Roman" w:eastAsia="Times New Roman" w:hAnsi="Times New Roman" w:cs="Times New Roman"/>
                <w:kern w:val="3"/>
                <w:lang w:eastAsia="zh-CN" w:bidi="hi-IN"/>
              </w:rPr>
              <w:t xml:space="preserve">245  </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10</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both"/>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Профилактический прием врача- гинеколога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214</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11</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Заключение врача-</w:t>
            </w:r>
            <w:proofErr w:type="spellStart"/>
            <w:r w:rsidRPr="009036D8">
              <w:rPr>
                <w:rFonts w:ascii="Times New Roman" w:eastAsia="Times New Roman" w:hAnsi="Times New Roman" w:cs="Times New Roman"/>
                <w:color w:val="000000"/>
                <w:kern w:val="3"/>
                <w:sz w:val="24"/>
                <w:szCs w:val="24"/>
                <w:lang w:eastAsia="zh-CN" w:bidi="hi-IN"/>
              </w:rPr>
              <w:t>профпатолога</w:t>
            </w:r>
            <w:proofErr w:type="spellEnd"/>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12</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Общий анализ крови</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13</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lang w:eastAsia="zh-CN" w:bidi="hi-IN"/>
              </w:rPr>
            </w:pPr>
            <w:r w:rsidRPr="009036D8">
              <w:rPr>
                <w:rFonts w:ascii="Times New Roman" w:eastAsia="Times New Roman" w:hAnsi="Times New Roman" w:cs="Times New Roman"/>
                <w:color w:val="000000"/>
                <w:kern w:val="3"/>
                <w:lang w:eastAsia="zh-CN" w:bidi="hi-IN"/>
              </w:rPr>
              <w:t xml:space="preserve">Анализ крови на </w:t>
            </w:r>
            <w:proofErr w:type="spellStart"/>
            <w:r w:rsidRPr="009036D8">
              <w:rPr>
                <w:rFonts w:ascii="Times New Roman" w:eastAsia="Times New Roman" w:hAnsi="Times New Roman" w:cs="Times New Roman"/>
                <w:color w:val="000000"/>
                <w:kern w:val="3"/>
                <w:lang w:val="en-US" w:eastAsia="zh-CN" w:bidi="hi-IN"/>
              </w:rPr>
              <w:t>Hbs</w:t>
            </w:r>
            <w:proofErr w:type="spellEnd"/>
            <w:r w:rsidRPr="009036D8">
              <w:rPr>
                <w:rFonts w:ascii="Times New Roman" w:eastAsia="Times New Roman" w:hAnsi="Times New Roman" w:cs="Times New Roman"/>
                <w:color w:val="000000"/>
                <w:kern w:val="3"/>
                <w:lang w:eastAsia="zh-CN" w:bidi="hi-IN"/>
              </w:rPr>
              <w:t>-</w:t>
            </w:r>
            <w:r w:rsidRPr="009036D8">
              <w:rPr>
                <w:rFonts w:ascii="Times New Roman" w:eastAsia="Times New Roman" w:hAnsi="Times New Roman" w:cs="Times New Roman"/>
                <w:color w:val="000000"/>
                <w:kern w:val="3"/>
                <w:lang w:val="en-US" w:eastAsia="zh-CN" w:bidi="hi-IN"/>
              </w:rPr>
              <w:t>Ag</w:t>
            </w:r>
            <w:r w:rsidRPr="009036D8">
              <w:rPr>
                <w:rFonts w:ascii="Times New Roman" w:eastAsia="Times New Roman" w:hAnsi="Times New Roman" w:cs="Times New Roman"/>
                <w:color w:val="000000"/>
                <w:kern w:val="3"/>
                <w:lang w:eastAsia="zh-CN" w:bidi="hi-IN"/>
              </w:rPr>
              <w:t>,</w:t>
            </w:r>
            <w:r w:rsidRPr="009036D8">
              <w:rPr>
                <w:rFonts w:ascii="Times New Roman" w:eastAsia="Times New Roman" w:hAnsi="Times New Roman" w:cs="Times New Roman"/>
                <w:color w:val="000000"/>
                <w:kern w:val="3"/>
                <w:lang w:val="en-US" w:eastAsia="zh-CN" w:bidi="hi-IN"/>
              </w:rPr>
              <w:t>Anti</w:t>
            </w:r>
            <w:r w:rsidRPr="009036D8">
              <w:rPr>
                <w:rFonts w:ascii="Times New Roman" w:eastAsia="Times New Roman" w:hAnsi="Times New Roman" w:cs="Times New Roman"/>
                <w:color w:val="000000"/>
                <w:kern w:val="3"/>
                <w:lang w:eastAsia="zh-CN" w:bidi="hi-IN"/>
              </w:rPr>
              <w:t xml:space="preserve"> </w:t>
            </w:r>
            <w:proofErr w:type="spellStart"/>
            <w:r w:rsidRPr="009036D8">
              <w:rPr>
                <w:rFonts w:ascii="Times New Roman" w:eastAsia="Times New Roman" w:hAnsi="Times New Roman" w:cs="Times New Roman"/>
                <w:color w:val="000000"/>
                <w:kern w:val="3"/>
                <w:lang w:val="en-US" w:eastAsia="zh-CN" w:bidi="hi-IN"/>
              </w:rPr>
              <w:t>Hbs</w:t>
            </w:r>
            <w:proofErr w:type="spellEnd"/>
            <w:r w:rsidRPr="009036D8">
              <w:rPr>
                <w:rFonts w:ascii="Times New Roman" w:eastAsia="Times New Roman" w:hAnsi="Times New Roman" w:cs="Times New Roman"/>
                <w:color w:val="000000"/>
                <w:kern w:val="3"/>
                <w:lang w:eastAsia="zh-CN" w:bidi="hi-IN"/>
              </w:rPr>
              <w:t>-</w:t>
            </w:r>
            <w:r w:rsidRPr="009036D8">
              <w:rPr>
                <w:rFonts w:ascii="Times New Roman" w:eastAsia="Times New Roman" w:hAnsi="Times New Roman" w:cs="Times New Roman"/>
                <w:color w:val="000000"/>
                <w:kern w:val="3"/>
                <w:lang w:val="en-US" w:eastAsia="zh-CN" w:bidi="hi-IN"/>
              </w:rPr>
              <w:t>Ag</w:t>
            </w:r>
            <w:r w:rsidRPr="009036D8">
              <w:rPr>
                <w:rFonts w:ascii="Times New Roman" w:eastAsia="Times New Roman" w:hAnsi="Times New Roman" w:cs="Times New Roman"/>
                <w:color w:val="000000"/>
                <w:kern w:val="3"/>
                <w:lang w:eastAsia="zh-CN" w:bidi="hi-IN"/>
              </w:rPr>
              <w:t>-</w:t>
            </w:r>
            <w:proofErr w:type="spellStart"/>
            <w:r w:rsidRPr="009036D8">
              <w:rPr>
                <w:rFonts w:ascii="Times New Roman" w:eastAsia="Times New Roman" w:hAnsi="Times New Roman" w:cs="Times New Roman"/>
                <w:color w:val="000000"/>
                <w:kern w:val="3"/>
                <w:lang w:val="en-US" w:eastAsia="zh-CN" w:bidi="hi-IN"/>
              </w:rPr>
              <w:t>lg</w:t>
            </w:r>
            <w:proofErr w:type="spellEnd"/>
            <w:r w:rsidRPr="009036D8">
              <w:rPr>
                <w:rFonts w:ascii="Times New Roman" w:eastAsia="Times New Roman" w:hAnsi="Times New Roman" w:cs="Times New Roman"/>
                <w:color w:val="000000"/>
                <w:kern w:val="3"/>
                <w:lang w:eastAsia="zh-CN" w:bidi="hi-IN"/>
              </w:rPr>
              <w:t xml:space="preserve"> (суммарные) </w:t>
            </w:r>
            <w:r w:rsidRPr="009036D8">
              <w:rPr>
                <w:rFonts w:ascii="Times New Roman" w:eastAsia="Times New Roman" w:hAnsi="Times New Roman" w:cs="Times New Roman"/>
                <w:color w:val="000000"/>
                <w:kern w:val="3"/>
                <w:lang w:val="en-US" w:eastAsia="zh-CN" w:bidi="hi-IN"/>
              </w:rPr>
              <w:t>Anti</w:t>
            </w:r>
            <w:r w:rsidRPr="009036D8">
              <w:rPr>
                <w:rFonts w:ascii="Times New Roman" w:eastAsia="Times New Roman" w:hAnsi="Times New Roman" w:cs="Times New Roman"/>
                <w:color w:val="000000"/>
                <w:kern w:val="3"/>
                <w:lang w:eastAsia="zh-CN" w:bidi="hi-IN"/>
              </w:rPr>
              <w:t>-</w:t>
            </w:r>
            <w:r w:rsidRPr="009036D8">
              <w:rPr>
                <w:rFonts w:ascii="Times New Roman" w:eastAsia="Times New Roman" w:hAnsi="Times New Roman" w:cs="Times New Roman"/>
                <w:color w:val="000000"/>
                <w:kern w:val="3"/>
                <w:lang w:val="en-US" w:eastAsia="zh-CN" w:bidi="hi-IN"/>
              </w:rPr>
              <w:t>HCV</w:t>
            </w:r>
            <w:r w:rsidRPr="009036D8">
              <w:rPr>
                <w:rFonts w:ascii="Times New Roman" w:eastAsia="Times New Roman" w:hAnsi="Times New Roman" w:cs="Times New Roman"/>
                <w:color w:val="000000"/>
                <w:kern w:val="3"/>
                <w:lang w:eastAsia="zh-CN" w:bidi="hi-IN"/>
              </w:rPr>
              <w:t>-</w:t>
            </w:r>
            <w:proofErr w:type="spellStart"/>
            <w:r w:rsidRPr="009036D8">
              <w:rPr>
                <w:rFonts w:ascii="Times New Roman" w:eastAsia="Times New Roman" w:hAnsi="Times New Roman" w:cs="Times New Roman"/>
                <w:color w:val="000000"/>
                <w:kern w:val="3"/>
                <w:lang w:val="en-US" w:eastAsia="zh-CN" w:bidi="hi-IN"/>
              </w:rPr>
              <w:t>lg</w:t>
            </w:r>
            <w:proofErr w:type="spellEnd"/>
            <w:r w:rsidRPr="009036D8">
              <w:rPr>
                <w:rFonts w:ascii="Times New Roman" w:eastAsia="Times New Roman" w:hAnsi="Times New Roman" w:cs="Times New Roman"/>
                <w:color w:val="000000"/>
                <w:kern w:val="3"/>
                <w:lang w:eastAsia="zh-CN" w:bidi="hi-IN"/>
              </w:rPr>
              <w:t xml:space="preserve"> (суммарные)</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NSimSun" w:hAnsi="Times New Roman" w:cs="Mangal"/>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16</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14</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Анализ крови на ВИЧ</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NSimSun" w:hAnsi="Times New Roman" w:cs="Mangal"/>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16</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15</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Определение холестерина в сыворотке крови</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16</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Определение глюкозы в сыворотке крови</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313"/>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17</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Исследование крови на сифилис</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val="en-US"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242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18</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Общий анализ мочи</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val="en-US"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19</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Исследование кала на гельминтозы</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val="en-US"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val="en-US" w:eastAsia="zh-CN" w:bidi="hi-IN"/>
              </w:rPr>
            </w:pPr>
            <w:r w:rsidRPr="00B62893">
              <w:rPr>
                <w:rFonts w:ascii="Times New Roman" w:eastAsia="Times New Roman" w:hAnsi="Times New Roman" w:cs="Times New Roman"/>
                <w:kern w:val="3"/>
                <w:sz w:val="24"/>
                <w:szCs w:val="24"/>
                <w:lang w:val="en-US" w:eastAsia="zh-CN" w:bidi="hi-IN"/>
              </w:rPr>
              <w:t>79</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20</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Биометрия среднего глаза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val="en-US"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61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21</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proofErr w:type="spellStart"/>
            <w:r w:rsidRPr="009036D8">
              <w:rPr>
                <w:rFonts w:ascii="Times New Roman" w:eastAsia="Times New Roman" w:hAnsi="Times New Roman" w:cs="Times New Roman"/>
                <w:color w:val="000000"/>
                <w:kern w:val="3"/>
                <w:sz w:val="24"/>
                <w:szCs w:val="24"/>
                <w:lang w:eastAsia="zh-CN" w:bidi="hi-IN"/>
              </w:rPr>
              <w:t>Визометрия</w:t>
            </w:r>
            <w:proofErr w:type="spellEnd"/>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val="en-US"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61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22</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Измерение внутриглазного давления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val="en-US"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61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23</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Офтальмоскопия глазного дна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31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24</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 xml:space="preserve">Исследование </w:t>
            </w:r>
            <w:proofErr w:type="spellStart"/>
            <w:r w:rsidRPr="009036D8">
              <w:rPr>
                <w:rFonts w:ascii="Times New Roman" w:eastAsia="Times New Roman" w:hAnsi="Times New Roman" w:cs="Times New Roman"/>
                <w:color w:val="000000"/>
                <w:kern w:val="3"/>
                <w:sz w:val="24"/>
                <w:szCs w:val="24"/>
                <w:lang w:eastAsia="zh-CN" w:bidi="hi-IN"/>
              </w:rPr>
              <w:t>светоощущения</w:t>
            </w:r>
            <w:proofErr w:type="spellEnd"/>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12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25</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Тонометрия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12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26</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Периметрия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27</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Спирометрия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28</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Рефрактометрия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11</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29</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Исследование функции вестибулярного аппарата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30</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Аудиометрия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22</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31</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Мазки из шейки матки на флору и цитологию</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214</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32</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УЗИ органов малого таза</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214</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33</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Маммография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186</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34</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Электрокардиография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35</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Флюорография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329</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36</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0"/>
                <w:kern w:val="3"/>
                <w:sz w:val="24"/>
                <w:szCs w:val="24"/>
                <w:lang w:eastAsia="zh-CN" w:bidi="hi-IN"/>
              </w:rPr>
            </w:pPr>
            <w:r w:rsidRPr="009036D8">
              <w:rPr>
                <w:rFonts w:ascii="Times New Roman" w:eastAsia="Times New Roman" w:hAnsi="Times New Roman" w:cs="Times New Roman"/>
                <w:color w:val="000000"/>
                <w:kern w:val="3"/>
                <w:sz w:val="24"/>
                <w:szCs w:val="24"/>
                <w:lang w:eastAsia="zh-CN" w:bidi="hi-IN"/>
              </w:rPr>
              <w:t>Энцефалография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10</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37</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Антропометрия</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NSimSun" w:hAnsi="Times New Roman" w:cs="Mangal"/>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215"/>
        </w:trPr>
        <w:tc>
          <w:tcPr>
            <w:tcW w:w="5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38</w:t>
            </w:r>
          </w:p>
        </w:tc>
        <w:tc>
          <w:tcPr>
            <w:tcW w:w="6042" w:type="dxa"/>
            <w:tcBorders>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Оформление электронных медицинских книжек</w:t>
            </w:r>
          </w:p>
        </w:tc>
        <w:tc>
          <w:tcPr>
            <w:tcW w:w="8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c>
          <w:tcPr>
            <w:tcW w:w="992" w:type="dxa"/>
            <w:tcBorders>
              <w:bottom w:val="single" w:sz="4" w:space="0" w:color="000001"/>
              <w:right w:val="single" w:sz="4" w:space="0" w:color="000001"/>
            </w:tcBorders>
            <w:shd w:val="clear" w:color="auto" w:fill="auto"/>
            <w:tcMar>
              <w:top w:w="0" w:type="dxa"/>
              <w:left w:w="108" w:type="dxa"/>
              <w:bottom w:w="0" w:type="dxa"/>
              <w:right w:w="108" w:type="dxa"/>
            </w:tcMar>
            <w:vAlign w:val="bottom"/>
          </w:tcPr>
          <w:p w:rsidR="009036D8" w:rsidRPr="00B62893" w:rsidRDefault="009036D8" w:rsidP="00B62893">
            <w:pPr>
              <w:widowControl w:val="0"/>
              <w:suppressAutoHyphens/>
              <w:autoSpaceDN w:val="0"/>
              <w:spacing w:after="0" w:line="0" w:lineRule="atLeast"/>
              <w:jc w:val="right"/>
              <w:textAlignment w:val="baseline"/>
              <w:rPr>
                <w:rFonts w:ascii="Times New Roman" w:eastAsia="Times New Roman" w:hAnsi="Times New Roman" w:cs="Times New Roman"/>
                <w:kern w:val="3"/>
                <w:sz w:val="24"/>
                <w:szCs w:val="24"/>
                <w:lang w:eastAsia="zh-CN" w:bidi="hi-IN"/>
              </w:rPr>
            </w:pPr>
            <w:r w:rsidRPr="00B62893">
              <w:rPr>
                <w:rFonts w:ascii="Times New Roman" w:eastAsia="Times New Roman" w:hAnsi="Times New Roman" w:cs="Times New Roman"/>
                <w:kern w:val="3"/>
                <w:sz w:val="24"/>
                <w:szCs w:val="24"/>
                <w:lang w:eastAsia="zh-CN" w:bidi="hi-IN"/>
              </w:rPr>
              <w:t>287</w:t>
            </w:r>
          </w:p>
        </w:tc>
        <w:tc>
          <w:tcPr>
            <w:tcW w:w="1425" w:type="dxa"/>
            <w:tcBorders>
              <w:bottom w:val="single" w:sz="4" w:space="0" w:color="000001"/>
              <w:right w:val="single" w:sz="4" w:space="0" w:color="000001"/>
            </w:tcBorders>
            <w:shd w:val="clear" w:color="auto" w:fill="auto"/>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C9211E"/>
                <w:kern w:val="3"/>
                <w:sz w:val="24"/>
                <w:szCs w:val="24"/>
                <w:lang w:eastAsia="zh-CN" w:bidi="hi-IN"/>
              </w:rPr>
            </w:pPr>
          </w:p>
        </w:tc>
      </w:tr>
      <w:tr w:rsidR="009036D8" w:rsidRPr="009036D8" w:rsidTr="009036D8">
        <w:trPr>
          <w:trHeight w:val="70"/>
        </w:trPr>
        <w:tc>
          <w:tcPr>
            <w:tcW w:w="6573"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Транспортные расходы</w:t>
            </w:r>
          </w:p>
        </w:tc>
        <w:tc>
          <w:tcPr>
            <w:tcW w:w="3297"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 xml:space="preserve"> за счёт Исполнителя                                                           </w:t>
            </w:r>
          </w:p>
        </w:tc>
      </w:tr>
      <w:tr w:rsidR="009036D8" w:rsidRPr="009036D8" w:rsidTr="009036D8">
        <w:trPr>
          <w:trHeight w:val="329"/>
        </w:trPr>
        <w:tc>
          <w:tcPr>
            <w:tcW w:w="657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rsidR="009036D8" w:rsidRPr="009036D8" w:rsidRDefault="009036D8" w:rsidP="009036D8">
            <w:pPr>
              <w:widowControl w:val="0"/>
              <w:suppressAutoHyphens/>
              <w:autoSpaceDN w:val="0"/>
              <w:spacing w:after="0" w:line="0" w:lineRule="atLeast"/>
              <w:textAlignment w:val="baseline"/>
              <w:rPr>
                <w:rFonts w:ascii="Times New Roman" w:eastAsia="Times New Roman" w:hAnsi="Times New Roman" w:cs="Times New Roman"/>
                <w:bCs/>
                <w:color w:val="000000"/>
                <w:kern w:val="3"/>
                <w:sz w:val="24"/>
                <w:szCs w:val="24"/>
                <w:lang w:eastAsia="zh-CN" w:bidi="hi-IN"/>
              </w:rPr>
            </w:pPr>
            <w:r w:rsidRPr="009036D8">
              <w:rPr>
                <w:rFonts w:ascii="Times New Roman" w:eastAsia="Times New Roman" w:hAnsi="Times New Roman" w:cs="Times New Roman"/>
                <w:bCs/>
                <w:color w:val="000000"/>
                <w:kern w:val="3"/>
                <w:sz w:val="24"/>
                <w:szCs w:val="24"/>
                <w:lang w:eastAsia="zh-CN" w:bidi="hi-IN"/>
              </w:rPr>
              <w:t>ИТОГО:</w:t>
            </w:r>
          </w:p>
        </w:tc>
        <w:tc>
          <w:tcPr>
            <w:tcW w:w="3297" w:type="dxa"/>
            <w:gridSpan w:val="3"/>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rsidR="009036D8" w:rsidRPr="009036D8" w:rsidRDefault="009036D8" w:rsidP="009036D8">
            <w:pPr>
              <w:widowControl w:val="0"/>
              <w:suppressAutoHyphens/>
              <w:autoSpaceDN w:val="0"/>
              <w:spacing w:after="0" w:line="0" w:lineRule="atLeast"/>
              <w:jc w:val="right"/>
              <w:textAlignment w:val="baseline"/>
              <w:rPr>
                <w:rFonts w:ascii="Times New Roman" w:eastAsia="Times New Roman" w:hAnsi="Times New Roman" w:cs="Times New Roman"/>
                <w:color w:val="00000A"/>
                <w:kern w:val="3"/>
                <w:sz w:val="24"/>
                <w:szCs w:val="24"/>
                <w:lang w:eastAsia="zh-CN" w:bidi="hi-IN"/>
              </w:rPr>
            </w:pPr>
          </w:p>
        </w:tc>
      </w:tr>
    </w:tbl>
    <w:p w:rsidR="009036D8" w:rsidRPr="009036D8" w:rsidRDefault="009036D8" w:rsidP="009036D8">
      <w:pPr>
        <w:widowControl w:val="0"/>
        <w:suppressAutoHyphens/>
        <w:autoSpaceDN w:val="0"/>
        <w:spacing w:after="0" w:line="240" w:lineRule="auto"/>
        <w:textAlignment w:val="baseline"/>
        <w:rPr>
          <w:rFonts w:ascii="Calibri" w:eastAsia="Calibri" w:hAnsi="Calibri" w:cs="Tahoma"/>
          <w:vanish/>
          <w:kern w:val="3"/>
        </w:rPr>
      </w:pPr>
    </w:p>
    <w:tbl>
      <w:tblPr>
        <w:tblW w:w="9585" w:type="dxa"/>
        <w:tblLayout w:type="fixed"/>
        <w:tblCellMar>
          <w:left w:w="10" w:type="dxa"/>
          <w:right w:w="10" w:type="dxa"/>
        </w:tblCellMar>
        <w:tblLook w:val="04A0" w:firstRow="1" w:lastRow="0" w:firstColumn="1" w:lastColumn="0" w:noHBand="0" w:noVBand="1"/>
      </w:tblPr>
      <w:tblGrid>
        <w:gridCol w:w="4240"/>
        <w:gridCol w:w="1307"/>
        <w:gridCol w:w="4038"/>
      </w:tblGrid>
      <w:tr w:rsidR="009036D8" w:rsidRPr="009036D8" w:rsidTr="009036D8">
        <w:tc>
          <w:tcPr>
            <w:tcW w:w="4240" w:type="dxa"/>
            <w:shd w:val="clear" w:color="auto" w:fill="FFFFFF"/>
            <w:tcMar>
              <w:top w:w="55" w:type="dxa"/>
              <w:left w:w="55" w:type="dxa"/>
              <w:bottom w:w="55" w:type="dxa"/>
              <w:right w:w="55" w:type="dxa"/>
            </w:tcMar>
          </w:tcPr>
          <w:p w:rsidR="009036D8" w:rsidRPr="009036D8" w:rsidRDefault="009036D8" w:rsidP="009036D8">
            <w:pPr>
              <w:widowControl w:val="0"/>
              <w:suppressAutoHyphens/>
              <w:autoSpaceDN w:val="0"/>
              <w:spacing w:after="0" w:line="227" w:lineRule="exact"/>
              <w:jc w:val="center"/>
              <w:textAlignment w:val="baseline"/>
              <w:rPr>
                <w:rFonts w:ascii="Times New Roman" w:eastAsia="Times New Roman" w:hAnsi="Times New Roman" w:cs="Times New Roman"/>
                <w:color w:val="00000A"/>
                <w:kern w:val="3"/>
                <w:sz w:val="23"/>
                <w:szCs w:val="23"/>
                <w:lang w:eastAsia="zh-CN" w:bidi="hi-IN"/>
              </w:rPr>
            </w:pPr>
            <w:r w:rsidRPr="009036D8">
              <w:rPr>
                <w:rFonts w:ascii="Times New Roman" w:eastAsia="Times New Roman" w:hAnsi="Times New Roman" w:cs="Times New Roman"/>
                <w:color w:val="00000A"/>
                <w:kern w:val="3"/>
                <w:sz w:val="23"/>
                <w:szCs w:val="23"/>
                <w:lang w:eastAsia="zh-CN" w:bidi="hi-IN"/>
              </w:rPr>
              <w:t>ЗАКАЗЧИК:</w:t>
            </w:r>
          </w:p>
          <w:p w:rsidR="009036D8" w:rsidRPr="009036D8" w:rsidRDefault="009036D8" w:rsidP="009036D8">
            <w:pPr>
              <w:widowControl w:val="0"/>
              <w:suppressAutoHyphens/>
              <w:autoSpaceDN w:val="0"/>
              <w:spacing w:after="0" w:line="227" w:lineRule="exact"/>
              <w:textAlignment w:val="baseline"/>
              <w:rPr>
                <w:rFonts w:ascii="Times New Roman" w:eastAsia="NSimSun" w:hAnsi="Times New Roman" w:cs="Mangal"/>
                <w:color w:val="00000A"/>
                <w:kern w:val="3"/>
                <w:lang w:eastAsia="zh-CN" w:bidi="hi-IN"/>
              </w:rPr>
            </w:pPr>
            <w:r w:rsidRPr="009036D8">
              <w:rPr>
                <w:rFonts w:ascii="Times New Roman" w:eastAsia="Times New Roman" w:hAnsi="Times New Roman" w:cs="Times New Roman"/>
                <w:color w:val="00000A"/>
                <w:kern w:val="3"/>
                <w:sz w:val="24"/>
                <w:szCs w:val="24"/>
                <w:lang w:eastAsia="zh-CN" w:bidi="hi-IN"/>
              </w:rPr>
              <w:t xml:space="preserve">ГУ санаторий «Белая </w:t>
            </w:r>
            <w:proofErr w:type="gramStart"/>
            <w:r w:rsidRPr="009036D8">
              <w:rPr>
                <w:rFonts w:ascii="Times New Roman" w:eastAsia="Times New Roman" w:hAnsi="Times New Roman" w:cs="Times New Roman"/>
                <w:color w:val="00000A"/>
                <w:kern w:val="3"/>
                <w:sz w:val="24"/>
                <w:szCs w:val="24"/>
                <w:lang w:eastAsia="zh-CN" w:bidi="hi-IN"/>
              </w:rPr>
              <w:t xml:space="preserve">Русь»   </w:t>
            </w:r>
            <w:proofErr w:type="gramEnd"/>
            <w:r w:rsidRPr="009036D8">
              <w:rPr>
                <w:rFonts w:ascii="Times New Roman" w:eastAsia="Times New Roman" w:hAnsi="Times New Roman" w:cs="Times New Roman"/>
                <w:color w:val="00000A"/>
                <w:kern w:val="3"/>
                <w:sz w:val="24"/>
                <w:szCs w:val="24"/>
                <w:lang w:eastAsia="zh-CN" w:bidi="hi-IN"/>
              </w:rPr>
              <w:t xml:space="preserve">       </w:t>
            </w:r>
            <w:r w:rsidRPr="009036D8">
              <w:rPr>
                <w:rFonts w:ascii="Times New Roman" w:eastAsia="Times New Roman" w:hAnsi="Times New Roman" w:cs="Times New Roman"/>
                <w:color w:val="00000A"/>
                <w:kern w:val="3"/>
                <w:sz w:val="24"/>
                <w:szCs w:val="24"/>
                <w:lang w:eastAsia="zh-CN" w:bidi="hi-IN"/>
              </w:rPr>
              <w:lastRenderedPageBreak/>
              <w:t>Управление делами Президента  Республики Беларусь</w:t>
            </w:r>
            <w:r w:rsidRPr="009036D8">
              <w:rPr>
                <w:rFonts w:ascii="Times New Roman" w:eastAsia="Times New Roman" w:hAnsi="Times New Roman" w:cs="Times New Roman"/>
                <w:color w:val="00000A"/>
                <w:kern w:val="3"/>
                <w:sz w:val="24"/>
                <w:szCs w:val="24"/>
                <w:lang w:eastAsia="ar-SA" w:bidi="hi-IN"/>
              </w:rPr>
              <w:t xml:space="preserve">   </w:t>
            </w:r>
            <w:r w:rsidRPr="009036D8">
              <w:rPr>
                <w:rFonts w:ascii="Times New Roman" w:eastAsia="Times New Roman" w:hAnsi="Times New Roman" w:cs="Times New Roman"/>
                <w:color w:val="00000A"/>
                <w:kern w:val="3"/>
                <w:lang w:eastAsia="ar-SA" w:bidi="hi-IN"/>
              </w:rPr>
              <w:t xml:space="preserve">                       </w:t>
            </w:r>
          </w:p>
          <w:p w:rsidR="009036D8" w:rsidRPr="009036D8" w:rsidRDefault="009036D8" w:rsidP="009036D8">
            <w:pPr>
              <w:widowControl w:val="0"/>
              <w:suppressAutoHyphens/>
              <w:autoSpaceDN w:val="0"/>
              <w:spacing w:after="0" w:line="227" w:lineRule="exact"/>
              <w:textAlignment w:val="baseline"/>
              <w:rPr>
                <w:rFonts w:ascii="Times New Roman" w:eastAsia="Times New Roman" w:hAnsi="Times New Roman" w:cs="Times New Roman"/>
                <w:color w:val="00000A"/>
                <w:kern w:val="3"/>
                <w:sz w:val="12"/>
                <w:szCs w:val="12"/>
                <w:lang w:eastAsia="zh-CN" w:bidi="hi-IN"/>
              </w:rPr>
            </w:pPr>
          </w:p>
          <w:p w:rsidR="009036D8" w:rsidRPr="009036D8" w:rsidRDefault="009036D8" w:rsidP="009036D8">
            <w:pPr>
              <w:widowControl w:val="0"/>
              <w:suppressAutoHyphens/>
              <w:autoSpaceDN w:val="0"/>
              <w:spacing w:after="0" w:line="227" w:lineRule="exact"/>
              <w:textAlignment w:val="baseline"/>
              <w:rPr>
                <w:rFonts w:ascii="Times New Roman" w:eastAsia="NSimSun" w:hAnsi="Times New Roman" w:cs="Mangal"/>
                <w:color w:val="00000A"/>
                <w:kern w:val="3"/>
                <w:sz w:val="24"/>
                <w:szCs w:val="24"/>
                <w:lang w:eastAsia="zh-CN" w:bidi="hi-IN"/>
              </w:rPr>
            </w:pPr>
            <w:r w:rsidRPr="009036D8">
              <w:rPr>
                <w:rFonts w:ascii="Times New Roman" w:eastAsia="Times New Roman" w:hAnsi="Times New Roman" w:cs="Times New Roman"/>
                <w:color w:val="00000A"/>
                <w:kern w:val="3"/>
                <w:sz w:val="24"/>
                <w:szCs w:val="24"/>
                <w:lang w:eastAsia="zh-CN" w:bidi="hi-IN"/>
              </w:rPr>
              <w:t>Директор</w:t>
            </w:r>
            <w:r w:rsidRPr="009036D8">
              <w:rPr>
                <w:rFonts w:ascii="Times New Roman" w:eastAsia="Times New Roman" w:hAnsi="Times New Roman" w:cs="Times New Roman"/>
                <w:color w:val="00000A"/>
                <w:kern w:val="3"/>
                <w:sz w:val="20"/>
                <w:szCs w:val="20"/>
                <w:lang w:eastAsia="zh-CN" w:bidi="hi-IN"/>
              </w:rPr>
              <w:t xml:space="preserve"> </w:t>
            </w:r>
            <w:r w:rsidRPr="009036D8">
              <w:rPr>
                <w:rFonts w:ascii="Times New Roman" w:eastAsia="NSimSun" w:hAnsi="Times New Roman" w:cs="Times New Roman"/>
                <w:color w:val="00000A"/>
                <w:kern w:val="3"/>
                <w:sz w:val="23"/>
                <w:szCs w:val="23"/>
                <w:lang w:eastAsia="ar-SA" w:bidi="hi-IN"/>
              </w:rPr>
              <w:t>_________</w:t>
            </w:r>
            <w:proofErr w:type="gramStart"/>
            <w:r w:rsidRPr="009036D8">
              <w:rPr>
                <w:rFonts w:ascii="Times New Roman" w:eastAsia="NSimSun" w:hAnsi="Times New Roman" w:cs="Times New Roman"/>
                <w:color w:val="00000A"/>
                <w:kern w:val="3"/>
                <w:sz w:val="23"/>
                <w:szCs w:val="23"/>
                <w:lang w:eastAsia="ar-SA" w:bidi="hi-IN"/>
              </w:rPr>
              <w:t>_  /</w:t>
            </w:r>
            <w:proofErr w:type="gramEnd"/>
            <w:r w:rsidRPr="009036D8">
              <w:rPr>
                <w:rFonts w:ascii="Times New Roman" w:eastAsia="NSimSun" w:hAnsi="Times New Roman" w:cs="Times New Roman"/>
                <w:color w:val="00000A"/>
                <w:kern w:val="3"/>
                <w:sz w:val="23"/>
                <w:szCs w:val="23"/>
                <w:lang w:eastAsia="ar-SA" w:bidi="hi-IN"/>
              </w:rPr>
              <w:t xml:space="preserve">  </w:t>
            </w:r>
            <w:proofErr w:type="spellStart"/>
            <w:r w:rsidRPr="009036D8">
              <w:rPr>
                <w:rFonts w:ascii="Times New Roman" w:eastAsia="Times New Roman" w:hAnsi="Times New Roman" w:cs="Times New Roman"/>
                <w:color w:val="00000A"/>
                <w:kern w:val="3"/>
                <w:sz w:val="24"/>
                <w:szCs w:val="24"/>
                <w:lang w:eastAsia="ar-SA" w:bidi="hi-IN"/>
              </w:rPr>
              <w:t>С.М.Северин</w:t>
            </w:r>
            <w:proofErr w:type="spellEnd"/>
          </w:p>
          <w:p w:rsidR="009036D8" w:rsidRPr="009036D8" w:rsidRDefault="009036D8" w:rsidP="009036D8">
            <w:pPr>
              <w:widowControl w:val="0"/>
              <w:suppressAutoHyphens/>
              <w:autoSpaceDN w:val="0"/>
              <w:spacing w:after="0" w:line="0" w:lineRule="atLeast"/>
              <w:jc w:val="center"/>
              <w:textAlignment w:val="baseline"/>
              <w:rPr>
                <w:rFonts w:ascii="Times New Roman" w:eastAsia="Times New Roman" w:hAnsi="Times New Roman" w:cs="Times New Roman"/>
                <w:color w:val="00000A"/>
                <w:kern w:val="3"/>
                <w:sz w:val="20"/>
                <w:szCs w:val="20"/>
                <w:lang w:eastAsia="zh-CN" w:bidi="hi-IN"/>
              </w:rPr>
            </w:pPr>
            <w:proofErr w:type="spellStart"/>
            <w:r w:rsidRPr="009036D8">
              <w:rPr>
                <w:rFonts w:ascii="Times New Roman" w:eastAsia="Times New Roman" w:hAnsi="Times New Roman" w:cs="Times New Roman"/>
                <w:color w:val="00000A"/>
                <w:kern w:val="3"/>
                <w:sz w:val="20"/>
                <w:szCs w:val="20"/>
                <w:lang w:eastAsia="zh-CN" w:bidi="hi-IN"/>
              </w:rPr>
              <w:t>М.п</w:t>
            </w:r>
            <w:proofErr w:type="spellEnd"/>
            <w:r w:rsidRPr="009036D8">
              <w:rPr>
                <w:rFonts w:ascii="Times New Roman" w:eastAsia="Times New Roman" w:hAnsi="Times New Roman" w:cs="Times New Roman"/>
                <w:color w:val="00000A"/>
                <w:kern w:val="3"/>
                <w:sz w:val="20"/>
                <w:szCs w:val="20"/>
                <w:lang w:eastAsia="zh-CN" w:bidi="hi-IN"/>
              </w:rPr>
              <w:t>.</w:t>
            </w:r>
          </w:p>
        </w:tc>
        <w:tc>
          <w:tcPr>
            <w:tcW w:w="1307" w:type="dxa"/>
            <w:shd w:val="clear" w:color="auto" w:fill="FFFFFF"/>
            <w:tcMar>
              <w:top w:w="55" w:type="dxa"/>
              <w:left w:w="55" w:type="dxa"/>
              <w:bottom w:w="55" w:type="dxa"/>
              <w:right w:w="55" w:type="dxa"/>
            </w:tcMar>
          </w:tcPr>
          <w:p w:rsidR="009036D8" w:rsidRPr="009036D8" w:rsidRDefault="009036D8" w:rsidP="009036D8">
            <w:pPr>
              <w:widowControl w:val="0"/>
              <w:suppressLineNumbers/>
              <w:suppressAutoHyphens/>
              <w:autoSpaceDN w:val="0"/>
              <w:spacing w:after="0" w:line="0" w:lineRule="atLeast"/>
              <w:textAlignment w:val="baseline"/>
              <w:rPr>
                <w:rFonts w:ascii="Times New Roman" w:eastAsia="Times New Roman" w:hAnsi="Times New Roman" w:cs="Times New Roman"/>
                <w:color w:val="00000A"/>
                <w:kern w:val="3"/>
                <w:sz w:val="20"/>
                <w:szCs w:val="20"/>
                <w:lang w:eastAsia="zh-CN" w:bidi="hi-IN"/>
              </w:rPr>
            </w:pPr>
          </w:p>
        </w:tc>
        <w:tc>
          <w:tcPr>
            <w:tcW w:w="4038" w:type="dxa"/>
            <w:shd w:val="clear" w:color="auto" w:fill="FFFFFF"/>
            <w:tcMar>
              <w:top w:w="55" w:type="dxa"/>
              <w:left w:w="55" w:type="dxa"/>
              <w:bottom w:w="55" w:type="dxa"/>
              <w:right w:w="55" w:type="dxa"/>
            </w:tcMar>
          </w:tcPr>
          <w:p w:rsidR="009036D8" w:rsidRPr="009036D8" w:rsidRDefault="009036D8" w:rsidP="009036D8">
            <w:pPr>
              <w:widowControl w:val="0"/>
              <w:tabs>
                <w:tab w:val="left" w:pos="1397"/>
              </w:tabs>
              <w:suppressAutoHyphens/>
              <w:autoSpaceDN w:val="0"/>
              <w:spacing w:after="0" w:line="227" w:lineRule="exact"/>
              <w:jc w:val="center"/>
              <w:textAlignment w:val="baseline"/>
              <w:rPr>
                <w:rFonts w:ascii="Times New Roman" w:eastAsia="Times New Roman" w:hAnsi="Times New Roman" w:cs="Times New Roman"/>
                <w:color w:val="00000A"/>
                <w:kern w:val="3"/>
                <w:sz w:val="23"/>
                <w:szCs w:val="23"/>
                <w:lang w:eastAsia="zh-CN" w:bidi="hi-IN"/>
              </w:rPr>
            </w:pPr>
            <w:r w:rsidRPr="009036D8">
              <w:rPr>
                <w:rFonts w:ascii="Times New Roman" w:eastAsia="Times New Roman" w:hAnsi="Times New Roman" w:cs="Times New Roman"/>
                <w:color w:val="00000A"/>
                <w:kern w:val="3"/>
                <w:sz w:val="23"/>
                <w:szCs w:val="23"/>
                <w:lang w:eastAsia="zh-CN" w:bidi="hi-IN"/>
              </w:rPr>
              <w:t>ИСПОЛНИТЕЛЬ:</w:t>
            </w:r>
          </w:p>
          <w:p w:rsidR="009036D8" w:rsidRPr="009036D8" w:rsidRDefault="009036D8" w:rsidP="009036D8">
            <w:pPr>
              <w:widowControl w:val="0"/>
              <w:tabs>
                <w:tab w:val="left" w:pos="1491"/>
              </w:tabs>
              <w:suppressAutoHyphens/>
              <w:autoSpaceDN w:val="0"/>
              <w:spacing w:after="0" w:line="227" w:lineRule="exact"/>
              <w:textAlignment w:val="baseline"/>
              <w:rPr>
                <w:rFonts w:ascii="Times New Roman" w:eastAsia="Times New Roman" w:hAnsi="Times New Roman" w:cs="Times New Roman"/>
                <w:color w:val="00000A"/>
                <w:kern w:val="3"/>
                <w:sz w:val="23"/>
                <w:szCs w:val="23"/>
                <w:lang w:eastAsia="zh-CN" w:bidi="hi-IN"/>
              </w:rPr>
            </w:pPr>
            <w:r w:rsidRPr="009036D8">
              <w:rPr>
                <w:rFonts w:ascii="Times New Roman" w:eastAsia="Times New Roman" w:hAnsi="Times New Roman" w:cs="Times New Roman"/>
                <w:color w:val="00000A"/>
                <w:kern w:val="3"/>
                <w:sz w:val="23"/>
                <w:szCs w:val="23"/>
                <w:lang w:eastAsia="zh-CN" w:bidi="hi-IN"/>
              </w:rPr>
              <w:tab/>
            </w:r>
          </w:p>
          <w:p w:rsidR="009036D8" w:rsidRPr="009036D8" w:rsidRDefault="009036D8" w:rsidP="009036D8">
            <w:pPr>
              <w:widowControl w:val="0"/>
              <w:tabs>
                <w:tab w:val="left" w:pos="1491"/>
              </w:tabs>
              <w:suppressAutoHyphens/>
              <w:autoSpaceDN w:val="0"/>
              <w:spacing w:after="0" w:line="227" w:lineRule="exact"/>
              <w:textAlignment w:val="baseline"/>
              <w:rPr>
                <w:rFonts w:ascii="Times New Roman" w:eastAsia="Times New Roman" w:hAnsi="Times New Roman" w:cs="Times New Roman"/>
                <w:color w:val="00000A"/>
                <w:kern w:val="3"/>
                <w:sz w:val="23"/>
                <w:szCs w:val="23"/>
                <w:lang w:eastAsia="zh-CN" w:bidi="hi-IN"/>
              </w:rPr>
            </w:pPr>
          </w:p>
          <w:p w:rsidR="009036D8" w:rsidRPr="009036D8" w:rsidRDefault="009036D8" w:rsidP="009036D8">
            <w:pPr>
              <w:widowControl w:val="0"/>
              <w:tabs>
                <w:tab w:val="left" w:pos="1491"/>
              </w:tabs>
              <w:suppressAutoHyphens/>
              <w:autoSpaceDN w:val="0"/>
              <w:spacing w:after="0" w:line="227" w:lineRule="exact"/>
              <w:textAlignment w:val="baseline"/>
              <w:rPr>
                <w:rFonts w:ascii="Times New Roman" w:eastAsia="Times New Roman" w:hAnsi="Times New Roman" w:cs="Times New Roman"/>
                <w:color w:val="00000A"/>
                <w:kern w:val="3"/>
                <w:sz w:val="12"/>
                <w:szCs w:val="12"/>
                <w:lang w:eastAsia="zh-CN" w:bidi="hi-IN"/>
              </w:rPr>
            </w:pPr>
          </w:p>
          <w:p w:rsidR="009036D8" w:rsidRPr="009036D8" w:rsidRDefault="009036D8" w:rsidP="009036D8">
            <w:pPr>
              <w:widowControl w:val="0"/>
              <w:suppressAutoHyphens/>
              <w:autoSpaceDN w:val="0"/>
              <w:spacing w:after="0" w:line="227" w:lineRule="exact"/>
              <w:textAlignment w:val="baseline"/>
              <w:rPr>
                <w:rFonts w:ascii="Times New Roman" w:eastAsia="Times New Roman" w:hAnsi="Times New Roman" w:cs="Times New Roman"/>
                <w:color w:val="00000A"/>
                <w:kern w:val="3"/>
                <w:sz w:val="23"/>
                <w:szCs w:val="23"/>
                <w:lang w:eastAsia="zh-CN" w:bidi="hi-IN"/>
              </w:rPr>
            </w:pPr>
            <w:r w:rsidRPr="009036D8">
              <w:rPr>
                <w:rFonts w:ascii="Times New Roman" w:eastAsia="Times New Roman" w:hAnsi="Times New Roman" w:cs="Times New Roman"/>
                <w:color w:val="00000A"/>
                <w:kern w:val="3"/>
                <w:sz w:val="23"/>
                <w:szCs w:val="23"/>
                <w:lang w:eastAsia="zh-CN" w:bidi="hi-IN"/>
              </w:rPr>
              <w:t xml:space="preserve">        </w:t>
            </w:r>
          </w:p>
          <w:p w:rsidR="009036D8" w:rsidRPr="009036D8" w:rsidRDefault="009036D8" w:rsidP="009036D8">
            <w:pPr>
              <w:widowControl w:val="0"/>
              <w:suppressAutoHyphens/>
              <w:autoSpaceDN w:val="0"/>
              <w:spacing w:after="0" w:line="227" w:lineRule="exact"/>
              <w:textAlignment w:val="baseline"/>
              <w:rPr>
                <w:rFonts w:ascii="Times New Roman" w:eastAsia="Times New Roman" w:hAnsi="Times New Roman" w:cs="Times New Roman"/>
                <w:color w:val="00000A"/>
                <w:kern w:val="3"/>
                <w:sz w:val="23"/>
                <w:szCs w:val="23"/>
                <w:lang w:eastAsia="zh-CN" w:bidi="hi-IN"/>
              </w:rPr>
            </w:pPr>
            <w:r w:rsidRPr="009036D8">
              <w:rPr>
                <w:rFonts w:ascii="Times New Roman" w:eastAsia="Times New Roman" w:hAnsi="Times New Roman" w:cs="Times New Roman"/>
                <w:color w:val="00000A"/>
                <w:kern w:val="3"/>
                <w:sz w:val="23"/>
                <w:szCs w:val="23"/>
                <w:lang w:eastAsia="zh-CN" w:bidi="hi-IN"/>
              </w:rPr>
              <w:t xml:space="preserve"> </w:t>
            </w:r>
            <w:r w:rsidR="0069502C">
              <w:rPr>
                <w:rFonts w:ascii="Times New Roman" w:eastAsia="Times New Roman" w:hAnsi="Times New Roman" w:cs="Times New Roman"/>
                <w:color w:val="00000A"/>
                <w:kern w:val="3"/>
                <w:sz w:val="23"/>
                <w:szCs w:val="23"/>
                <w:lang w:eastAsia="zh-CN" w:bidi="hi-IN"/>
              </w:rPr>
              <w:t xml:space="preserve">                </w:t>
            </w:r>
            <w:bookmarkStart w:id="1" w:name="_GoBack"/>
            <w:bookmarkEnd w:id="1"/>
            <w:r w:rsidRPr="009036D8">
              <w:rPr>
                <w:rFonts w:ascii="Times New Roman" w:eastAsia="Times New Roman" w:hAnsi="Times New Roman" w:cs="Times New Roman"/>
                <w:color w:val="00000A"/>
                <w:kern w:val="3"/>
                <w:sz w:val="23"/>
                <w:szCs w:val="23"/>
                <w:lang w:eastAsia="zh-CN" w:bidi="hi-IN"/>
              </w:rPr>
              <w:t xml:space="preserve"> </w:t>
            </w:r>
            <w:r w:rsidRPr="009036D8">
              <w:rPr>
                <w:rFonts w:ascii="Times New Roman" w:eastAsia="Times New Roman" w:hAnsi="Times New Roman" w:cs="Times New Roman"/>
                <w:color w:val="00000A"/>
                <w:kern w:val="3"/>
                <w:sz w:val="23"/>
                <w:szCs w:val="23"/>
                <w:u w:val="single"/>
                <w:lang w:eastAsia="zh-CN" w:bidi="hi-IN"/>
              </w:rPr>
              <w:t xml:space="preserve"> ---------                  </w:t>
            </w:r>
            <w:r w:rsidRPr="009036D8">
              <w:rPr>
                <w:rFonts w:ascii="Times New Roman" w:eastAsia="Times New Roman" w:hAnsi="Times New Roman" w:cs="Times New Roman"/>
                <w:color w:val="00000A"/>
                <w:kern w:val="3"/>
                <w:sz w:val="23"/>
                <w:szCs w:val="23"/>
                <w:lang w:eastAsia="zh-CN" w:bidi="hi-IN"/>
              </w:rPr>
              <w:t xml:space="preserve"> / </w:t>
            </w:r>
            <w:r w:rsidRPr="009036D8">
              <w:rPr>
                <w:rFonts w:ascii="Times New Roman" w:eastAsia="Times New Roman" w:hAnsi="Times New Roman" w:cs="Times New Roman"/>
                <w:color w:val="00000A"/>
                <w:kern w:val="3"/>
                <w:sz w:val="23"/>
                <w:szCs w:val="23"/>
                <w:u w:val="single"/>
                <w:lang w:eastAsia="zh-CN" w:bidi="hi-IN"/>
              </w:rPr>
              <w:t xml:space="preserve">                     </w:t>
            </w:r>
          </w:p>
          <w:p w:rsidR="009036D8" w:rsidRPr="009036D8" w:rsidRDefault="009036D8" w:rsidP="009036D8">
            <w:pPr>
              <w:widowControl w:val="0"/>
              <w:suppressAutoHyphens/>
              <w:autoSpaceDN w:val="0"/>
              <w:spacing w:after="0" w:line="227" w:lineRule="exact"/>
              <w:textAlignment w:val="baseline"/>
              <w:rPr>
                <w:rFonts w:ascii="Times New Roman" w:eastAsia="Times New Roman" w:hAnsi="Times New Roman" w:cs="Times New Roman"/>
                <w:color w:val="00000A"/>
                <w:kern w:val="3"/>
                <w:sz w:val="20"/>
                <w:szCs w:val="20"/>
                <w:lang w:eastAsia="zh-CN" w:bidi="hi-IN"/>
              </w:rPr>
            </w:pPr>
            <w:r w:rsidRPr="009036D8">
              <w:rPr>
                <w:rFonts w:ascii="Times New Roman" w:eastAsia="Times New Roman" w:hAnsi="Times New Roman" w:cs="Times New Roman"/>
                <w:color w:val="00000A"/>
                <w:kern w:val="3"/>
                <w:sz w:val="20"/>
                <w:szCs w:val="20"/>
                <w:lang w:eastAsia="zh-CN" w:bidi="hi-IN"/>
              </w:rPr>
              <w:t xml:space="preserve">                            </w:t>
            </w:r>
            <w:proofErr w:type="spellStart"/>
            <w:r w:rsidRPr="009036D8">
              <w:rPr>
                <w:rFonts w:ascii="Times New Roman" w:eastAsia="Times New Roman" w:hAnsi="Times New Roman" w:cs="Times New Roman"/>
                <w:color w:val="00000A"/>
                <w:kern w:val="3"/>
                <w:sz w:val="20"/>
                <w:szCs w:val="20"/>
                <w:lang w:eastAsia="zh-CN" w:bidi="hi-IN"/>
              </w:rPr>
              <w:t>М.п</w:t>
            </w:r>
            <w:proofErr w:type="spellEnd"/>
            <w:r w:rsidRPr="009036D8">
              <w:rPr>
                <w:rFonts w:ascii="Times New Roman" w:eastAsia="Times New Roman" w:hAnsi="Times New Roman" w:cs="Times New Roman"/>
                <w:color w:val="00000A"/>
                <w:kern w:val="3"/>
                <w:sz w:val="20"/>
                <w:szCs w:val="20"/>
                <w:lang w:eastAsia="zh-CN" w:bidi="hi-IN"/>
              </w:rPr>
              <w:t>.</w:t>
            </w:r>
          </w:p>
        </w:tc>
      </w:tr>
    </w:tbl>
    <w:p w:rsidR="00021C28" w:rsidRDefault="00021C28"/>
    <w:sectPr w:rsidR="00021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swiss"/>
    <w:pitch w:val="default"/>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font304">
    <w:charset w:val="00"/>
    <w:family w:val="auto"/>
    <w:pitch w:val="variable"/>
  </w:font>
  <w:font w:name="SimSun, 宋体">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7065C"/>
    <w:multiLevelType w:val="multilevel"/>
    <w:tmpl w:val="2B9AF93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58700E1"/>
    <w:multiLevelType w:val="multilevel"/>
    <w:tmpl w:val="C33A333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CE"/>
    <w:rsid w:val="00021C28"/>
    <w:rsid w:val="00486519"/>
    <w:rsid w:val="0069502C"/>
    <w:rsid w:val="008659EE"/>
    <w:rsid w:val="008C47CE"/>
    <w:rsid w:val="009036D8"/>
    <w:rsid w:val="00AC0826"/>
    <w:rsid w:val="00B62893"/>
    <w:rsid w:val="00BD7031"/>
    <w:rsid w:val="00D67543"/>
    <w:rsid w:val="00E7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2FDF"/>
  <w15:chartTrackingRefBased/>
  <w15:docId w15:val="{2F420099-B703-4B9C-AD41-CC13E49E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36D8"/>
  </w:style>
  <w:style w:type="paragraph" w:customStyle="1" w:styleId="Standard">
    <w:name w:val="Standard"/>
    <w:rsid w:val="009036D8"/>
    <w:pPr>
      <w:suppressAutoHyphens/>
      <w:autoSpaceDN w:val="0"/>
      <w:spacing w:after="0" w:line="240" w:lineRule="auto"/>
      <w:textAlignment w:val="baseline"/>
    </w:pPr>
    <w:rPr>
      <w:rFonts w:ascii="Liberation Serif" w:eastAsia="NSimSun" w:hAnsi="Liberation Serif" w:cs="Mangal"/>
      <w:color w:val="00000A"/>
      <w:kern w:val="3"/>
      <w:sz w:val="24"/>
      <w:szCs w:val="24"/>
      <w:lang w:eastAsia="zh-CN" w:bidi="hi-IN"/>
    </w:rPr>
  </w:style>
  <w:style w:type="paragraph" w:customStyle="1" w:styleId="Heading">
    <w:name w:val="Heading"/>
    <w:basedOn w:val="Standard"/>
    <w:next w:val="Textbody"/>
    <w:rsid w:val="009036D8"/>
    <w:pPr>
      <w:keepNext/>
      <w:spacing w:before="240" w:after="120"/>
    </w:pPr>
    <w:rPr>
      <w:rFonts w:ascii="Liberation Sans" w:eastAsia="Microsoft YaHei" w:hAnsi="Liberation Sans"/>
      <w:sz w:val="28"/>
      <w:szCs w:val="28"/>
    </w:rPr>
  </w:style>
  <w:style w:type="paragraph" w:customStyle="1" w:styleId="Textbody">
    <w:name w:val="Text body"/>
    <w:basedOn w:val="Standard"/>
    <w:rsid w:val="009036D8"/>
    <w:pPr>
      <w:spacing w:after="140" w:line="276" w:lineRule="auto"/>
    </w:pPr>
  </w:style>
  <w:style w:type="paragraph" w:styleId="a3">
    <w:name w:val="List"/>
    <w:basedOn w:val="Textbody"/>
    <w:rsid w:val="009036D8"/>
  </w:style>
  <w:style w:type="paragraph" w:styleId="a4">
    <w:name w:val="caption"/>
    <w:basedOn w:val="Standard"/>
    <w:rsid w:val="009036D8"/>
    <w:pPr>
      <w:suppressLineNumbers/>
      <w:spacing w:before="120" w:after="120"/>
    </w:pPr>
    <w:rPr>
      <w:i/>
      <w:iCs/>
    </w:rPr>
  </w:style>
  <w:style w:type="paragraph" w:customStyle="1" w:styleId="Index">
    <w:name w:val="Index"/>
    <w:basedOn w:val="Standard"/>
    <w:rsid w:val="009036D8"/>
    <w:pPr>
      <w:suppressLineNumbers/>
    </w:pPr>
    <w:rPr>
      <w:lang w:eastAsia="ru-RU" w:bidi="ru-RU"/>
    </w:rPr>
  </w:style>
  <w:style w:type="paragraph" w:styleId="a5">
    <w:name w:val="Balloon Text"/>
    <w:basedOn w:val="Standard"/>
    <w:link w:val="a6"/>
    <w:rsid w:val="009036D8"/>
    <w:rPr>
      <w:rFonts w:ascii="Segoe UI" w:eastAsia="Segoe UI" w:hAnsi="Segoe UI" w:cs="Segoe UI"/>
      <w:sz w:val="18"/>
      <w:szCs w:val="18"/>
    </w:rPr>
  </w:style>
  <w:style w:type="character" w:customStyle="1" w:styleId="a6">
    <w:name w:val="Текст выноски Знак"/>
    <w:basedOn w:val="a0"/>
    <w:link w:val="a5"/>
    <w:rsid w:val="009036D8"/>
    <w:rPr>
      <w:rFonts w:ascii="Segoe UI" w:eastAsia="Segoe UI" w:hAnsi="Segoe UI" w:cs="Segoe UI"/>
      <w:color w:val="00000A"/>
      <w:kern w:val="3"/>
      <w:sz w:val="18"/>
      <w:szCs w:val="18"/>
      <w:lang w:eastAsia="zh-CN" w:bidi="hi-IN"/>
    </w:rPr>
  </w:style>
  <w:style w:type="paragraph" w:customStyle="1" w:styleId="TableContents">
    <w:name w:val="Table Contents"/>
    <w:basedOn w:val="Standard"/>
    <w:rsid w:val="009036D8"/>
    <w:pPr>
      <w:widowControl w:val="0"/>
      <w:suppressLineNumbers/>
    </w:pPr>
  </w:style>
  <w:style w:type="paragraph" w:customStyle="1" w:styleId="TableHeading">
    <w:name w:val="Table Heading"/>
    <w:basedOn w:val="TableContents"/>
    <w:rsid w:val="009036D8"/>
    <w:pPr>
      <w:jc w:val="center"/>
    </w:pPr>
    <w:rPr>
      <w:b/>
      <w:bCs/>
    </w:rPr>
  </w:style>
  <w:style w:type="paragraph" w:customStyle="1" w:styleId="HeaderandFooter">
    <w:name w:val="Header and Footer"/>
    <w:basedOn w:val="Standard"/>
    <w:rsid w:val="009036D8"/>
    <w:pPr>
      <w:suppressLineNumbers/>
      <w:tabs>
        <w:tab w:val="center" w:pos="5244"/>
        <w:tab w:val="right" w:pos="10488"/>
      </w:tabs>
    </w:pPr>
  </w:style>
  <w:style w:type="paragraph" w:styleId="a7">
    <w:name w:val="header"/>
    <w:basedOn w:val="HeaderandFooter"/>
    <w:link w:val="a8"/>
    <w:rsid w:val="009036D8"/>
  </w:style>
  <w:style w:type="character" w:customStyle="1" w:styleId="a8">
    <w:name w:val="Верхний колонтитул Знак"/>
    <w:basedOn w:val="a0"/>
    <w:link w:val="a7"/>
    <w:rsid w:val="009036D8"/>
    <w:rPr>
      <w:rFonts w:ascii="Liberation Serif" w:eastAsia="NSimSun" w:hAnsi="Liberation Serif" w:cs="Mangal"/>
      <w:color w:val="00000A"/>
      <w:kern w:val="3"/>
      <w:sz w:val="24"/>
      <w:szCs w:val="24"/>
      <w:lang w:eastAsia="zh-CN" w:bidi="hi-IN"/>
    </w:rPr>
  </w:style>
  <w:style w:type="character" w:customStyle="1" w:styleId="apple-converted-space">
    <w:name w:val="apple-converted-space"/>
    <w:basedOn w:val="a0"/>
    <w:rsid w:val="009036D8"/>
  </w:style>
  <w:style w:type="numbering" w:customStyle="1" w:styleId="WWNum1">
    <w:name w:val="WWNum1"/>
    <w:basedOn w:val="a2"/>
    <w:rsid w:val="009036D8"/>
    <w:pPr>
      <w:numPr>
        <w:numId w:val="1"/>
      </w:numPr>
    </w:pPr>
  </w:style>
  <w:style w:type="numbering" w:customStyle="1" w:styleId="WWNum2">
    <w:name w:val="WWNum2"/>
    <w:basedOn w:val="a2"/>
    <w:rsid w:val="009036D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5024</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Скепская Елена Сергеевна</dc:creator>
  <cp:keywords/>
  <dc:description/>
  <cp:lastModifiedBy>Скепская Елена Сергеевна</cp:lastModifiedBy>
  <cp:revision>5</cp:revision>
  <dcterms:created xsi:type="dcterms:W3CDTF">2025-04-03T11:10:00Z</dcterms:created>
  <dcterms:modified xsi:type="dcterms:W3CDTF">2025-04-03T11:25:00Z</dcterms:modified>
</cp:coreProperties>
</file>