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8989" w14:textId="77777777" w:rsidR="00CF3BFB" w:rsidRDefault="00CF3BFB" w:rsidP="00CF3BFB">
      <w:pPr>
        <w:tabs>
          <w:tab w:val="left" w:pos="709"/>
        </w:tabs>
        <w:rPr>
          <w:color w:val="FF0000"/>
        </w:rPr>
      </w:pPr>
    </w:p>
    <w:p w14:paraId="74A255F6" w14:textId="77777777" w:rsidR="00CF3BFB" w:rsidRDefault="00CF3BFB" w:rsidP="00CF3BFB">
      <w:pPr>
        <w:tabs>
          <w:tab w:val="left" w:pos="709"/>
        </w:tabs>
        <w:rPr>
          <w:color w:val="FF0000"/>
        </w:rPr>
      </w:pPr>
    </w:p>
    <w:p w14:paraId="12C8AEB0" w14:textId="53694AF2" w:rsidR="00CF3BFB" w:rsidRDefault="00CF3BFB" w:rsidP="00CF3BFB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  <w:r>
        <w:rPr>
          <w:color w:val="FF0000"/>
        </w:rPr>
        <w:t xml:space="preserve">                                                                                 </w:t>
      </w:r>
      <w:r>
        <w:rPr>
          <w:rStyle w:val="apple-converted-space"/>
          <w:sz w:val="22"/>
          <w:szCs w:val="22"/>
          <w:shd w:val="clear" w:color="auto" w:fill="FFFFFF"/>
        </w:rPr>
        <w:t xml:space="preserve">    Приложение №2 к техническому заданию</w:t>
      </w:r>
    </w:p>
    <w:p w14:paraId="37E25434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0C52690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665035C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3E97E0" w14:textId="77777777" w:rsidR="00CF3BFB" w:rsidRDefault="00CF3BFB" w:rsidP="00CF3BF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85514DF" w14:textId="77777777" w:rsidR="00CF3BFB" w:rsidRDefault="00CF3BFB" w:rsidP="00CF3BF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30EA2D0" w14:textId="77777777" w:rsidR="00CF3BFB" w:rsidRDefault="00CF3BFB" w:rsidP="00CF3BFB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СПЕЦИФИКАЦИЯ </w:t>
      </w:r>
      <w:r>
        <w:rPr>
          <w:rStyle w:val="apple-converted-space"/>
          <w:sz w:val="22"/>
          <w:szCs w:val="22"/>
          <w:shd w:val="clear" w:color="auto" w:fill="FFFFFF"/>
        </w:rPr>
        <w:tab/>
      </w:r>
    </w:p>
    <w:p w14:paraId="38C056B5" w14:textId="0FD5EDA5" w:rsidR="00477547" w:rsidRDefault="00CF3BFB" w:rsidP="00477547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FD01784" w14:textId="77777777" w:rsidR="00477547" w:rsidRDefault="00477547" w:rsidP="00CF3BFB">
      <w:pPr>
        <w:ind w:left="2124" w:firstLine="708"/>
        <w:rPr>
          <w:sz w:val="22"/>
          <w:szCs w:val="22"/>
        </w:rPr>
      </w:pPr>
    </w:p>
    <w:tbl>
      <w:tblPr>
        <w:tblStyle w:val="ad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848"/>
        <w:gridCol w:w="2931"/>
        <w:gridCol w:w="1720"/>
        <w:gridCol w:w="1722"/>
      </w:tblGrid>
      <w:tr w:rsidR="00477547" w14:paraId="65B7D42F" w14:textId="77777777" w:rsidTr="00477547">
        <w:tc>
          <w:tcPr>
            <w:tcW w:w="848" w:type="dxa"/>
          </w:tcPr>
          <w:p w14:paraId="28855988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п/н</w:t>
            </w:r>
          </w:p>
        </w:tc>
        <w:tc>
          <w:tcPr>
            <w:tcW w:w="2931" w:type="dxa"/>
          </w:tcPr>
          <w:p w14:paraId="1EC8842F" w14:textId="77777777" w:rsidR="00477547" w:rsidRDefault="00477547" w:rsidP="00477547">
            <w:pPr>
              <w:rPr>
                <w:sz w:val="22"/>
                <w:szCs w:val="22"/>
              </w:rPr>
            </w:pPr>
            <w:r w:rsidRPr="00477547">
              <w:rPr>
                <w:bCs/>
              </w:rPr>
              <w:t>Наименование продукции</w:t>
            </w:r>
          </w:p>
        </w:tc>
        <w:tc>
          <w:tcPr>
            <w:tcW w:w="1720" w:type="dxa"/>
          </w:tcPr>
          <w:p w14:paraId="0D83C762" w14:textId="77777777" w:rsidR="00477547" w:rsidRDefault="00477547" w:rsidP="00477547">
            <w:pPr>
              <w:rPr>
                <w:sz w:val="22"/>
                <w:szCs w:val="22"/>
              </w:rPr>
            </w:pPr>
            <w:r w:rsidRPr="00477547">
              <w:rPr>
                <w:bCs/>
              </w:rPr>
              <w:t>Ед. изм.</w:t>
            </w:r>
          </w:p>
        </w:tc>
        <w:tc>
          <w:tcPr>
            <w:tcW w:w="1722" w:type="dxa"/>
          </w:tcPr>
          <w:p w14:paraId="1384B8F2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 w:rsidR="00477547" w14:paraId="7A8247BA" w14:textId="77777777" w:rsidTr="00477547">
        <w:tc>
          <w:tcPr>
            <w:tcW w:w="848" w:type="dxa"/>
          </w:tcPr>
          <w:p w14:paraId="5853F8B9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31" w:type="dxa"/>
          </w:tcPr>
          <w:p w14:paraId="2879AF65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Кофемашина</w:t>
            </w:r>
          </w:p>
          <w:p w14:paraId="5F4A7587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Габариты мм76*36.2*60.7</w:t>
            </w:r>
          </w:p>
          <w:p w14:paraId="468BB2F4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Вес кг.35</w:t>
            </w:r>
          </w:p>
          <w:p w14:paraId="785D1E98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Напряжение В220-230</w:t>
            </w:r>
            <w:r w:rsidRPr="00477547">
              <w:rPr>
                <w:bCs/>
                <w:color w:val="000000"/>
                <w:shd w:val="clear" w:color="auto" w:fill="FFFFFF"/>
                <w:lang w:val="en-US"/>
              </w:rPr>
              <w:t>V</w:t>
            </w:r>
          </w:p>
          <w:p w14:paraId="276B92E6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контейнеров 4 шт.</w:t>
            </w:r>
          </w:p>
          <w:p w14:paraId="64EF47C3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миксеров 4 шт.</w:t>
            </w:r>
          </w:p>
          <w:p w14:paraId="4AA0E53F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бойлеров 1 шт.</w:t>
            </w:r>
          </w:p>
          <w:p w14:paraId="198780D3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Количество кофемолок 1 шт.</w:t>
            </w:r>
          </w:p>
          <w:p w14:paraId="7E65D772" w14:textId="77777777" w:rsidR="00477547" w:rsidRPr="00477547" w:rsidRDefault="00477547" w:rsidP="00477547">
            <w:pPr>
              <w:pStyle w:val="ac"/>
              <w:widowControl w:val="0"/>
              <w:shd w:val="clear" w:color="auto" w:fill="FFFFFF"/>
              <w:snapToGrid w:val="0"/>
              <w:rPr>
                <w:bCs/>
                <w:color w:val="000000"/>
                <w:shd w:val="clear" w:color="auto" w:fill="FFFFFF"/>
              </w:rPr>
            </w:pPr>
            <w:r w:rsidRPr="00477547">
              <w:rPr>
                <w:bCs/>
                <w:color w:val="000000"/>
                <w:shd w:val="clear" w:color="auto" w:fill="FFFFFF"/>
              </w:rPr>
              <w:t>Тип кофе зерновой</w:t>
            </w:r>
          </w:p>
          <w:p w14:paraId="2407247B" w14:textId="77777777" w:rsidR="00477547" w:rsidRDefault="00477547" w:rsidP="00477547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410F4419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22" w:type="dxa"/>
          </w:tcPr>
          <w:p w14:paraId="01B43C84" w14:textId="77777777" w:rsidR="00477547" w:rsidRDefault="00477547" w:rsidP="0047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0C834BE5" w14:textId="77777777" w:rsidR="00477547" w:rsidRDefault="00477547" w:rsidP="00CF3BFB">
      <w:pPr>
        <w:ind w:left="2124" w:firstLine="708"/>
        <w:rPr>
          <w:sz w:val="22"/>
          <w:szCs w:val="22"/>
        </w:rPr>
      </w:pPr>
    </w:p>
    <w:p w14:paraId="2D72BB58" w14:textId="77777777" w:rsidR="00477547" w:rsidRDefault="00477547" w:rsidP="00CF3BFB">
      <w:pPr>
        <w:ind w:left="2124" w:firstLine="708"/>
        <w:rPr>
          <w:sz w:val="22"/>
          <w:szCs w:val="22"/>
        </w:rPr>
      </w:pPr>
    </w:p>
    <w:p w14:paraId="350C541D" w14:textId="77777777" w:rsidR="00BC6A77" w:rsidRDefault="00BC6A77" w:rsidP="00477547">
      <w:pPr>
        <w:rPr>
          <w:sz w:val="22"/>
          <w:szCs w:val="22"/>
        </w:rPr>
      </w:pPr>
    </w:p>
    <w:p w14:paraId="3656B90F" w14:textId="77777777" w:rsidR="00BC6A77" w:rsidRDefault="00BC6A77" w:rsidP="00BC6A77">
      <w:pPr>
        <w:rPr>
          <w:sz w:val="22"/>
          <w:szCs w:val="22"/>
        </w:rPr>
      </w:pPr>
    </w:p>
    <w:p w14:paraId="60BD6F2E" w14:textId="77777777" w:rsidR="00BC6A77" w:rsidRDefault="00BC6A77" w:rsidP="00CF3BFB">
      <w:pPr>
        <w:ind w:left="2124" w:firstLine="708"/>
        <w:rPr>
          <w:sz w:val="22"/>
          <w:szCs w:val="22"/>
        </w:rPr>
      </w:pPr>
    </w:p>
    <w:p w14:paraId="40B99C0D" w14:textId="77777777" w:rsidR="00CF3BFB" w:rsidRDefault="00CF3BFB" w:rsidP="00CF3BFB">
      <w:pPr>
        <w:ind w:left="2124" w:firstLine="708"/>
        <w:rPr>
          <w:sz w:val="22"/>
          <w:szCs w:val="22"/>
        </w:rPr>
      </w:pPr>
    </w:p>
    <w:p w14:paraId="2BA47CC2" w14:textId="77777777" w:rsidR="00CF3BFB" w:rsidRDefault="00CF3BFB" w:rsidP="00CF3BFB">
      <w:pPr>
        <w:ind w:left="2124"/>
      </w:pPr>
    </w:p>
    <w:p w14:paraId="5F0696E1" w14:textId="77777777" w:rsidR="00477547" w:rsidRDefault="00477547" w:rsidP="00CF3BFB">
      <w:pPr>
        <w:ind w:left="2124"/>
      </w:pPr>
    </w:p>
    <w:p w14:paraId="4B6B852C" w14:textId="77777777" w:rsidR="00477547" w:rsidRDefault="00477547" w:rsidP="00CF3BFB">
      <w:pPr>
        <w:ind w:left="2124"/>
      </w:pPr>
    </w:p>
    <w:p w14:paraId="29DDD076" w14:textId="77777777" w:rsidR="00477547" w:rsidRDefault="00477547" w:rsidP="00CF3BFB">
      <w:pPr>
        <w:ind w:left="2124"/>
      </w:pPr>
    </w:p>
    <w:p w14:paraId="4C534A04" w14:textId="77777777" w:rsidR="00477547" w:rsidRDefault="00477547" w:rsidP="00CF3BFB">
      <w:pPr>
        <w:ind w:left="2124"/>
      </w:pPr>
    </w:p>
    <w:p w14:paraId="0F6A2C0B" w14:textId="77777777" w:rsidR="00477547" w:rsidRDefault="00477547" w:rsidP="00CF3BFB">
      <w:pPr>
        <w:ind w:left="2124"/>
      </w:pPr>
    </w:p>
    <w:p w14:paraId="600AE425" w14:textId="77777777" w:rsidR="00477547" w:rsidRDefault="00477547" w:rsidP="00CF3BFB">
      <w:pPr>
        <w:ind w:left="2124"/>
      </w:pPr>
    </w:p>
    <w:p w14:paraId="3FB89660" w14:textId="77777777" w:rsidR="00477547" w:rsidRDefault="00477547" w:rsidP="00CF3BFB">
      <w:pPr>
        <w:ind w:left="2124"/>
      </w:pPr>
    </w:p>
    <w:p w14:paraId="345F35A8" w14:textId="77777777" w:rsidR="00477547" w:rsidRDefault="00477547" w:rsidP="00CF3BFB">
      <w:pPr>
        <w:ind w:left="2124"/>
      </w:pPr>
    </w:p>
    <w:p w14:paraId="1192FE60" w14:textId="77777777" w:rsidR="00477547" w:rsidRDefault="00477547" w:rsidP="00CF3BFB">
      <w:pPr>
        <w:ind w:left="2124"/>
      </w:pPr>
    </w:p>
    <w:p w14:paraId="4E9A698E" w14:textId="77777777" w:rsidR="00477547" w:rsidRDefault="00477547" w:rsidP="00CF3BFB">
      <w:pPr>
        <w:ind w:left="2124"/>
      </w:pPr>
    </w:p>
    <w:p w14:paraId="154D13B8" w14:textId="77777777" w:rsidR="00477547" w:rsidRDefault="00477547" w:rsidP="00CF3BFB">
      <w:pPr>
        <w:ind w:left="2124"/>
      </w:pPr>
    </w:p>
    <w:p w14:paraId="44AE862A" w14:textId="77777777" w:rsidR="00477547" w:rsidRDefault="00477547" w:rsidP="00CF3BFB">
      <w:pPr>
        <w:ind w:left="2124"/>
      </w:pPr>
    </w:p>
    <w:p w14:paraId="05C656CC" w14:textId="77777777" w:rsidR="00477547" w:rsidRDefault="00477547" w:rsidP="00CF3BFB">
      <w:pPr>
        <w:ind w:left="2124"/>
      </w:pPr>
    </w:p>
    <w:p w14:paraId="6052F6BE" w14:textId="525E4A6A" w:rsidR="00CF3BFB" w:rsidRDefault="00CF3BFB" w:rsidP="00752AAD">
      <w:pPr>
        <w:tabs>
          <w:tab w:val="left" w:pos="709"/>
        </w:tabs>
        <w:jc w:val="center"/>
      </w:pPr>
      <w:r>
        <w:t xml:space="preserve">Начальник службы </w:t>
      </w:r>
      <w:r w:rsidR="00752AAD">
        <w:t>общественного питания и торговли</w:t>
      </w:r>
      <w:r>
        <w:t xml:space="preserve">                                         </w:t>
      </w:r>
      <w:proofErr w:type="spellStart"/>
      <w:r>
        <w:t>М.А.Шелег</w:t>
      </w:r>
      <w:proofErr w:type="spellEnd"/>
    </w:p>
    <w:p w14:paraId="69D0AFD0" w14:textId="77777777" w:rsidR="00CF3BFB" w:rsidRDefault="00CF3BFB" w:rsidP="00CF3BFB">
      <w:pPr>
        <w:tabs>
          <w:tab w:val="left" w:pos="709"/>
        </w:tabs>
        <w:jc w:val="both"/>
      </w:pPr>
    </w:p>
    <w:p w14:paraId="2E8823D3" w14:textId="77777777" w:rsidR="00CF3BFB" w:rsidRDefault="00CF3BFB" w:rsidP="00CF3BFB">
      <w:pPr>
        <w:jc w:val="center"/>
        <w:rPr>
          <w:b/>
          <w:sz w:val="22"/>
          <w:szCs w:val="22"/>
          <w:lang w:eastAsia="en-US"/>
        </w:rPr>
      </w:pPr>
    </w:p>
    <w:p w14:paraId="37D30EAC" w14:textId="77777777" w:rsidR="00CF3BFB" w:rsidRDefault="00CF3BFB" w:rsidP="00CF3BFB">
      <w:pPr>
        <w:jc w:val="center"/>
        <w:rPr>
          <w:b/>
          <w:sz w:val="22"/>
          <w:szCs w:val="22"/>
          <w:lang w:eastAsia="en-US"/>
        </w:rPr>
      </w:pPr>
    </w:p>
    <w:p w14:paraId="3B204493" w14:textId="77777777" w:rsidR="00B968B0" w:rsidRDefault="00B968B0"/>
    <w:sectPr w:rsidR="00B9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FB"/>
    <w:rsid w:val="0002401F"/>
    <w:rsid w:val="00165993"/>
    <w:rsid w:val="00314216"/>
    <w:rsid w:val="003263ED"/>
    <w:rsid w:val="003F7D83"/>
    <w:rsid w:val="00477547"/>
    <w:rsid w:val="0069054C"/>
    <w:rsid w:val="00752AAD"/>
    <w:rsid w:val="008D3898"/>
    <w:rsid w:val="009E6DA2"/>
    <w:rsid w:val="00B70A3B"/>
    <w:rsid w:val="00B968B0"/>
    <w:rsid w:val="00BC6A77"/>
    <w:rsid w:val="00BE675A"/>
    <w:rsid w:val="00CE6B44"/>
    <w:rsid w:val="00CF3BFB"/>
    <w:rsid w:val="00D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B03A"/>
  <w15:chartTrackingRefBased/>
  <w15:docId w15:val="{02AC6B9A-88A7-4E27-A352-2BCB63B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B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BF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F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F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F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F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F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F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F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F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B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B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BF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BF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BF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3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BF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3B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3B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BF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  <w:rsid w:val="00CF3BFB"/>
  </w:style>
  <w:style w:type="paragraph" w:customStyle="1" w:styleId="ac">
    <w:name w:val="Содержимое таблицы"/>
    <w:basedOn w:val="a"/>
    <w:qFormat/>
    <w:rsid w:val="00CF3BFB"/>
    <w:pPr>
      <w:suppressLineNumbers/>
      <w:textAlignment w:val="baseline"/>
    </w:pPr>
    <w:rPr>
      <w:kern w:val="2"/>
      <w:lang w:eastAsia="zh-CN"/>
    </w:rPr>
  </w:style>
  <w:style w:type="paragraph" w:customStyle="1" w:styleId="Standard">
    <w:name w:val="Standard"/>
    <w:rsid w:val="00752AAD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table" w:styleId="ad">
    <w:name w:val="Table Grid"/>
    <w:basedOn w:val="a1"/>
    <w:uiPriority w:val="39"/>
    <w:rsid w:val="0047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dc:description/>
  <cp:lastModifiedBy>Корчагина Зарема Грузбиевна</cp:lastModifiedBy>
  <cp:revision>9</cp:revision>
  <cp:lastPrinted>2025-12-15T08:51:00Z</cp:lastPrinted>
  <dcterms:created xsi:type="dcterms:W3CDTF">2025-05-14T07:38:00Z</dcterms:created>
  <dcterms:modified xsi:type="dcterms:W3CDTF">2025-12-15T08:51:00Z</dcterms:modified>
</cp:coreProperties>
</file>