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D4340E" w:rsidTr="00064C81">
        <w:tc>
          <w:tcPr>
            <w:tcW w:w="3933" w:type="dxa"/>
            <w:hideMark/>
          </w:tcPr>
          <w:p w:rsidR="00D4340E" w:rsidRDefault="00D4340E" w:rsidP="00064C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D4340E" w:rsidRDefault="00D4340E" w:rsidP="00064C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комиссии </w:t>
            </w:r>
          </w:p>
          <w:p w:rsidR="00D4340E" w:rsidRDefault="00D4340E" w:rsidP="00D4340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2025г.</w:t>
            </w:r>
          </w:p>
        </w:tc>
      </w:tr>
    </w:tbl>
    <w:p w:rsidR="00D4340E" w:rsidRDefault="00D4340E" w:rsidP="00D4340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4340E" w:rsidRDefault="00D4340E" w:rsidP="00D4340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4340E" w:rsidRDefault="00D4340E" w:rsidP="00D4340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комиссии по противодействию коррупции </w:t>
      </w:r>
    </w:p>
    <w:p w:rsidR="00D4340E" w:rsidRDefault="00D4340E" w:rsidP="00D4340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Государственном учреждении санаторий «Белая Русь» </w:t>
      </w:r>
    </w:p>
    <w:p w:rsidR="00D4340E" w:rsidRDefault="00D4340E" w:rsidP="00D4340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делами Президента Республики Беларусь </w:t>
      </w:r>
    </w:p>
    <w:p w:rsidR="00D4340E" w:rsidRDefault="00D4340E" w:rsidP="00D434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14737" w:type="dxa"/>
        <w:tblInd w:w="0" w:type="dxa"/>
        <w:tblLook w:val="04A0" w:firstRow="1" w:lastRow="0" w:firstColumn="1" w:lastColumn="0" w:noHBand="0" w:noVBand="1"/>
      </w:tblPr>
      <w:tblGrid>
        <w:gridCol w:w="594"/>
        <w:gridCol w:w="5789"/>
        <w:gridCol w:w="2968"/>
        <w:gridCol w:w="3118"/>
        <w:gridCol w:w="2268"/>
      </w:tblGrid>
      <w:tr w:rsidR="00D4340E" w:rsidTr="00CC1FEF">
        <w:trPr>
          <w:trHeight w:val="45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0E" w:rsidRDefault="00D4340E" w:rsidP="00064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0E" w:rsidRDefault="00D4340E" w:rsidP="00064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0E" w:rsidRDefault="00D4340E" w:rsidP="00064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0E" w:rsidRDefault="00D4340E" w:rsidP="00064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0E" w:rsidRDefault="00D4340E" w:rsidP="00064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D4340E" w:rsidTr="00CC1FEF">
        <w:trPr>
          <w:trHeight w:val="45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эффективности закупок сырья и материалов для производственных нужд (на основе установленных показателей) с целью выявления резервов повышения эффективности закупок, а также посреднических структур, задействованных необоснованно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2025 год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бухгалтер, экономист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г.</w:t>
            </w:r>
          </w:p>
          <w:p w:rsidR="00D4340E" w:rsidRDefault="00D4340E" w:rsidP="00D4340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40E" w:rsidTr="00CC1F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0E" w:rsidRDefault="00D4340E" w:rsidP="00D43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0E" w:rsidRDefault="00D4340E" w:rsidP="00D434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итогов выполнения плана работы комиссии по противодействию коррупции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2025 год.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0E" w:rsidRDefault="00D4340E" w:rsidP="00D434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0E" w:rsidRDefault="00D4340E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0E" w:rsidRDefault="00D4340E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D4340E" w:rsidTr="00CC1F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0E" w:rsidRDefault="00D4340E" w:rsidP="00D43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0E" w:rsidRDefault="00D4340E" w:rsidP="00D434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на заседаниях комиссии фактов несоблюдения работниками предприятия ограничений и запретов, требований к служебному поведению и урегулированию конфликта интересов, а также требований, установленных законодательством о противодействии коррупции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0E" w:rsidRDefault="00D4340E" w:rsidP="00D434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0E" w:rsidRDefault="00D4340E" w:rsidP="00D4340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  <w:p w:rsidR="00D4340E" w:rsidRDefault="00D4340E" w:rsidP="00D4340E">
            <w:pPr>
              <w:spacing w:before="0" w:before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0E" w:rsidRDefault="00D4340E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</w:tr>
      <w:tr w:rsidR="00D4340E" w:rsidTr="00CC1FEF">
        <w:trPr>
          <w:trHeight w:val="5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0E" w:rsidRDefault="00D4340E" w:rsidP="00D43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0E" w:rsidRDefault="00D4340E" w:rsidP="00D434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анализа состояния дебиторской задолженности, причин и условий образования просроченной задолженности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0E" w:rsidRDefault="00D4340E" w:rsidP="00D434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бухгалтер, экономист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0E" w:rsidRDefault="00D4340E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0E" w:rsidRDefault="00CC1FEF" w:rsidP="00D43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D4340E" w:rsidTr="00CC1F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0E" w:rsidRDefault="00CC1FEF" w:rsidP="00D43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0E" w:rsidRDefault="00D4340E" w:rsidP="00D434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эффективности закупок сырья и материалов для производственных нужд (на основе установленных показателей) с целью выявления резервов повышения эффективности закупок, а также посреднических структур, задействованных необоснованно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0E" w:rsidRDefault="00D4340E" w:rsidP="00D434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0E" w:rsidRDefault="00D4340E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CC1FEF" w:rsidP="00CC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D4340E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г., июль 2026</w:t>
            </w:r>
            <w:r w:rsidR="00D4340E">
              <w:rPr>
                <w:rFonts w:ascii="Times New Roman" w:hAnsi="Times New Roman" w:cs="Times New Roman"/>
                <w:sz w:val="28"/>
                <w:szCs w:val="28"/>
              </w:rPr>
              <w:t xml:space="preserve"> г.,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октябрь 2026 г.</w:t>
            </w:r>
            <w:r w:rsidR="00D434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4340E" w:rsidRDefault="00D4340E" w:rsidP="00D43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40E" w:rsidTr="00CC1F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CC1FEF" w:rsidP="00D43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дисциплина, выявление и предупреждение фактов сокрытия грубых нарушений правил внутреннего трудового распорядка, исключения случаев покровительства нарушителей трудовой дисциплины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кадрам, руководители структурных подразделений, специалист по безопасности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воспитательной </w:t>
            </w:r>
            <w:r w:rsidR="00CC1FEF">
              <w:rPr>
                <w:rFonts w:ascii="Times New Roman" w:hAnsi="Times New Roman" w:cs="Times New Roman"/>
                <w:sz w:val="28"/>
                <w:szCs w:val="28"/>
              </w:rPr>
              <w:t xml:space="preserve">и идеологической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EF" w:rsidRDefault="00CC1FEF" w:rsidP="00CC1FE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2026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г.( </w:t>
            </w:r>
            <w:r w:rsidRPr="00CC1F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CC1FEF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2025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4340E" w:rsidRDefault="00CC1FEF" w:rsidP="00CC1FE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2026 г., июль 2026 г., октябрь 2026 г.</w:t>
            </w:r>
          </w:p>
        </w:tc>
      </w:tr>
      <w:tr w:rsidR="00D4340E" w:rsidTr="00CC1F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CC1FEF" w:rsidP="00D43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Целевое, эффективное расходование финансовых средств, обеспечение сохранности имущества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CC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D4340E" w:rsidTr="00CC1F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CC1FEF" w:rsidP="00D43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осуществления административных процедур по обращениям граждан. Рассмотрение в установленные сроки обращения граждан, содействие им в получении дополнительных сведений и (или) документов от других государственных органов (организаций), исключение из практики фактов истребования иных, чем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установленные в законодательстве, документов. 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 медицинской части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CC1FEF" w:rsidP="00CC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539DC">
              <w:rPr>
                <w:rFonts w:ascii="Times New Roman" w:hAnsi="Times New Roman" w:cs="Times New Roman"/>
                <w:sz w:val="28"/>
                <w:szCs w:val="28"/>
              </w:rPr>
              <w:t>екабрь 2026</w:t>
            </w:r>
            <w:r w:rsidR="00D4340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4340E" w:rsidTr="00CC1F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0E" w:rsidRDefault="00CC1FEF" w:rsidP="00D43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поступающих из правоохранительных органов представлений, предписаний, информационных писем, актов</w:t>
            </w:r>
            <w:r w:rsidR="00CC1F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CC1FEF" w:rsidP="00CC1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</w:t>
            </w:r>
            <w:r w:rsidR="00D4340E">
              <w:rPr>
                <w:rFonts w:ascii="Times New Roman" w:hAnsi="Times New Roman" w:cs="Times New Roman"/>
                <w:sz w:val="28"/>
                <w:szCs w:val="28"/>
              </w:rPr>
              <w:t xml:space="preserve">омиссии, члены комиссии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CC1FEF" w:rsidP="00CC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4340E">
              <w:rPr>
                <w:rFonts w:ascii="Times New Roman" w:hAnsi="Times New Roman" w:cs="Times New Roman"/>
                <w:sz w:val="28"/>
                <w:szCs w:val="28"/>
              </w:rPr>
              <w:t>о мере поступления</w:t>
            </w:r>
          </w:p>
        </w:tc>
      </w:tr>
      <w:tr w:rsidR="00D4340E" w:rsidTr="00CC1F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0E" w:rsidRDefault="00CC1FEF" w:rsidP="00D43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0E" w:rsidRDefault="00D4340E" w:rsidP="00D434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проверок состояния трудовой и исполнительской дисциплины в целях выявления и предупреждения фактов сокрытия грубых нарушений правил внутреннего трудового распорядка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0E" w:rsidRDefault="00D4340E" w:rsidP="00D434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кадрам, юрисконсульт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0E" w:rsidRDefault="00D4340E" w:rsidP="00D434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0E" w:rsidRDefault="00CC1FEF" w:rsidP="00CC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2026 г., декабрь 2026</w:t>
            </w:r>
            <w:r w:rsidR="00D4340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D4340E" w:rsidTr="00CC1F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0E" w:rsidRDefault="00D4340E" w:rsidP="00CC1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1F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0E" w:rsidRDefault="00D4340E" w:rsidP="00D434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правильности взимания  арендной платы и возмещения коммунальных услуг и эксплуатационных расходов, целевым использованием сданного в аренду имущества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0E" w:rsidRDefault="00D4340E" w:rsidP="00D434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Экономист, юрисконсульт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0E" w:rsidRDefault="00D4340E" w:rsidP="00D434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0E" w:rsidRDefault="00CC1FEF" w:rsidP="00CC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2026 г., декабрь 2026</w:t>
            </w:r>
            <w:r w:rsidR="00D4340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D4340E" w:rsidTr="00CC1F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CC1FEF" w:rsidP="00D43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результатов анализа посещения работниками интернет-сайтов в глобальной сети Интернет в целях, не связанных с исполнением трудовых обязанностей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информационную защиту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CC1FEF" w:rsidP="00D434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4340E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EF" w:rsidRDefault="00CC1FEF" w:rsidP="00CC1FE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2026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г.( </w:t>
            </w:r>
            <w:r w:rsidRPr="00CC1F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CC1FEF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2025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4340E" w:rsidRDefault="00CC1FEF" w:rsidP="00CC1FE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2026 г., июль 2026 г., октябрь 2026 г.</w:t>
            </w:r>
          </w:p>
        </w:tc>
      </w:tr>
      <w:tr w:rsidR="00D4340E" w:rsidTr="00CC1F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0E" w:rsidRDefault="00CC1FEF" w:rsidP="00D43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0E" w:rsidRDefault="00D4340E" w:rsidP="00D434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выполнения плана работы комиссии по п</w:t>
            </w:r>
            <w:r w:rsidR="00CC1FEF">
              <w:rPr>
                <w:rFonts w:ascii="Times New Roman" w:hAnsi="Times New Roman" w:cs="Times New Roman"/>
                <w:sz w:val="28"/>
                <w:szCs w:val="28"/>
              </w:rPr>
              <w:t>ротиводействию коррупции на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0E" w:rsidRDefault="00D4340E" w:rsidP="00D434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40E" w:rsidRDefault="00CC1FEF" w:rsidP="00CC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2027</w:t>
            </w:r>
            <w:r w:rsidR="00D4340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D4340E" w:rsidTr="00CC1FEF">
        <w:tc>
          <w:tcPr>
            <w:tcW w:w="12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Организационно-практические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40E" w:rsidTr="00CC1F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комиссии по противодействию коррупции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члены комиссии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квартал.</w:t>
            </w:r>
          </w:p>
        </w:tc>
      </w:tr>
      <w:tr w:rsidR="00C539DC" w:rsidTr="00CC1F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C" w:rsidRDefault="00C539DC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C" w:rsidRPr="002E3031" w:rsidRDefault="00E60624" w:rsidP="002E3031">
            <w:pPr>
              <w:pStyle w:val="1"/>
              <w:shd w:val="clear" w:color="auto" w:fill="FFFFFF"/>
              <w:spacing w:before="0" w:beforeAutospacing="0" w:afterAutospacing="0"/>
              <w:jc w:val="both"/>
              <w:rPr>
                <w:rFonts w:ascii="Verdana" w:eastAsia="Times New Roman" w:hAnsi="Verdana" w:cs="Times New Roman"/>
                <w:b/>
                <w:bCs/>
                <w:color w:val="353434"/>
                <w:kern w:val="36"/>
                <w:sz w:val="45"/>
                <w:szCs w:val="45"/>
                <w:lang w:eastAsia="ru-RU"/>
              </w:rPr>
            </w:pPr>
            <w:r w:rsidRPr="002E30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Проведение встречи</w:t>
            </w:r>
            <w:r w:rsidR="00C539DC" w:rsidRPr="002E30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E30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 участием </w:t>
            </w:r>
            <w:r w:rsidR="00C539DC" w:rsidRPr="002E30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сотрудник</w:t>
            </w:r>
            <w:r w:rsidRPr="002E30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ов</w:t>
            </w:r>
            <w:r w:rsidR="00C539DC" w:rsidRPr="002E30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E30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органов внутренних дел </w:t>
            </w:r>
            <w:bookmarkStart w:id="0" w:name="_GoBack"/>
            <w:bookmarkEnd w:id="0"/>
            <w:r w:rsidRPr="002E30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 видах коррупционных </w:t>
            </w:r>
            <w:r w:rsidR="002E3031" w:rsidRPr="002E30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преступлений</w:t>
            </w:r>
            <w:r w:rsidRPr="002E30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 ответственности </w:t>
            </w:r>
            <w:r w:rsidR="002E3031" w:rsidRPr="002E30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 них. 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C" w:rsidRDefault="002E3031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сектора по безопасности, заместитель директора по воспитательной и идеологической работе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C" w:rsidRDefault="002E3031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C" w:rsidRDefault="002E3031" w:rsidP="002E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2026 г.</w:t>
            </w:r>
          </w:p>
        </w:tc>
      </w:tr>
      <w:tr w:rsidR="00D4340E" w:rsidTr="00CC1F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C539DC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Аккумулирование информации о нарушениях законодательства о борьбе с коррупцией, совершенных работниками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C5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информации</w:t>
            </w:r>
          </w:p>
        </w:tc>
      </w:tr>
      <w:tr w:rsidR="00D4340E" w:rsidTr="00CC1F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C539DC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поручений вышестоящих государственных органов по предотвращению правонарушений, создающих условия для коррупции и коррупционных правонарушений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члены комиссии, руководители подразделений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D4340E" w:rsidTr="00CC1F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C539DC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изменений в нормативно-правовых актах  Российской Федерации и Республики Беларусь, касающихся вопросов противодействия коррупции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4340E" w:rsidTr="00CC1F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C539DC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постоянного контроля за соблюдением работниками трудовой и исполнительской дисциплины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кадрам, заместитель директора по воспитательной </w:t>
            </w:r>
            <w:r w:rsidR="00C539DC">
              <w:rPr>
                <w:rFonts w:ascii="Times New Roman" w:hAnsi="Times New Roman" w:cs="Times New Roman"/>
                <w:sz w:val="28"/>
                <w:szCs w:val="28"/>
              </w:rPr>
              <w:t xml:space="preserve">и идеологической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работе, специалист по безопасности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D4340E" w:rsidTr="00CC1F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C539DC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за выполнением принятых протоколов комиссии 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воспитательной </w:t>
            </w:r>
            <w:r w:rsidR="00C539DC">
              <w:rPr>
                <w:rFonts w:ascii="Times New Roman" w:hAnsi="Times New Roman" w:cs="Times New Roman"/>
                <w:sz w:val="28"/>
                <w:szCs w:val="28"/>
              </w:rPr>
              <w:t xml:space="preserve">и идеологической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D4340E" w:rsidTr="00CC1F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C539DC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работы комиссии на 2026 год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D4340E" w:rsidP="00D43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воспитательной </w:t>
            </w:r>
            <w:r w:rsidR="00C539DC">
              <w:rPr>
                <w:rFonts w:ascii="Times New Roman" w:hAnsi="Times New Roman" w:cs="Times New Roman"/>
                <w:sz w:val="28"/>
                <w:szCs w:val="28"/>
              </w:rPr>
              <w:t xml:space="preserve">и идеологической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E" w:rsidRDefault="00C539DC" w:rsidP="00D43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2026</w:t>
            </w:r>
            <w:r w:rsidR="00D4340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5F08A1" w:rsidRDefault="00D4340E">
      <w:r w:rsidRPr="00D2227D">
        <w:rPr>
          <w:rFonts w:ascii="Times New Roman" w:hAnsi="Times New Roman" w:cs="Times New Roman"/>
          <w:sz w:val="24"/>
          <w:szCs w:val="24"/>
        </w:rPr>
        <w:t>Председатель комиссии по противодействию коррупции или по предложению не менее одной трети ее членов может вносить на рассмотрение вопросы, не включенные в план работы комиссии по противодействию коррупции. Заседания к</w:t>
      </w:r>
      <w:r w:rsidR="002E3031">
        <w:rPr>
          <w:rFonts w:ascii="Times New Roman" w:hAnsi="Times New Roman" w:cs="Times New Roman"/>
          <w:sz w:val="24"/>
          <w:szCs w:val="24"/>
        </w:rPr>
        <w:t>омиссии могут проводиться в 2026</w:t>
      </w:r>
      <w:r w:rsidRPr="00D2227D">
        <w:rPr>
          <w:rFonts w:ascii="Times New Roman" w:hAnsi="Times New Roman" w:cs="Times New Roman"/>
          <w:sz w:val="24"/>
          <w:szCs w:val="24"/>
        </w:rPr>
        <w:t xml:space="preserve"> году по мере необходимости, в том числе для рассмотрения выявленных комиссией в ходе ее деятельности конкретных правонарушений, создающих условия для коррупции, и коррупционных правонарушений</w:t>
      </w:r>
      <w:r>
        <w:rPr>
          <w:rFonts w:ascii="Times New Roman" w:hAnsi="Times New Roman" w:cs="Times New Roman"/>
          <w:sz w:val="24"/>
          <w:szCs w:val="24"/>
        </w:rPr>
        <w:t>, но не реже 1 раза в квартал</w:t>
      </w:r>
      <w:r w:rsidRPr="00D2227D">
        <w:rPr>
          <w:rFonts w:ascii="Times New Roman" w:hAnsi="Times New Roman" w:cs="Times New Roman"/>
          <w:sz w:val="24"/>
          <w:szCs w:val="24"/>
        </w:rPr>
        <w:t>. В течение года в случае утраты актуальности вынесенных вопросов на рассмотрение, по предложениям заинтересованных лиц и членов комиссии в настоящий план могут вносится изменения, а также возможно рассмотрение некоторых вопросов в ра</w:t>
      </w:r>
      <w:r w:rsidR="002E3031">
        <w:rPr>
          <w:rFonts w:ascii="Times New Roman" w:hAnsi="Times New Roman" w:cs="Times New Roman"/>
          <w:sz w:val="24"/>
          <w:szCs w:val="24"/>
        </w:rPr>
        <w:t>бочем порядке.</w:t>
      </w:r>
    </w:p>
    <w:sectPr w:rsidR="005F08A1" w:rsidSect="00D434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C42"/>
    <w:rsid w:val="001C0C42"/>
    <w:rsid w:val="002E3031"/>
    <w:rsid w:val="005F08A1"/>
    <w:rsid w:val="00C539DC"/>
    <w:rsid w:val="00CC1FEF"/>
    <w:rsid w:val="00D4340E"/>
    <w:rsid w:val="00E6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95F51"/>
  <w15:chartTrackingRefBased/>
  <w15:docId w15:val="{1D01A851-8920-4FF3-AB41-78ABF88A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40E"/>
  </w:style>
  <w:style w:type="paragraph" w:styleId="1">
    <w:name w:val="heading 1"/>
    <w:basedOn w:val="a"/>
    <w:next w:val="a"/>
    <w:link w:val="10"/>
    <w:uiPriority w:val="9"/>
    <w:qFormat/>
    <w:rsid w:val="00C539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4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539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2E303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3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Куадже Олег Русланович</dc:creator>
  <cp:keywords/>
  <dc:description/>
  <cp:lastModifiedBy>Куадже Олег Русланович</cp:lastModifiedBy>
  <cp:revision>2</cp:revision>
  <cp:lastPrinted>2025-12-24T07:29:00Z</cp:lastPrinted>
  <dcterms:created xsi:type="dcterms:W3CDTF">2025-12-24T07:31:00Z</dcterms:created>
  <dcterms:modified xsi:type="dcterms:W3CDTF">2025-12-24T07:31:00Z</dcterms:modified>
</cp:coreProperties>
</file>