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E8" w:rsidRPr="004F3CF6" w:rsidRDefault="001E3EE8" w:rsidP="001E3EE8">
      <w:pPr>
        <w:pStyle w:val="a8"/>
        <w:jc w:val="center"/>
      </w:pPr>
      <w:r w:rsidRPr="004F3CF6">
        <w:rPr>
          <w:b/>
        </w:rPr>
        <w:t>ДОГОВОР №</w:t>
      </w:r>
    </w:p>
    <w:p w:rsidR="001E3EE8" w:rsidRPr="004F3CF6" w:rsidRDefault="001E3EE8" w:rsidP="001E3EE8">
      <w:pPr>
        <w:pStyle w:val="a8"/>
        <w:jc w:val="center"/>
      </w:pPr>
      <w:r w:rsidRPr="004F3CF6">
        <w:t>на поставку товара</w:t>
      </w:r>
    </w:p>
    <w:p w:rsidR="001E3EE8" w:rsidRPr="004F3CF6" w:rsidRDefault="001E3EE8" w:rsidP="001E3EE8">
      <w:pPr>
        <w:jc w:val="both"/>
        <w:rPr>
          <w:sz w:val="20"/>
          <w:szCs w:val="20"/>
        </w:rPr>
      </w:pPr>
      <w:proofErr w:type="spellStart"/>
      <w:r w:rsidRPr="004F3CF6">
        <w:rPr>
          <w:sz w:val="20"/>
          <w:szCs w:val="20"/>
        </w:rPr>
        <w:t>п.Майский</w:t>
      </w:r>
      <w:proofErr w:type="spellEnd"/>
    </w:p>
    <w:p w:rsidR="001E3EE8" w:rsidRPr="004F3CF6" w:rsidRDefault="001E3EE8" w:rsidP="001E3EE8">
      <w:pPr>
        <w:jc w:val="both"/>
        <w:rPr>
          <w:sz w:val="20"/>
          <w:szCs w:val="20"/>
        </w:rPr>
      </w:pPr>
      <w:r w:rsidRPr="004F3CF6">
        <w:rPr>
          <w:sz w:val="20"/>
          <w:szCs w:val="20"/>
        </w:rPr>
        <w:t>М.О. Туапсинский</w:t>
      </w:r>
    </w:p>
    <w:p w:rsidR="001E3EE8" w:rsidRPr="004F3CF6" w:rsidRDefault="001E3EE8" w:rsidP="001E3EE8">
      <w:pPr>
        <w:jc w:val="both"/>
        <w:rPr>
          <w:sz w:val="20"/>
          <w:szCs w:val="20"/>
        </w:rPr>
      </w:pPr>
      <w:r w:rsidRPr="004F3CF6">
        <w:rPr>
          <w:sz w:val="20"/>
          <w:szCs w:val="20"/>
        </w:rPr>
        <w:t xml:space="preserve">Краснодарский край </w:t>
      </w:r>
      <w:r w:rsidRPr="004F3CF6">
        <w:rPr>
          <w:sz w:val="20"/>
          <w:szCs w:val="20"/>
        </w:rPr>
        <w:tab/>
      </w:r>
      <w:r w:rsidRPr="004F3CF6">
        <w:rPr>
          <w:sz w:val="20"/>
          <w:szCs w:val="20"/>
        </w:rPr>
        <w:tab/>
      </w:r>
      <w:r w:rsidRPr="004F3CF6">
        <w:rPr>
          <w:sz w:val="20"/>
          <w:szCs w:val="20"/>
        </w:rPr>
        <w:tab/>
      </w:r>
      <w:r w:rsidRPr="004F3CF6">
        <w:rPr>
          <w:sz w:val="20"/>
          <w:szCs w:val="20"/>
        </w:rPr>
        <w:tab/>
      </w:r>
      <w:r w:rsidRPr="004F3CF6"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 xml:space="preserve">  </w:t>
      </w:r>
      <w:r w:rsidRPr="004F3CF6">
        <w:rPr>
          <w:sz w:val="20"/>
          <w:szCs w:val="20"/>
        </w:rPr>
        <w:t xml:space="preserve"> «</w:t>
      </w:r>
      <w:proofErr w:type="gramEnd"/>
      <w:r w:rsidRPr="004F3CF6">
        <w:rPr>
          <w:sz w:val="20"/>
          <w:szCs w:val="20"/>
        </w:rPr>
        <w:t xml:space="preserve"> ___ »   ________  2026 г.</w:t>
      </w:r>
    </w:p>
    <w:p w:rsidR="001E3EE8" w:rsidRPr="004F3CF6" w:rsidRDefault="001E3EE8" w:rsidP="001E3EE8">
      <w:pPr>
        <w:ind w:firstLine="567"/>
        <w:jc w:val="both"/>
        <w:rPr>
          <w:sz w:val="20"/>
          <w:szCs w:val="20"/>
        </w:rPr>
      </w:pPr>
    </w:p>
    <w:p w:rsidR="001E3EE8" w:rsidRDefault="001E3EE8" w:rsidP="001E3EE8">
      <w:pPr>
        <w:ind w:firstLine="567"/>
        <w:jc w:val="both"/>
        <w:rPr>
          <w:sz w:val="20"/>
          <w:szCs w:val="20"/>
        </w:rPr>
      </w:pPr>
    </w:p>
    <w:p w:rsidR="001E3EE8" w:rsidRPr="004F3CF6" w:rsidRDefault="001E3EE8" w:rsidP="001E3EE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ГУ </w:t>
      </w:r>
      <w:r w:rsidRPr="004F3CF6">
        <w:rPr>
          <w:sz w:val="20"/>
          <w:szCs w:val="20"/>
        </w:rPr>
        <w:t xml:space="preserve">санаторий «Белая Русь», именуемое в дальнейшем «Покупатель», в лице директора </w:t>
      </w:r>
      <w:proofErr w:type="spellStart"/>
      <w:r w:rsidRPr="004F3CF6">
        <w:rPr>
          <w:sz w:val="20"/>
          <w:szCs w:val="20"/>
        </w:rPr>
        <w:t>Северина</w:t>
      </w:r>
      <w:proofErr w:type="spellEnd"/>
      <w:r w:rsidRPr="004F3CF6">
        <w:rPr>
          <w:sz w:val="20"/>
          <w:szCs w:val="20"/>
        </w:rPr>
        <w:t xml:space="preserve"> Сергея Михайловича, действующего на основании Устава, с одной стороны, и________________, именуемый в дальнейшем «Поставщик», действующего на основании ___________________ с другой стороны, заключили настоящий договор</w:t>
      </w:r>
      <w:r w:rsidRPr="004F3CF6">
        <w:rPr>
          <w:b/>
          <w:bCs/>
          <w:sz w:val="20"/>
          <w:szCs w:val="20"/>
        </w:rPr>
        <w:t xml:space="preserve"> </w:t>
      </w:r>
      <w:r w:rsidRPr="004F3CF6">
        <w:rPr>
          <w:sz w:val="20"/>
          <w:szCs w:val="20"/>
        </w:rPr>
        <w:t xml:space="preserve">в соответствии с протоколом закупки №______ от </w:t>
      </w:r>
      <w:proofErr w:type="gramStart"/>
      <w:r w:rsidRPr="004F3CF6">
        <w:rPr>
          <w:sz w:val="20"/>
          <w:szCs w:val="20"/>
        </w:rPr>
        <w:t xml:space="preserve">«  </w:t>
      </w:r>
      <w:proofErr w:type="gramEnd"/>
      <w:r w:rsidRPr="004F3CF6">
        <w:rPr>
          <w:sz w:val="20"/>
          <w:szCs w:val="20"/>
        </w:rPr>
        <w:t xml:space="preserve">   » _________ 2026 г о нижеследующем</w:t>
      </w:r>
      <w:r w:rsidRPr="004F3CF6">
        <w:rPr>
          <w:b/>
          <w:bCs/>
          <w:sz w:val="20"/>
          <w:szCs w:val="20"/>
        </w:rPr>
        <w:t xml:space="preserve">: </w:t>
      </w:r>
    </w:p>
    <w:p w:rsidR="001E3EE8" w:rsidRPr="004F3CF6" w:rsidRDefault="001E3EE8" w:rsidP="001E3EE8">
      <w:pPr>
        <w:tabs>
          <w:tab w:val="left" w:pos="284"/>
        </w:tabs>
        <w:ind w:left="2770"/>
        <w:rPr>
          <w:sz w:val="20"/>
          <w:szCs w:val="20"/>
        </w:rPr>
      </w:pPr>
    </w:p>
    <w:p w:rsidR="001E3EE8" w:rsidRPr="004F3CF6" w:rsidRDefault="001E3EE8" w:rsidP="001E3EE8">
      <w:pPr>
        <w:tabs>
          <w:tab w:val="left" w:pos="284"/>
        </w:tabs>
        <w:ind w:left="567"/>
        <w:jc w:val="center"/>
        <w:rPr>
          <w:sz w:val="20"/>
          <w:szCs w:val="20"/>
        </w:rPr>
      </w:pPr>
      <w:r w:rsidRPr="004F3CF6">
        <w:rPr>
          <w:b/>
          <w:sz w:val="20"/>
          <w:szCs w:val="20"/>
        </w:rPr>
        <w:t>1. ПРЕДМЕТ ДОГОВОРА</w:t>
      </w:r>
    </w:p>
    <w:p w:rsidR="001E3EE8" w:rsidRPr="004F3CF6" w:rsidRDefault="001E3EE8" w:rsidP="001E3EE8">
      <w:pPr>
        <w:tabs>
          <w:tab w:val="left" w:pos="75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1.1. Поставщик обязуется поставлять Покупателю отдельными партиями</w:t>
      </w:r>
      <w:r w:rsidRPr="004F3CF6">
        <w:rPr>
          <w:b/>
          <w:bCs/>
          <w:i/>
          <w:iCs/>
          <w:sz w:val="20"/>
          <w:szCs w:val="20"/>
        </w:rPr>
        <w:t xml:space="preserve"> </w:t>
      </w:r>
      <w:r w:rsidRPr="004F3CF6">
        <w:rPr>
          <w:rFonts w:eastAsia="NSimSun"/>
          <w:kern w:val="3"/>
          <w:sz w:val="20"/>
          <w:szCs w:val="20"/>
          <w:lang w:eastAsia="zh-CN" w:bidi="hi-IN"/>
        </w:rPr>
        <w:t>дезинфицирующие средства для обеззараживания воды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 в</w:t>
      </w:r>
      <w:r w:rsidRPr="004F3CF6">
        <w:rPr>
          <w:rFonts w:eastAsia="NSimSun"/>
          <w:kern w:val="3"/>
          <w:sz w:val="20"/>
          <w:szCs w:val="20"/>
          <w:lang w:eastAsia="zh-CN" w:bidi="hi-IN"/>
        </w:rPr>
        <w:t xml:space="preserve"> бассейнах</w:t>
      </w:r>
      <w:r w:rsidRPr="004F3CF6">
        <w:rPr>
          <w:iCs/>
          <w:color w:val="000000" w:themeColor="text1"/>
          <w:sz w:val="20"/>
          <w:szCs w:val="20"/>
        </w:rPr>
        <w:t xml:space="preserve"> ГУ санаторий «Белая Русь» </w:t>
      </w:r>
      <w:r w:rsidRPr="004F3CF6">
        <w:rPr>
          <w:i/>
          <w:iCs/>
          <w:color w:val="000000" w:themeColor="text1"/>
          <w:sz w:val="20"/>
          <w:szCs w:val="20"/>
        </w:rPr>
        <w:t>(далее – Товар)</w:t>
      </w:r>
      <w:r w:rsidRPr="004F3CF6">
        <w:rPr>
          <w:sz w:val="20"/>
          <w:szCs w:val="20"/>
        </w:rPr>
        <w:t xml:space="preserve"> в соответствии со спецификацией (Приложение),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:rsidR="001E3EE8" w:rsidRPr="004F3CF6" w:rsidRDefault="001E3EE8" w:rsidP="001E3EE8">
      <w:pPr>
        <w:tabs>
          <w:tab w:val="left" w:pos="75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 xml:space="preserve">1.2. Сроки поставки: в течение </w:t>
      </w:r>
      <w:r>
        <w:rPr>
          <w:sz w:val="20"/>
          <w:szCs w:val="20"/>
        </w:rPr>
        <w:t>__</w:t>
      </w:r>
      <w:r w:rsidRPr="004F3CF6">
        <w:rPr>
          <w:sz w:val="20"/>
          <w:szCs w:val="20"/>
        </w:rPr>
        <w:t xml:space="preserve"> рабочих дней с момента направления письменной заявки Покупателем в адрес Поставщика посредством факсимильной связи либо по электронной почте в сети Интернет на каждую партию. Время поставки товара осуществляется с 08 часов 00 минут до 16 часов 00 минут на склад Покупателя, расположенный по адресу: Краснодарский край, Туапсинский муниципальный округ, п. Майский, ул. Центральная д.14, ГУ санаторий «Белая Русь»</w:t>
      </w:r>
      <w:r>
        <w:rPr>
          <w:sz w:val="20"/>
          <w:szCs w:val="20"/>
        </w:rPr>
        <w:t>.</w:t>
      </w:r>
    </w:p>
    <w:p w:rsidR="001E3EE8" w:rsidRPr="004F3CF6" w:rsidRDefault="001E3EE8" w:rsidP="001E3EE8">
      <w:pPr>
        <w:tabs>
          <w:tab w:val="left" w:pos="75"/>
        </w:tabs>
        <w:jc w:val="center"/>
        <w:rPr>
          <w:b/>
          <w:sz w:val="20"/>
          <w:szCs w:val="20"/>
        </w:rPr>
      </w:pPr>
    </w:p>
    <w:p w:rsidR="001E3EE8" w:rsidRPr="004F3CF6" w:rsidRDefault="001E3EE8" w:rsidP="001E3EE8">
      <w:pPr>
        <w:tabs>
          <w:tab w:val="left" w:pos="75"/>
        </w:tabs>
        <w:jc w:val="center"/>
        <w:rPr>
          <w:sz w:val="20"/>
          <w:szCs w:val="20"/>
        </w:rPr>
      </w:pPr>
      <w:r w:rsidRPr="004F3CF6">
        <w:rPr>
          <w:b/>
          <w:sz w:val="20"/>
          <w:szCs w:val="20"/>
        </w:rPr>
        <w:t>2. ЦЕНА ДОГОВОРА.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2.1. Цена Договора определена в спецификации, которая является неотъемлемой частью настоящего Договора (Приложение).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2.2. Общая сто</w:t>
      </w:r>
      <w:r w:rsidRPr="004F3CF6">
        <w:rPr>
          <w:sz w:val="20"/>
          <w:szCs w:val="20"/>
          <w:shd w:val="clear" w:color="auto" w:fill="FFFFFF"/>
        </w:rPr>
        <w:t>имость договора составляет________________ руб. (______________ рублей ________ копее</w:t>
      </w:r>
      <w:r w:rsidRPr="004F3CF6">
        <w:rPr>
          <w:sz w:val="20"/>
          <w:szCs w:val="20"/>
        </w:rPr>
        <w:t>к</w:t>
      </w:r>
      <w:r w:rsidRPr="004F3CF6">
        <w:rPr>
          <w:sz w:val="20"/>
          <w:szCs w:val="20"/>
          <w:shd w:val="clear" w:color="auto" w:fill="FFFFFF"/>
        </w:rPr>
        <w:t xml:space="preserve">) </w:t>
      </w:r>
    </w:p>
    <w:p w:rsidR="001E3EE8" w:rsidRPr="004F3CF6" w:rsidRDefault="001E3EE8" w:rsidP="001E3EE8">
      <w:pPr>
        <w:spacing w:after="120"/>
        <w:jc w:val="both"/>
        <w:rPr>
          <w:sz w:val="20"/>
          <w:szCs w:val="20"/>
        </w:rPr>
      </w:pPr>
      <w:r w:rsidRPr="004F3CF6">
        <w:rPr>
          <w:sz w:val="20"/>
          <w:szCs w:val="20"/>
        </w:rPr>
        <w:t xml:space="preserve">2.3.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 и другие обязательные платежи и сборы, которые Поставщик должен оплачивать в соответствии </w:t>
      </w:r>
      <w:proofErr w:type="gramStart"/>
      <w:r w:rsidRPr="004F3CF6">
        <w:rPr>
          <w:sz w:val="20"/>
          <w:szCs w:val="20"/>
        </w:rPr>
        <w:t>с  условиями</w:t>
      </w:r>
      <w:proofErr w:type="gramEnd"/>
      <w:r w:rsidRPr="004F3CF6">
        <w:rPr>
          <w:sz w:val="20"/>
          <w:szCs w:val="20"/>
        </w:rPr>
        <w:t xml:space="preserve"> Договора, а также все иные расходы, связанные с исполнением Договора. Цена за единицу товара, указанная в спецификации (Приложение), является твердой и не может быть изменена в ходе исполнения Договора.</w:t>
      </w:r>
    </w:p>
    <w:p w:rsidR="001E3EE8" w:rsidRPr="004F3CF6" w:rsidRDefault="001E3EE8" w:rsidP="001E3EE8">
      <w:pPr>
        <w:tabs>
          <w:tab w:val="left" w:pos="284"/>
        </w:tabs>
        <w:ind w:left="2770"/>
        <w:rPr>
          <w:sz w:val="20"/>
          <w:szCs w:val="20"/>
        </w:rPr>
      </w:pPr>
      <w:r w:rsidRPr="004F3CF6">
        <w:rPr>
          <w:b/>
          <w:sz w:val="20"/>
          <w:szCs w:val="20"/>
        </w:rPr>
        <w:t>3. ПОРЯДОК ПОСТАВКИ И ПРИЕМКИ ТОВАРА</w:t>
      </w:r>
    </w:p>
    <w:p w:rsidR="001E3EE8" w:rsidRPr="004F3CF6" w:rsidRDefault="001E3EE8" w:rsidP="001E3EE8">
      <w:pPr>
        <w:pStyle w:val="a5"/>
        <w:tabs>
          <w:tab w:val="left" w:pos="0"/>
          <w:tab w:val="left" w:pos="567"/>
          <w:tab w:val="left" w:pos="90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F3CF6">
        <w:rPr>
          <w:rFonts w:ascii="Times New Roman" w:eastAsia="MS Mincho" w:hAnsi="Times New Roman" w:cs="Times New Roman"/>
          <w:sz w:val="20"/>
          <w:szCs w:val="20"/>
          <w:lang w:eastAsia="ja-JP"/>
        </w:rPr>
        <w:t>3.1 Товар поставляется Покупателю партиями по ценам, указанные в спецификации (Приложение) к настоящему Договору. Количество и ассортимент каждой партии товара Покупатель определяет в заявке с учетом его потребности.</w:t>
      </w:r>
    </w:p>
    <w:p w:rsidR="001E3EE8" w:rsidRDefault="001E3EE8" w:rsidP="001E3EE8">
      <w:pPr>
        <w:pStyle w:val="a5"/>
        <w:tabs>
          <w:tab w:val="left" w:pos="0"/>
          <w:tab w:val="left" w:pos="567"/>
          <w:tab w:val="left" w:pos="900"/>
        </w:tabs>
        <w:ind w:left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F3CF6">
        <w:rPr>
          <w:rFonts w:ascii="Times New Roman" w:eastAsia="MS Mincho" w:hAnsi="Times New Roman" w:cs="Times New Roman"/>
          <w:sz w:val="20"/>
          <w:szCs w:val="20"/>
          <w:shd w:val="clear" w:color="auto" w:fill="FFFFFF"/>
          <w:lang w:eastAsia="ja-JP"/>
        </w:rPr>
        <w:t xml:space="preserve">3.2 </w:t>
      </w:r>
      <w:r w:rsidRPr="004F3CF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Поставщик обязан осуществлять поставку товара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 течение ___</w:t>
      </w:r>
      <w:r w:rsidRPr="0021200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рабочих дней с момента направления письменной заявки Покупателем в адрес Поставщика посредством факсимильной связи либо по электронной почте в сети Интернет на каждую партию. </w:t>
      </w:r>
    </w:p>
    <w:p w:rsidR="001E3EE8" w:rsidRPr="004F3CF6" w:rsidRDefault="001E3EE8" w:rsidP="001E3EE8">
      <w:pPr>
        <w:pStyle w:val="a5"/>
        <w:tabs>
          <w:tab w:val="left" w:pos="0"/>
          <w:tab w:val="left" w:pos="567"/>
          <w:tab w:val="left" w:pos="90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F3CF6">
        <w:rPr>
          <w:rFonts w:ascii="Times New Roman" w:hAnsi="Times New Roman" w:cs="Times New Roman"/>
          <w:sz w:val="20"/>
          <w:szCs w:val="20"/>
        </w:rPr>
        <w:t>3.3 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 Туапсинский муниципальный округ, п. Майский ул. Центральная д.14</w:t>
      </w:r>
      <w:r>
        <w:rPr>
          <w:rFonts w:ascii="Times New Roman" w:hAnsi="Times New Roman" w:cs="Times New Roman"/>
          <w:sz w:val="20"/>
          <w:szCs w:val="20"/>
        </w:rPr>
        <w:t xml:space="preserve"> ГУ</w:t>
      </w:r>
      <w:r w:rsidRPr="004F3CF6">
        <w:rPr>
          <w:rFonts w:ascii="Times New Roman" w:hAnsi="Times New Roman" w:cs="Times New Roman"/>
          <w:sz w:val="20"/>
          <w:szCs w:val="20"/>
        </w:rPr>
        <w:t xml:space="preserve"> санаторий «Белая-Русь».</w:t>
      </w:r>
    </w:p>
    <w:p w:rsidR="001E3EE8" w:rsidRPr="004F3CF6" w:rsidRDefault="001E3EE8" w:rsidP="001E3EE8">
      <w:pPr>
        <w:pStyle w:val="a5"/>
        <w:tabs>
          <w:tab w:val="left" w:pos="0"/>
          <w:tab w:val="left" w:pos="567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F3CF6">
        <w:rPr>
          <w:rFonts w:ascii="Times New Roman" w:hAnsi="Times New Roman" w:cs="Times New Roman"/>
          <w:sz w:val="20"/>
          <w:szCs w:val="20"/>
        </w:rPr>
        <w:t xml:space="preserve">Время поставки товара осуществляется с 08 часов 00 минут до 16 часов 00 минут. Покупатель обязан принять товар </w:t>
      </w:r>
      <w:proofErr w:type="gramStart"/>
      <w:r w:rsidRPr="004F3CF6">
        <w:rPr>
          <w:rFonts w:ascii="Times New Roman" w:hAnsi="Times New Roman" w:cs="Times New Roman"/>
          <w:sz w:val="20"/>
          <w:szCs w:val="20"/>
        </w:rPr>
        <w:t>по накладной Поставщика</w:t>
      </w:r>
      <w:proofErr w:type="gramEnd"/>
      <w:r w:rsidRPr="004F3CF6">
        <w:rPr>
          <w:rFonts w:ascii="Times New Roman" w:hAnsi="Times New Roman" w:cs="Times New Roman"/>
          <w:sz w:val="20"/>
          <w:szCs w:val="20"/>
        </w:rPr>
        <w:t xml:space="preserve"> на складе Покупателя. 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3.4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3.5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товара.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3.6 Поставщик обязан представить Получателю сертификат качества и декларацию о соответствии в момент отгрузки товара. Поставщик обязан в момент отгрузки товара предоставить Покупателю необходимые документы: накладную на товар, счет на оплату и счет-фактуру при наличии НДС,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назначения.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 xml:space="preserve">3.7 Тара и упаковка для данного вида товара должны соответствовать ГОСТ, ТУ или другим нормативным документам. 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3.8 При отгрузке Товара Поставщик оформляет товарную накладную по форме №ТОРГ-12 или универсального передаточного документа в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:rsidR="001E3EE8" w:rsidRDefault="001E3EE8" w:rsidP="001E3EE8">
      <w:pPr>
        <w:tabs>
          <w:tab w:val="left" w:pos="284"/>
        </w:tabs>
        <w:jc w:val="center"/>
        <w:rPr>
          <w:b/>
          <w:sz w:val="20"/>
          <w:szCs w:val="20"/>
        </w:rPr>
      </w:pPr>
    </w:p>
    <w:p w:rsidR="001E3EE8" w:rsidRDefault="001E3EE8" w:rsidP="001E3EE8">
      <w:pPr>
        <w:tabs>
          <w:tab w:val="left" w:pos="284"/>
        </w:tabs>
        <w:jc w:val="center"/>
        <w:rPr>
          <w:b/>
          <w:sz w:val="20"/>
          <w:szCs w:val="20"/>
        </w:rPr>
      </w:pPr>
    </w:p>
    <w:p w:rsidR="001E3EE8" w:rsidRDefault="001E3EE8" w:rsidP="001E3EE8">
      <w:pPr>
        <w:tabs>
          <w:tab w:val="left" w:pos="284"/>
        </w:tabs>
        <w:jc w:val="center"/>
        <w:rPr>
          <w:b/>
          <w:sz w:val="20"/>
          <w:szCs w:val="20"/>
        </w:rPr>
      </w:pPr>
    </w:p>
    <w:p w:rsidR="001E3EE8" w:rsidRPr="004F3CF6" w:rsidRDefault="001E3EE8" w:rsidP="001E3EE8">
      <w:pPr>
        <w:tabs>
          <w:tab w:val="left" w:pos="284"/>
        </w:tabs>
        <w:jc w:val="center"/>
        <w:rPr>
          <w:sz w:val="20"/>
          <w:szCs w:val="20"/>
        </w:rPr>
      </w:pPr>
      <w:r w:rsidRPr="004F3CF6">
        <w:rPr>
          <w:b/>
          <w:sz w:val="20"/>
          <w:szCs w:val="20"/>
        </w:rPr>
        <w:lastRenderedPageBreak/>
        <w:t>4. ПОРЯДОК РАСЧЕТОВ</w:t>
      </w:r>
    </w:p>
    <w:p w:rsidR="001E3EE8" w:rsidRPr="004F3CF6" w:rsidRDefault="001E3EE8" w:rsidP="001E3EE8">
      <w:pPr>
        <w:jc w:val="both"/>
        <w:rPr>
          <w:sz w:val="20"/>
          <w:szCs w:val="20"/>
        </w:rPr>
      </w:pPr>
      <w:r w:rsidRPr="004F3CF6">
        <w:rPr>
          <w:sz w:val="20"/>
          <w:szCs w:val="20"/>
        </w:rPr>
        <w:t xml:space="preserve"> 4.1. Оплата производится П</w:t>
      </w:r>
      <w:r>
        <w:rPr>
          <w:sz w:val="20"/>
          <w:szCs w:val="20"/>
        </w:rPr>
        <w:t>окупателем в течение ___</w:t>
      </w:r>
      <w:r w:rsidRPr="004F3CF6">
        <w:rPr>
          <w:sz w:val="20"/>
          <w:szCs w:val="20"/>
        </w:rPr>
        <w:t xml:space="preserve"> рабочих дней за фактически поставленную      Продукцию на основании счета, выставленного Поставщиком, при наличии товарной накладной ТОРГ-12 с отметкой Покупателя о приемке Продукции, путем перечисления денежных средств на расчетный счет Поставщика. Датой оплаты является дата списания денежных средств с расчетного счета Покупателя.</w:t>
      </w:r>
    </w:p>
    <w:p w:rsidR="001E3EE8" w:rsidRPr="004F3CF6" w:rsidRDefault="001E3EE8" w:rsidP="001E3EE8">
      <w:pPr>
        <w:ind w:left="-142"/>
        <w:jc w:val="both"/>
        <w:rPr>
          <w:b/>
          <w:sz w:val="20"/>
          <w:szCs w:val="20"/>
        </w:rPr>
      </w:pPr>
    </w:p>
    <w:p w:rsidR="001E3EE8" w:rsidRPr="004F3CF6" w:rsidRDefault="001E3EE8" w:rsidP="001E3EE8">
      <w:pPr>
        <w:ind w:left="1377"/>
        <w:jc w:val="center"/>
        <w:rPr>
          <w:sz w:val="20"/>
          <w:szCs w:val="20"/>
        </w:rPr>
      </w:pPr>
      <w:r w:rsidRPr="004F3CF6">
        <w:rPr>
          <w:b/>
          <w:spacing w:val="-1"/>
          <w:sz w:val="20"/>
          <w:szCs w:val="20"/>
        </w:rPr>
        <w:t>5.СРОК ГОДНОСТИ, КАЧЕСТВО И ГАРАНТИИ ТОВАРА</w:t>
      </w:r>
    </w:p>
    <w:p w:rsidR="001E3EE8" w:rsidRDefault="001E3EE8" w:rsidP="001E3EE8">
      <w:pPr>
        <w:pStyle w:val="21"/>
        <w:spacing w:after="0" w:line="100" w:lineRule="atLeast"/>
        <w:jc w:val="both"/>
        <w:rPr>
          <w:sz w:val="20"/>
          <w:szCs w:val="20"/>
        </w:rPr>
      </w:pPr>
      <w:r w:rsidRPr="004F3CF6">
        <w:rPr>
          <w:sz w:val="20"/>
          <w:szCs w:val="20"/>
        </w:rPr>
        <w:t>5.1.  Товар должен быть сертифицирован (декларирован) в соответствии с законодательством Российской Федерации</w:t>
      </w:r>
      <w:r>
        <w:rPr>
          <w:sz w:val="20"/>
          <w:szCs w:val="20"/>
        </w:rPr>
        <w:t>.</w:t>
      </w:r>
    </w:p>
    <w:p w:rsidR="001E3EE8" w:rsidRPr="004F3CF6" w:rsidRDefault="001E3EE8" w:rsidP="001E3EE8">
      <w:pPr>
        <w:pStyle w:val="21"/>
        <w:spacing w:after="0"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 w:rsidRPr="0021200E">
        <w:rPr>
          <w:sz w:val="20"/>
          <w:szCs w:val="20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:rsidR="001E3EE8" w:rsidRPr="004F3CF6" w:rsidRDefault="001E3EE8" w:rsidP="001E3EE8">
      <w:pPr>
        <w:tabs>
          <w:tab w:val="left" w:pos="9639"/>
        </w:tabs>
        <w:ind w:right="1"/>
        <w:jc w:val="both"/>
        <w:rPr>
          <w:sz w:val="20"/>
          <w:szCs w:val="20"/>
        </w:rPr>
      </w:pPr>
      <w:r>
        <w:rPr>
          <w:sz w:val="20"/>
          <w:szCs w:val="20"/>
        </w:rPr>
        <w:t>5.3</w:t>
      </w:r>
      <w:r w:rsidRPr="004F3CF6">
        <w:rPr>
          <w:sz w:val="20"/>
          <w:szCs w:val="20"/>
        </w:rPr>
        <w:t>.  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:rsidR="001E3EE8" w:rsidRPr="004F3CF6" w:rsidRDefault="001E3EE8" w:rsidP="001E3EE8">
      <w:pPr>
        <w:jc w:val="both"/>
        <w:rPr>
          <w:sz w:val="20"/>
          <w:szCs w:val="20"/>
        </w:rPr>
      </w:pPr>
      <w:r>
        <w:rPr>
          <w:sz w:val="20"/>
          <w:szCs w:val="20"/>
        </w:rPr>
        <w:t>5.4</w:t>
      </w:r>
      <w:r w:rsidRPr="004F3CF6">
        <w:rPr>
          <w:sz w:val="20"/>
          <w:szCs w:val="20"/>
        </w:rPr>
        <w:t xml:space="preserve">.  Гарантийный срок на поставляемый Товар составляет не менее срока гарантии, установленного заводом- изготовителем. Гарантийный срок начинает исчисляться с момента поставки товара на склад Покупателя. </w:t>
      </w:r>
    </w:p>
    <w:p w:rsidR="001E3EE8" w:rsidRPr="004F3CF6" w:rsidRDefault="001E3EE8" w:rsidP="001E3EE8">
      <w:pPr>
        <w:tabs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5</w:t>
      </w:r>
      <w:r>
        <w:rPr>
          <w:sz w:val="20"/>
          <w:szCs w:val="20"/>
        </w:rPr>
        <w:t>.5</w:t>
      </w:r>
      <w:r w:rsidRPr="004F3CF6">
        <w:rPr>
          <w:sz w:val="20"/>
          <w:szCs w:val="20"/>
        </w:rPr>
        <w:t>. Если Покупателю будет передан Товар ненадлежащего качества, он вправе по своему выбору потребовать от Поставщика:</w:t>
      </w:r>
    </w:p>
    <w:p w:rsidR="001E3EE8" w:rsidRPr="004F3CF6" w:rsidRDefault="001E3EE8" w:rsidP="001E3EE8">
      <w:pPr>
        <w:tabs>
          <w:tab w:val="left" w:pos="0"/>
          <w:tab w:val="left" w:pos="284"/>
          <w:tab w:val="left" w:pos="709"/>
          <w:tab w:val="left" w:pos="851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- потребовать замены Товара ненадлежащего качества Товаром, соответствующим Договору, в течение 7 календарных дней.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b/>
          <w:sz w:val="20"/>
          <w:szCs w:val="20"/>
        </w:rPr>
      </w:pPr>
    </w:p>
    <w:p w:rsidR="001E3EE8" w:rsidRPr="004F3CF6" w:rsidRDefault="001E3EE8" w:rsidP="001E3EE8">
      <w:pPr>
        <w:jc w:val="center"/>
        <w:rPr>
          <w:sz w:val="20"/>
          <w:szCs w:val="20"/>
        </w:rPr>
      </w:pPr>
      <w:r w:rsidRPr="004F3CF6">
        <w:rPr>
          <w:b/>
          <w:bCs/>
          <w:sz w:val="20"/>
          <w:szCs w:val="20"/>
        </w:rPr>
        <w:t xml:space="preserve">6. ОТВЕТСТВЕННОСТЬ СТОРОН  </w:t>
      </w:r>
    </w:p>
    <w:p w:rsidR="001E3EE8" w:rsidRPr="004F3CF6" w:rsidRDefault="001E3EE8" w:rsidP="001E3EE8">
      <w:pPr>
        <w:rPr>
          <w:sz w:val="20"/>
          <w:szCs w:val="20"/>
        </w:rPr>
      </w:pPr>
      <w:r w:rsidRPr="004F3CF6">
        <w:rPr>
          <w:sz w:val="20"/>
          <w:szCs w:val="20"/>
        </w:rPr>
        <w:t>6.1.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:rsidR="001E3EE8" w:rsidRPr="004F3CF6" w:rsidRDefault="001E3EE8" w:rsidP="001E3EE8">
      <w:pPr>
        <w:rPr>
          <w:sz w:val="20"/>
          <w:szCs w:val="20"/>
        </w:rPr>
      </w:pPr>
      <w:r w:rsidRPr="004F3CF6">
        <w:rPr>
          <w:sz w:val="20"/>
          <w:szCs w:val="20"/>
        </w:rPr>
        <w:t>6.2. В случае нарушения Поставщиком согласованных сроков поставки товара Покупатель вправе потребовать уплаты Поставщиком пени в размере 0,5% от стоимости товара за каждый день просрочки поставки.</w:t>
      </w:r>
    </w:p>
    <w:p w:rsidR="001E3EE8" w:rsidRPr="004F3CF6" w:rsidRDefault="001E3EE8" w:rsidP="001E3EE8">
      <w:pPr>
        <w:pStyle w:val="a3"/>
      </w:pPr>
      <w:r w:rsidRPr="004F3CF6">
        <w:t>6.</w:t>
      </w:r>
      <w:r w:rsidRPr="004F3CF6">
        <w:rPr>
          <w:lang w:val="ru-RU"/>
        </w:rPr>
        <w:t xml:space="preserve">3. </w:t>
      </w:r>
      <w:r w:rsidRPr="004F3CF6">
        <w:rPr>
          <w:rFonts w:eastAsiaTheme="minorEastAsia"/>
          <w:lang w:eastAsia="ru-RU"/>
        </w:rPr>
        <w:t>За нарушение срока оплаты товара Поставщик вправе требовать с Покупателя уплат</w:t>
      </w:r>
      <w:r>
        <w:rPr>
          <w:rFonts w:eastAsiaTheme="minorEastAsia"/>
          <w:lang w:eastAsia="ru-RU"/>
        </w:rPr>
        <w:t>ы неустойки (пени) в размере 0,1</w:t>
      </w:r>
      <w:r w:rsidRPr="004F3CF6">
        <w:rPr>
          <w:rFonts w:eastAsiaTheme="minorEastAsia"/>
          <w:lang w:eastAsia="ru-RU"/>
        </w:rPr>
        <w:t xml:space="preserve"> % от неуплаченной суммы, включающей НДС, за каждый день просрочки, но не более 10 (десяти) % от неуплаченной суммы.</w:t>
      </w:r>
    </w:p>
    <w:p w:rsidR="001E3EE8" w:rsidRPr="004F3CF6" w:rsidRDefault="001E3EE8" w:rsidP="001E3EE8">
      <w:pPr>
        <w:pStyle w:val="a3"/>
      </w:pPr>
      <w:r w:rsidRPr="004F3CF6">
        <w:t>6.</w:t>
      </w:r>
      <w:r w:rsidRPr="004F3CF6">
        <w:rPr>
          <w:lang w:val="ru-RU"/>
        </w:rPr>
        <w:t>4.</w:t>
      </w:r>
      <w:r w:rsidRPr="004F3CF6">
        <w:t xml:space="preserve"> Ответственность Сторон в иных случаях определяется в соответствии с действующим законодательством.</w:t>
      </w:r>
    </w:p>
    <w:p w:rsidR="001E3EE8" w:rsidRPr="004F3CF6" w:rsidRDefault="001E3EE8" w:rsidP="001E3EE8">
      <w:pPr>
        <w:pStyle w:val="a3"/>
        <w:jc w:val="center"/>
        <w:rPr>
          <w:b/>
          <w:bCs/>
        </w:rPr>
      </w:pPr>
      <w:r w:rsidRPr="004F3CF6">
        <w:rPr>
          <w:b/>
          <w:bCs/>
        </w:rPr>
        <w:t xml:space="preserve"> </w:t>
      </w:r>
    </w:p>
    <w:p w:rsidR="001E3EE8" w:rsidRPr="004F3CF6" w:rsidRDefault="001E3EE8" w:rsidP="001E3EE8">
      <w:pPr>
        <w:pStyle w:val="a3"/>
        <w:jc w:val="center"/>
      </w:pPr>
      <w:r w:rsidRPr="004F3CF6">
        <w:rPr>
          <w:b/>
          <w:bCs/>
        </w:rPr>
        <w:t>7. ПОРЯДОК  РАССМОТРЕНИЯ СПОРОВ</w:t>
      </w:r>
    </w:p>
    <w:p w:rsidR="001E3EE8" w:rsidRPr="004F3CF6" w:rsidRDefault="001E3EE8" w:rsidP="001E3EE8">
      <w:pPr>
        <w:pStyle w:val="a3"/>
      </w:pPr>
      <w:r w:rsidRPr="004F3CF6">
        <w:t>7.1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1E3EE8" w:rsidRPr="004F3CF6" w:rsidRDefault="001E3EE8" w:rsidP="001E3EE8">
      <w:pPr>
        <w:pStyle w:val="a3"/>
        <w:rPr>
          <w:lang w:val="ru-RU"/>
        </w:rPr>
      </w:pPr>
      <w:r w:rsidRPr="004F3CF6">
        <w:t xml:space="preserve">7.2 В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 w:rsidRPr="004F3CF6">
        <w:rPr>
          <w:lang w:val="ru-RU"/>
        </w:rPr>
        <w:t>Краснодарского края</w:t>
      </w:r>
    </w:p>
    <w:p w:rsidR="001E3EE8" w:rsidRPr="004F3CF6" w:rsidRDefault="001E3EE8" w:rsidP="001E3EE8">
      <w:pPr>
        <w:suppressAutoHyphens w:val="0"/>
        <w:ind w:left="2835"/>
        <w:contextualSpacing/>
        <w:rPr>
          <w:b/>
          <w:bCs/>
          <w:sz w:val="20"/>
          <w:szCs w:val="20"/>
          <w:lang w:eastAsia="ar-SA"/>
        </w:rPr>
      </w:pPr>
    </w:p>
    <w:p w:rsidR="001E3EE8" w:rsidRPr="004F3CF6" w:rsidRDefault="001E3EE8" w:rsidP="001E3EE8">
      <w:pPr>
        <w:suppressAutoHyphens w:val="0"/>
        <w:ind w:left="2835"/>
        <w:contextualSpacing/>
        <w:rPr>
          <w:b/>
          <w:bCs/>
          <w:sz w:val="20"/>
          <w:szCs w:val="20"/>
          <w:lang w:eastAsia="ar-SA"/>
        </w:rPr>
      </w:pPr>
      <w:r w:rsidRPr="004F3CF6">
        <w:rPr>
          <w:b/>
          <w:bCs/>
          <w:sz w:val="20"/>
          <w:szCs w:val="20"/>
          <w:lang w:eastAsia="ar-SA"/>
        </w:rPr>
        <w:t>8. КОНФИДЕНЦИАЛЬНОСТЬ</w:t>
      </w:r>
    </w:p>
    <w:p w:rsidR="001E3EE8" w:rsidRPr="004F3CF6" w:rsidRDefault="001E3EE8" w:rsidP="001E3EE8">
      <w:pPr>
        <w:jc w:val="both"/>
        <w:rPr>
          <w:sz w:val="20"/>
          <w:szCs w:val="20"/>
          <w:lang w:eastAsia="ar-SA"/>
        </w:rPr>
      </w:pPr>
      <w:r w:rsidRPr="004F3CF6">
        <w:rPr>
          <w:sz w:val="20"/>
          <w:szCs w:val="20"/>
          <w:lang w:eastAsia="ar-SA"/>
        </w:rPr>
        <w:t xml:space="preserve">8.1.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:rsidR="001E3EE8" w:rsidRPr="004F3CF6" w:rsidRDefault="001E3EE8" w:rsidP="001E3EE8">
      <w:pPr>
        <w:jc w:val="both"/>
        <w:rPr>
          <w:sz w:val="20"/>
          <w:szCs w:val="20"/>
          <w:lang w:eastAsia="ar-SA"/>
        </w:rPr>
      </w:pPr>
      <w:r w:rsidRPr="004F3CF6">
        <w:rPr>
          <w:sz w:val="20"/>
          <w:szCs w:val="20"/>
          <w:lang w:eastAsia="ar-SA"/>
        </w:rPr>
        <w:t>8.2. Стороны обязуются использовать полученную конфиденциальную информацию только в целях, предусмотренных настоящим договором.</w:t>
      </w:r>
    </w:p>
    <w:p w:rsidR="001E3EE8" w:rsidRPr="004F3CF6" w:rsidRDefault="001E3EE8" w:rsidP="001E3EE8">
      <w:pPr>
        <w:jc w:val="both"/>
        <w:rPr>
          <w:sz w:val="20"/>
          <w:szCs w:val="20"/>
          <w:lang w:eastAsia="ar-SA"/>
        </w:rPr>
      </w:pPr>
      <w:r w:rsidRPr="004F3CF6">
        <w:rPr>
          <w:sz w:val="20"/>
          <w:szCs w:val="20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:rsidR="001E3EE8" w:rsidRPr="004F3CF6" w:rsidRDefault="001E3EE8" w:rsidP="001E3EE8">
      <w:pPr>
        <w:jc w:val="both"/>
        <w:rPr>
          <w:sz w:val="20"/>
          <w:szCs w:val="20"/>
          <w:lang w:eastAsia="ar-SA"/>
        </w:rPr>
      </w:pPr>
      <w:r w:rsidRPr="004F3CF6">
        <w:rPr>
          <w:sz w:val="20"/>
          <w:szCs w:val="20"/>
          <w:lang w:eastAsia="ar-SA"/>
        </w:rPr>
        <w:t xml:space="preserve">8.4.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:rsidR="001E3EE8" w:rsidRPr="004F3CF6" w:rsidRDefault="001E3EE8" w:rsidP="001E3EE8">
      <w:pPr>
        <w:pStyle w:val="a3"/>
        <w:ind w:firstLine="709"/>
        <w:jc w:val="center"/>
        <w:rPr>
          <w:b/>
          <w:bCs/>
          <w:lang w:val="ru-RU"/>
        </w:rPr>
      </w:pPr>
    </w:p>
    <w:p w:rsidR="001E3EE8" w:rsidRPr="004F3CF6" w:rsidRDefault="001E3EE8" w:rsidP="001E3EE8">
      <w:pPr>
        <w:pStyle w:val="a3"/>
        <w:ind w:firstLine="709"/>
        <w:jc w:val="center"/>
      </w:pPr>
      <w:r w:rsidRPr="004F3CF6">
        <w:rPr>
          <w:b/>
          <w:bCs/>
          <w:lang w:val="ru-RU"/>
        </w:rPr>
        <w:t>9</w:t>
      </w:r>
      <w:r w:rsidRPr="004F3CF6">
        <w:rPr>
          <w:b/>
          <w:bCs/>
        </w:rPr>
        <w:t>. ФОРС-МАЖОР</w:t>
      </w:r>
    </w:p>
    <w:p w:rsidR="001E3EE8" w:rsidRPr="004F3CF6" w:rsidRDefault="001E3EE8" w:rsidP="001E3EE8">
      <w:pPr>
        <w:pStyle w:val="a3"/>
      </w:pPr>
      <w:r w:rsidRPr="004F3CF6">
        <w:rPr>
          <w:lang w:val="ru-RU"/>
        </w:rPr>
        <w:t>9</w:t>
      </w:r>
      <w:r w:rsidRPr="004F3CF6">
        <w:t xml:space="preserve">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:rsidR="001E3EE8" w:rsidRPr="004F3CF6" w:rsidRDefault="001E3EE8" w:rsidP="001E3EE8">
      <w:pPr>
        <w:pStyle w:val="a3"/>
      </w:pPr>
      <w:r w:rsidRPr="004F3CF6">
        <w:rPr>
          <w:lang w:val="ru-RU"/>
        </w:rPr>
        <w:t>9</w:t>
      </w:r>
      <w:r w:rsidRPr="004F3CF6">
        <w:t>.2 Если состояние невыполнения обязательств, вытекающих из договора, длится более 30</w:t>
      </w:r>
      <w:r w:rsidRPr="004F3CF6">
        <w:rPr>
          <w:lang w:val="ru-RU"/>
        </w:rPr>
        <w:t xml:space="preserve"> дней</w:t>
      </w:r>
      <w:r w:rsidRPr="004F3CF6">
        <w:t>, то каждая из сторон имеет право расторгнуть договор в одностороннем порядке, известив об этом другого участника.</w:t>
      </w:r>
    </w:p>
    <w:p w:rsidR="001E3EE8" w:rsidRDefault="001E3EE8" w:rsidP="001E3EE8">
      <w:pPr>
        <w:pStyle w:val="a3"/>
      </w:pPr>
    </w:p>
    <w:p w:rsidR="001E3EE8" w:rsidRDefault="001E3EE8" w:rsidP="001E3EE8">
      <w:pPr>
        <w:pStyle w:val="a3"/>
      </w:pPr>
    </w:p>
    <w:p w:rsidR="001E3EE8" w:rsidRPr="004F3CF6" w:rsidRDefault="001E3EE8" w:rsidP="001E3EE8">
      <w:pPr>
        <w:pStyle w:val="a3"/>
      </w:pPr>
    </w:p>
    <w:p w:rsidR="001E3EE8" w:rsidRDefault="001E3EE8" w:rsidP="001E3EE8">
      <w:pPr>
        <w:pStyle w:val="a3"/>
        <w:ind w:firstLine="709"/>
        <w:jc w:val="center"/>
        <w:rPr>
          <w:b/>
          <w:bCs/>
          <w:lang w:val="ru-RU" w:eastAsia="ru-RU"/>
        </w:rPr>
      </w:pPr>
    </w:p>
    <w:p w:rsidR="001E3EE8" w:rsidRPr="004F3CF6" w:rsidRDefault="001E3EE8" w:rsidP="001E3EE8">
      <w:pPr>
        <w:pStyle w:val="a3"/>
        <w:ind w:firstLine="709"/>
        <w:jc w:val="center"/>
      </w:pPr>
      <w:r w:rsidRPr="004F3CF6">
        <w:rPr>
          <w:b/>
          <w:bCs/>
          <w:lang w:val="ru-RU" w:eastAsia="ru-RU"/>
        </w:rPr>
        <w:lastRenderedPageBreak/>
        <w:t>10</w:t>
      </w:r>
      <w:r w:rsidRPr="004F3CF6">
        <w:rPr>
          <w:b/>
          <w:bCs/>
        </w:rPr>
        <w:t>. ЗАКЛЮЧИТЕЛЬНЫЕ ПОЛОЖЕНИЯ</w:t>
      </w:r>
    </w:p>
    <w:p w:rsidR="001E3EE8" w:rsidRPr="004F3CF6" w:rsidRDefault="001E3EE8" w:rsidP="001E3EE8">
      <w:pPr>
        <w:pStyle w:val="a3"/>
      </w:pPr>
      <w:r w:rsidRPr="004F3CF6">
        <w:rPr>
          <w:lang w:val="ru-RU" w:eastAsia="ru-RU"/>
        </w:rPr>
        <w:t>10</w:t>
      </w:r>
      <w:r w:rsidRPr="004F3CF6">
        <w:t>.1 Настоящий договор вступает в силу с момента его подписания Сторонами и продолжает действовать до «</w:t>
      </w:r>
      <w:r w:rsidRPr="004F3CF6">
        <w:rPr>
          <w:lang w:val="ru-RU"/>
        </w:rPr>
        <w:t>01</w:t>
      </w:r>
      <w:r w:rsidRPr="004F3CF6">
        <w:t>»</w:t>
      </w:r>
      <w:r w:rsidRPr="004F3CF6">
        <w:rPr>
          <w:lang w:val="ru-RU"/>
        </w:rPr>
        <w:t xml:space="preserve"> </w:t>
      </w:r>
      <w:r>
        <w:rPr>
          <w:lang w:val="ru-RU"/>
        </w:rPr>
        <w:t>марта</w:t>
      </w:r>
      <w:r w:rsidRPr="004F3CF6">
        <w:rPr>
          <w:lang w:val="ru-RU"/>
        </w:rPr>
        <w:t xml:space="preserve"> </w:t>
      </w:r>
      <w:r w:rsidRPr="004F3CF6">
        <w:t>202</w:t>
      </w:r>
      <w:r w:rsidRPr="004F3CF6">
        <w:rPr>
          <w:lang w:val="ru-RU"/>
        </w:rPr>
        <w:t>7</w:t>
      </w:r>
      <w:r w:rsidRPr="004F3CF6">
        <w:t xml:space="preserve"> года. </w:t>
      </w:r>
    </w:p>
    <w:p w:rsidR="001E3EE8" w:rsidRPr="004F3CF6" w:rsidRDefault="001E3EE8" w:rsidP="001E3EE8">
      <w:pPr>
        <w:pStyle w:val="a3"/>
      </w:pPr>
      <w:r w:rsidRPr="004F3CF6">
        <w:rPr>
          <w:lang w:val="ru-RU" w:eastAsia="ru-RU"/>
        </w:rPr>
        <w:t>10</w:t>
      </w:r>
      <w:r w:rsidRPr="004F3CF6">
        <w:t>.2 Все изменения и дополнения к настоящему должны быть согласованы в письменной форме и подписаны Сторонами.</w:t>
      </w:r>
    </w:p>
    <w:p w:rsidR="001E3EE8" w:rsidRPr="004F3CF6" w:rsidRDefault="001E3EE8" w:rsidP="001E3EE8">
      <w:pPr>
        <w:pStyle w:val="a3"/>
      </w:pPr>
      <w:r w:rsidRPr="004F3CF6">
        <w:rPr>
          <w:lang w:val="ru-RU" w:eastAsia="ru-RU"/>
        </w:rPr>
        <w:t>10</w:t>
      </w:r>
      <w:r w:rsidRPr="004F3CF6">
        <w:t>.3 Вся переписка по факсу, а также договор, заключенный путем обмена документами посредством факсимильной связи и электронной почты, имеет юридическую силу. Оригинал должен быть получен в течении 30 дней.</w:t>
      </w:r>
    </w:p>
    <w:p w:rsidR="001E3EE8" w:rsidRPr="004F3CF6" w:rsidRDefault="001E3EE8" w:rsidP="001E3EE8">
      <w:pPr>
        <w:pStyle w:val="a3"/>
      </w:pPr>
      <w:r w:rsidRPr="004F3CF6">
        <w:rPr>
          <w:lang w:val="ru-RU" w:eastAsia="ru-RU"/>
        </w:rPr>
        <w:t>10</w:t>
      </w:r>
      <w:r w:rsidRPr="004F3CF6">
        <w:t>.4 Основания расторжения и прекращения настоящего договора определяются в соответствии с действующим законодательством.</w:t>
      </w:r>
    </w:p>
    <w:p w:rsidR="001E3EE8" w:rsidRPr="004F3CF6" w:rsidRDefault="001E3EE8" w:rsidP="001E3EE8">
      <w:pPr>
        <w:pStyle w:val="a3"/>
      </w:pPr>
      <w:r w:rsidRPr="004F3CF6">
        <w:rPr>
          <w:lang w:val="ru-RU" w:eastAsia="ru-RU"/>
        </w:rPr>
        <w:t>10</w:t>
      </w:r>
      <w:r w:rsidRPr="004F3CF6">
        <w:t>.5 Настоящий Договор составлен в двух экземплярах, для каждой из сторон, имеющих одинаковую юридическую силу.</w:t>
      </w:r>
    </w:p>
    <w:p w:rsidR="001E3EE8" w:rsidRPr="004F3CF6" w:rsidRDefault="001E3EE8" w:rsidP="001E3EE8">
      <w:pPr>
        <w:pStyle w:val="a3"/>
      </w:pPr>
      <w:r w:rsidRPr="004F3CF6">
        <w:rPr>
          <w:lang w:val="ru-RU"/>
        </w:rPr>
        <w:t xml:space="preserve">10.6. </w:t>
      </w:r>
      <w:r w:rsidRPr="004F3CF6">
        <w:t>Стороны вправе осуществлять обмен документами, связанными с исполнением настоящего договора, в электронном виде с использованием систем электронного документооборота. Документы, подписанные усиленной квалифицированной электронной подписью уполномоченных представителей Сторон, признаются равнозначными документам, оформленным на бумажном носителе.</w:t>
      </w:r>
    </w:p>
    <w:p w:rsidR="001E3EE8" w:rsidRPr="004F3CF6" w:rsidRDefault="001E3EE8" w:rsidP="001E3EE8">
      <w:pPr>
        <w:pStyle w:val="a3"/>
      </w:pPr>
      <w:r w:rsidRPr="004F3CF6">
        <w:rPr>
          <w:lang w:val="ru-RU"/>
        </w:rPr>
        <w:t>10</w:t>
      </w:r>
      <w:r w:rsidRPr="004F3CF6">
        <w:t>.</w:t>
      </w:r>
      <w:r w:rsidRPr="004F3CF6">
        <w:rPr>
          <w:lang w:val="ru-RU"/>
        </w:rPr>
        <w:t>7.</w:t>
      </w:r>
      <w:r w:rsidRPr="004F3CF6"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:rsidR="001E3EE8" w:rsidRPr="004F3CF6" w:rsidRDefault="001E3EE8" w:rsidP="001E3EE8">
      <w:pPr>
        <w:tabs>
          <w:tab w:val="left" w:pos="0"/>
          <w:tab w:val="left" w:pos="567"/>
        </w:tabs>
        <w:jc w:val="both"/>
        <w:rPr>
          <w:sz w:val="20"/>
          <w:szCs w:val="20"/>
        </w:rPr>
      </w:pPr>
      <w:r w:rsidRPr="004F3CF6">
        <w:rPr>
          <w:sz w:val="20"/>
          <w:szCs w:val="20"/>
        </w:rPr>
        <w:t>10.8.  Неотъемлемой частью настоящего Договора является следующее приложение:</w:t>
      </w:r>
    </w:p>
    <w:p w:rsidR="001E3EE8" w:rsidRPr="004F3CF6" w:rsidRDefault="001E3EE8" w:rsidP="001E3EE8">
      <w:pPr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Pr="004F3CF6">
        <w:rPr>
          <w:sz w:val="20"/>
          <w:szCs w:val="20"/>
        </w:rPr>
        <w:t>«Спецификация».</w:t>
      </w:r>
    </w:p>
    <w:p w:rsidR="001E3EE8" w:rsidRPr="004F3CF6" w:rsidRDefault="001E3EE8" w:rsidP="001E3EE8">
      <w:pPr>
        <w:tabs>
          <w:tab w:val="left" w:pos="567"/>
        </w:tabs>
        <w:ind w:firstLine="567"/>
        <w:jc w:val="both"/>
        <w:rPr>
          <w:bCs/>
          <w:sz w:val="20"/>
          <w:szCs w:val="20"/>
        </w:rPr>
      </w:pPr>
    </w:p>
    <w:p w:rsidR="001E3EE8" w:rsidRPr="004F3CF6" w:rsidRDefault="001E3EE8" w:rsidP="001E3EE8">
      <w:pPr>
        <w:pStyle w:val="a5"/>
        <w:numPr>
          <w:ilvl w:val="0"/>
          <w:numId w:val="1"/>
        </w:numPr>
        <w:tabs>
          <w:tab w:val="left" w:pos="42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F3CF6">
        <w:rPr>
          <w:rFonts w:ascii="Times New Roman" w:hAnsi="Times New Roman" w:cs="Times New Roman"/>
          <w:b/>
          <w:sz w:val="20"/>
          <w:szCs w:val="20"/>
        </w:rPr>
        <w:t>11.АДРЕСА, БАНКОВСКИЕ, ОТГРУЗОЧНЫЕ И ИНЫЕ РЕКВИЗИТЫ, ПОДПИСИ СТОРОН</w:t>
      </w: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1E3EE8" w:rsidRPr="004F3CF6" w:rsidTr="00FB07C2">
        <w:tc>
          <w:tcPr>
            <w:tcW w:w="4245" w:type="dxa"/>
          </w:tcPr>
          <w:p w:rsidR="001E3EE8" w:rsidRPr="004F3CF6" w:rsidRDefault="001E3EE8" w:rsidP="00FB07C2">
            <w:pPr>
              <w:widowControl w:val="0"/>
              <w:jc w:val="both"/>
              <w:rPr>
                <w:b/>
                <w:sz w:val="20"/>
                <w:szCs w:val="20"/>
                <w:u w:val="single"/>
              </w:rPr>
            </w:pPr>
            <w:r w:rsidRPr="004F3CF6">
              <w:rPr>
                <w:b/>
                <w:sz w:val="20"/>
                <w:szCs w:val="20"/>
                <w:u w:val="single"/>
              </w:rPr>
              <w:t>Реквизиты Поставщика</w:t>
            </w:r>
          </w:p>
          <w:p w:rsidR="001E3EE8" w:rsidRPr="004F3CF6" w:rsidRDefault="001E3EE8" w:rsidP="00FB07C2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:rsidR="001E3EE8" w:rsidRPr="004F3CF6" w:rsidRDefault="001E3EE8" w:rsidP="00FB07C2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F3CF6">
              <w:rPr>
                <w:b/>
                <w:sz w:val="20"/>
                <w:szCs w:val="20"/>
              </w:rPr>
              <w:t>______________________________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u w:val="single"/>
                <w:lang w:eastAsia="en-US"/>
              </w:rPr>
              <w:t>Место нахождения (адрес):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u w:val="single"/>
                <w:lang w:eastAsia="en-US"/>
              </w:rPr>
            </w:pPr>
            <w:r w:rsidRPr="004F3CF6">
              <w:rPr>
                <w:sz w:val="20"/>
                <w:szCs w:val="20"/>
                <w:u w:val="single"/>
                <w:lang w:eastAsia="en-US"/>
              </w:rPr>
              <w:t>Банковские реквизиты: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lang w:eastAsia="en-US"/>
              </w:rPr>
              <w:t>ИНН/КПП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lang w:eastAsia="en-US"/>
              </w:rPr>
              <w:t>ОГРН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lang w:eastAsia="en-US"/>
              </w:rPr>
              <w:t>Код по ОКВЭД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lang w:eastAsia="en-US"/>
              </w:rPr>
              <w:t>Код ОКАТО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lang w:eastAsia="en-US"/>
              </w:rPr>
              <w:t>Код по ОКПО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</w:rPr>
            </w:pPr>
            <w:r w:rsidRPr="004F3CF6">
              <w:rPr>
                <w:sz w:val="20"/>
                <w:szCs w:val="20"/>
              </w:rPr>
              <w:t>Код ОКТМО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</w:rPr>
            </w:pPr>
            <w:r w:rsidRPr="004F3CF6">
              <w:rPr>
                <w:sz w:val="20"/>
                <w:szCs w:val="20"/>
              </w:rPr>
              <w:t>Код ОКОГУ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</w:rPr>
            </w:pPr>
            <w:r w:rsidRPr="004F3CF6">
              <w:rPr>
                <w:sz w:val="20"/>
                <w:szCs w:val="20"/>
              </w:rPr>
              <w:t>Код ОКОПФ</w:t>
            </w:r>
          </w:p>
          <w:p w:rsidR="001E3EE8" w:rsidRPr="004F3CF6" w:rsidRDefault="001E3EE8" w:rsidP="00FB07C2">
            <w:pPr>
              <w:widowControl w:val="0"/>
              <w:rPr>
                <w:b/>
                <w:i/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lang w:eastAsia="en-US"/>
              </w:rPr>
              <w:t>Телефон/факс: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  <w:r w:rsidRPr="004F3CF6">
              <w:rPr>
                <w:sz w:val="20"/>
                <w:szCs w:val="20"/>
                <w:lang w:eastAsia="en-US"/>
              </w:rPr>
              <w:t>Электронный адрес:</w:t>
            </w:r>
          </w:p>
          <w:p w:rsidR="001E3EE8" w:rsidRPr="004F3CF6" w:rsidRDefault="001E3EE8" w:rsidP="00FB07C2">
            <w:pPr>
              <w:widowControl w:val="0"/>
              <w:tabs>
                <w:tab w:val="left" w:pos="2320"/>
              </w:tabs>
              <w:jc w:val="both"/>
              <w:rPr>
                <w:b/>
                <w:sz w:val="20"/>
                <w:szCs w:val="20"/>
              </w:rPr>
            </w:pPr>
          </w:p>
          <w:p w:rsidR="001E3EE8" w:rsidRPr="004F3CF6" w:rsidRDefault="001E3EE8" w:rsidP="00FB07C2">
            <w:pPr>
              <w:widowControl w:val="0"/>
              <w:tabs>
                <w:tab w:val="left" w:pos="2320"/>
              </w:tabs>
              <w:jc w:val="both"/>
              <w:rPr>
                <w:b/>
                <w:sz w:val="20"/>
                <w:szCs w:val="20"/>
              </w:rPr>
            </w:pPr>
          </w:p>
          <w:p w:rsidR="001E3EE8" w:rsidRPr="004F3CF6" w:rsidRDefault="001E3EE8" w:rsidP="00FB07C2">
            <w:pPr>
              <w:widowControl w:val="0"/>
              <w:rPr>
                <w:b/>
                <w:sz w:val="20"/>
                <w:szCs w:val="20"/>
              </w:rPr>
            </w:pPr>
            <w:r w:rsidRPr="004F3CF6">
              <w:rPr>
                <w:b/>
                <w:sz w:val="20"/>
                <w:szCs w:val="20"/>
              </w:rPr>
              <w:t>______________________</w:t>
            </w:r>
          </w:p>
          <w:p w:rsidR="001E3EE8" w:rsidRPr="004F3CF6" w:rsidRDefault="001E3EE8" w:rsidP="00FB07C2">
            <w:pPr>
              <w:widowControl w:val="0"/>
              <w:rPr>
                <w:sz w:val="20"/>
                <w:szCs w:val="20"/>
              </w:rPr>
            </w:pPr>
            <w:r w:rsidRPr="004F3CF6">
              <w:rPr>
                <w:sz w:val="20"/>
                <w:szCs w:val="20"/>
              </w:rPr>
              <w:t>М.П.</w:t>
            </w:r>
          </w:p>
        </w:tc>
        <w:tc>
          <w:tcPr>
            <w:tcW w:w="6239" w:type="dxa"/>
          </w:tcPr>
          <w:tbl>
            <w:tblPr>
              <w:tblW w:w="7798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7798"/>
            </w:tblGrid>
            <w:tr w:rsidR="001E3EE8" w:rsidRPr="004F3CF6" w:rsidTr="00FB07C2">
              <w:tc>
                <w:tcPr>
                  <w:tcW w:w="7798" w:type="dxa"/>
                </w:tcPr>
                <w:p w:rsidR="001E3EE8" w:rsidRPr="004F3CF6" w:rsidRDefault="001E3EE8" w:rsidP="00FB07C2">
                  <w:pPr>
                    <w:widowControl w:val="0"/>
                    <w:rPr>
                      <w:b/>
                      <w:sz w:val="20"/>
                      <w:szCs w:val="20"/>
                      <w:u w:val="single"/>
                      <w:lang w:eastAsia="en-US"/>
                    </w:rPr>
                  </w:pPr>
                  <w:r w:rsidRPr="004F3CF6">
                    <w:rPr>
                      <w:b/>
                      <w:sz w:val="20"/>
                      <w:szCs w:val="20"/>
                      <w:u w:val="single"/>
                      <w:lang w:eastAsia="en-US"/>
                    </w:rPr>
                    <w:t>Реквизиты Покупателя:</w:t>
                  </w:r>
                </w:p>
                <w:p w:rsidR="001E3EE8" w:rsidRPr="004F3CF6" w:rsidRDefault="001E3EE8" w:rsidP="00FB07C2">
                  <w:pPr>
                    <w:widowControl w:val="0"/>
                    <w:rPr>
                      <w:b/>
                      <w:sz w:val="20"/>
                      <w:szCs w:val="20"/>
                      <w:u w:val="single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</w:rPr>
                    <w:t>ГУ санаторий «Белая Русь»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>Российская Федерация,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>352832, Краснодарский край,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 xml:space="preserve">Туапсинский муниципальный округ, </w:t>
                  </w:r>
                  <w:proofErr w:type="spellStart"/>
                  <w:r w:rsidRPr="004F3CF6">
                    <w:rPr>
                      <w:sz w:val="20"/>
                      <w:szCs w:val="20"/>
                      <w:lang w:eastAsia="en-US"/>
                    </w:rPr>
                    <w:t>п.Майский</w:t>
                  </w:r>
                  <w:proofErr w:type="spellEnd"/>
                  <w:r w:rsidRPr="004F3CF6">
                    <w:rPr>
                      <w:sz w:val="20"/>
                      <w:szCs w:val="20"/>
                      <w:lang w:eastAsia="en-US"/>
                    </w:rPr>
                    <w:t xml:space="preserve">, 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4F3CF6">
                    <w:rPr>
                      <w:sz w:val="20"/>
                      <w:szCs w:val="20"/>
                      <w:lang w:eastAsia="en-US"/>
                    </w:rPr>
                    <w:t>ул.Центральная</w:t>
                  </w:r>
                  <w:proofErr w:type="spellEnd"/>
                  <w:r w:rsidRPr="004F3CF6">
                    <w:rPr>
                      <w:sz w:val="20"/>
                      <w:szCs w:val="20"/>
                      <w:lang w:eastAsia="en-US"/>
                    </w:rPr>
                    <w:t xml:space="preserve"> д.14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>ИНН 2355008500, КПП 235501001,</w:t>
                  </w:r>
                </w:p>
                <w:p w:rsidR="001E3EE8" w:rsidRPr="004F3CF6" w:rsidRDefault="001E3EE8" w:rsidP="00FB07C2">
                  <w:pPr>
                    <w:widowControl w:val="0"/>
                    <w:tabs>
                      <w:tab w:val="left" w:pos="0"/>
                    </w:tabs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Наименование </w:t>
                  </w:r>
                  <w:proofErr w:type="gramStart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банка:   </w:t>
                  </w:r>
                  <w:proofErr w:type="gramEnd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                     Ф-Л БАНКА Филиал «Южный» </w:t>
                  </w:r>
                </w:p>
                <w:p w:rsidR="001E3EE8" w:rsidRPr="004F3CF6" w:rsidRDefault="001E3EE8" w:rsidP="00FB07C2">
                  <w:pPr>
                    <w:widowControl w:val="0"/>
                    <w:tabs>
                      <w:tab w:val="left" w:pos="0"/>
                    </w:tabs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ПАО «БАНК </w:t>
                  </w:r>
                  <w:proofErr w:type="gramStart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УРАЛСИБ»   </w:t>
                  </w:r>
                  <w:proofErr w:type="gramEnd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                         БИК:    </w:t>
                  </w:r>
                  <w:r w:rsidRPr="004F3CF6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040349700</w:t>
                  </w:r>
                </w:p>
                <w:p w:rsidR="001E3EE8" w:rsidRPr="004F3CF6" w:rsidRDefault="001E3EE8" w:rsidP="00FB07C2">
                  <w:pPr>
                    <w:widowControl w:val="0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Кор.сч</w:t>
                  </w:r>
                  <w:proofErr w:type="spellEnd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.: </w:t>
                  </w:r>
                  <w:r w:rsidRPr="004F3CF6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30101810400000000700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Рас.сч</w:t>
                  </w:r>
                  <w:proofErr w:type="spellEnd"/>
                  <w:proofErr w:type="gramStart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.: </w:t>
                  </w:r>
                  <w:r w:rsidRPr="004F3CF6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40703810947870000197</w:t>
                  </w:r>
                  <w:proofErr w:type="gramEnd"/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ОГРН :</w:t>
                  </w:r>
                  <w:proofErr w:type="gramEnd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   1022304916259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ОКПО:  29562747</w:t>
                  </w:r>
                  <w:proofErr w:type="gramEnd"/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ОКВЭД: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ОКОПФ: 81</w:t>
                  </w:r>
                </w:p>
                <w:p w:rsidR="001E3EE8" w:rsidRPr="004F3CF6" w:rsidRDefault="001E3EE8" w:rsidP="00FB07C2">
                  <w:pPr>
                    <w:widowControl w:val="0"/>
                    <w:jc w:val="both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ОКФС: 22</w:t>
                  </w:r>
                </w:p>
                <w:p w:rsidR="001E3EE8" w:rsidRPr="004F3CF6" w:rsidRDefault="001E3EE8" w:rsidP="00FB07C2">
                  <w:pPr>
                    <w:widowControl w:val="0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>Телефон/факс: 8(86167)-69-1-70</w:t>
                  </w:r>
                </w:p>
                <w:p w:rsidR="001E3EE8" w:rsidRPr="004F3CF6" w:rsidRDefault="001E3EE8" w:rsidP="00FB07C2">
                  <w:pPr>
                    <w:widowControl w:val="0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 xml:space="preserve">Электронный адрес: </w:t>
                  </w:r>
                  <w:hyperlink r:id="rId7" w:history="1">
                    <w:r w:rsidRPr="004F3CF6">
                      <w:rPr>
                        <w:rStyle w:val="aa"/>
                        <w:rFonts w:eastAsia="Times-Roman"/>
                        <w:b/>
                        <w:sz w:val="20"/>
                        <w:szCs w:val="20"/>
                      </w:rPr>
                      <w:t>belrus17</w:t>
                    </w:r>
                    <w:r w:rsidRPr="004F3CF6">
                      <w:rPr>
                        <w:rStyle w:val="aa"/>
                        <w:rFonts w:eastAsia="Times-Roman"/>
                        <w:b/>
                        <w:sz w:val="20"/>
                        <w:szCs w:val="20"/>
                        <w:lang w:eastAsia="en-US"/>
                      </w:rPr>
                      <w:t>@</w:t>
                    </w:r>
                    <w:r w:rsidRPr="004F3CF6">
                      <w:rPr>
                        <w:rStyle w:val="aa"/>
                        <w:rFonts w:eastAsia="Times-Roman"/>
                        <w:b/>
                        <w:sz w:val="20"/>
                        <w:szCs w:val="20"/>
                        <w:lang w:val="en-US" w:eastAsia="en-US"/>
                      </w:rPr>
                      <w:t>mail</w:t>
                    </w:r>
                    <w:r w:rsidRPr="004F3CF6">
                      <w:rPr>
                        <w:rStyle w:val="aa"/>
                        <w:rFonts w:eastAsia="Times-Roman"/>
                        <w:b/>
                        <w:sz w:val="20"/>
                        <w:szCs w:val="20"/>
                        <w:lang w:eastAsia="en-US"/>
                      </w:rPr>
                      <w:t>.</w:t>
                    </w:r>
                    <w:proofErr w:type="spellStart"/>
                    <w:r w:rsidRPr="004F3CF6">
                      <w:rPr>
                        <w:rStyle w:val="aa"/>
                        <w:rFonts w:eastAsia="Times-Roman"/>
                        <w:b/>
                        <w:sz w:val="20"/>
                        <w:szCs w:val="20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1E3EE8" w:rsidRPr="004F3CF6" w:rsidRDefault="001E3EE8" w:rsidP="00FB07C2">
                  <w:pPr>
                    <w:widowControl w:val="0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</w:p>
                <w:p w:rsidR="001E3EE8" w:rsidRPr="004F3CF6" w:rsidRDefault="001E3EE8" w:rsidP="00FB07C2">
                  <w:pPr>
                    <w:widowControl w:val="0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>Директор</w:t>
                  </w:r>
                </w:p>
                <w:p w:rsidR="001E3EE8" w:rsidRPr="004F3CF6" w:rsidRDefault="001E3EE8" w:rsidP="00FB07C2">
                  <w:pPr>
                    <w:widowControl w:val="0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>ГУ санаторий «Белая Русь»</w:t>
                  </w:r>
                </w:p>
                <w:p w:rsidR="001E3EE8" w:rsidRPr="004F3CF6" w:rsidRDefault="001E3EE8" w:rsidP="00FB07C2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F3CF6">
                    <w:rPr>
                      <w:sz w:val="20"/>
                      <w:szCs w:val="20"/>
                      <w:lang w:eastAsia="en-US"/>
                    </w:rPr>
                    <w:t xml:space="preserve">М.П.  </w:t>
                  </w:r>
                  <w:r w:rsidRPr="004F3CF6">
                    <w:rPr>
                      <w:sz w:val="20"/>
                      <w:szCs w:val="20"/>
                      <w:lang w:eastAsia="en-US"/>
                    </w:rPr>
                    <w:tab/>
                    <w:t xml:space="preserve">  С.М. </w:t>
                  </w:r>
                  <w:proofErr w:type="spellStart"/>
                  <w:r w:rsidRPr="004F3CF6">
                    <w:rPr>
                      <w:sz w:val="20"/>
                      <w:szCs w:val="20"/>
                      <w:lang w:eastAsia="en-US"/>
                    </w:rPr>
                    <w:t>Северин</w:t>
                  </w:r>
                  <w:proofErr w:type="spellEnd"/>
                </w:p>
              </w:tc>
            </w:tr>
          </w:tbl>
          <w:p w:rsidR="001E3EE8" w:rsidRPr="004F3CF6" w:rsidRDefault="001E3EE8" w:rsidP="00FB07C2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</w:tbl>
    <w:p w:rsidR="001E3EE8" w:rsidRDefault="001E3EE8" w:rsidP="001E3EE8">
      <w:pPr>
        <w:widowControl w:val="0"/>
        <w:ind w:left="3540" w:firstLine="708"/>
        <w:jc w:val="center"/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:rsidR="001E3EE8" w:rsidRDefault="001E3EE8" w:rsidP="001E3EE8">
      <w:pPr>
        <w:widowControl w:val="0"/>
        <w:outlineLvl w:val="0"/>
        <w:rPr>
          <w:rFonts w:eastAsiaTheme="minorEastAsia"/>
          <w:b/>
        </w:rPr>
      </w:pPr>
    </w:p>
    <w:p w:rsidR="0011180B" w:rsidRDefault="001E3EE8" w:rsidP="0011180B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</w:t>
      </w:r>
      <w:r w:rsidR="0011180B">
        <w:t xml:space="preserve">Приложение </w:t>
      </w:r>
    </w:p>
    <w:p w:rsidR="0011180B" w:rsidRDefault="0011180B" w:rsidP="0011180B">
      <w:pPr>
        <w:jc w:val="right"/>
      </w:pPr>
      <w:r>
        <w:t xml:space="preserve">                                                                                                                 к договору № ____                                                                                   </w:t>
      </w:r>
    </w:p>
    <w:p w:rsidR="0011180B" w:rsidRDefault="0011180B" w:rsidP="0011180B">
      <w:pPr>
        <w:jc w:val="right"/>
      </w:pPr>
      <w:r>
        <w:t xml:space="preserve">                      </w:t>
      </w:r>
      <w:proofErr w:type="gramStart"/>
      <w:r>
        <w:t>от  «</w:t>
      </w:r>
      <w:proofErr w:type="gramEnd"/>
      <w:r>
        <w:t xml:space="preserve">    » __________ 2026г.</w:t>
      </w:r>
    </w:p>
    <w:p w:rsidR="0011180B" w:rsidRDefault="0011180B" w:rsidP="0011180B"/>
    <w:p w:rsidR="0011180B" w:rsidRDefault="0011180B" w:rsidP="0011180B"/>
    <w:p w:rsidR="0011180B" w:rsidRDefault="0011180B" w:rsidP="0011180B">
      <w:r>
        <w:t xml:space="preserve">                                                            </w:t>
      </w:r>
      <w:r>
        <w:rPr>
          <w:b/>
          <w:bCs/>
        </w:rPr>
        <w:t>С П Е Ц И Ф И К А Ц И Я</w:t>
      </w:r>
    </w:p>
    <w:p w:rsidR="0011180B" w:rsidRDefault="0011180B" w:rsidP="0011180B"/>
    <w:p w:rsidR="0011180B" w:rsidRDefault="0011180B" w:rsidP="0011180B">
      <w:r>
        <w:t>Между Государственным Учреждением санаторий «Белая Русь и__________________________</w:t>
      </w:r>
    </w:p>
    <w:p w:rsidR="0011180B" w:rsidRDefault="0011180B" w:rsidP="0011180B"/>
    <w:p w:rsidR="0011180B" w:rsidRDefault="0011180B" w:rsidP="0011180B">
      <w:r>
        <w:t xml:space="preserve">М.О. Туапсинский, </w:t>
      </w:r>
      <w:proofErr w:type="spellStart"/>
      <w:r>
        <w:t>п.Майский</w:t>
      </w:r>
      <w:proofErr w:type="spellEnd"/>
      <w:r>
        <w:t xml:space="preserve">                                                       </w:t>
      </w:r>
      <w:proofErr w:type="gramStart"/>
      <w:r>
        <w:t xml:space="preserve">   «</w:t>
      </w:r>
      <w:proofErr w:type="gramEnd"/>
      <w:r>
        <w:t xml:space="preserve">         »  _______  2026 г.</w:t>
      </w:r>
    </w:p>
    <w:p w:rsidR="0011180B" w:rsidRDefault="0011180B" w:rsidP="0011180B"/>
    <w:p w:rsidR="0011180B" w:rsidRDefault="0011180B" w:rsidP="0011180B">
      <w:r>
        <w:t>1. Описание, стоимость и количество товара</w:t>
      </w:r>
    </w:p>
    <w:p w:rsidR="0011180B" w:rsidRDefault="0011180B" w:rsidP="0011180B"/>
    <w:tbl>
      <w:tblPr>
        <w:tblStyle w:val="a9"/>
        <w:tblW w:w="10080" w:type="dxa"/>
        <w:tblLayout w:type="fixed"/>
        <w:tblLook w:val="04A0" w:firstRow="1" w:lastRow="0" w:firstColumn="1" w:lastColumn="0" w:noHBand="0" w:noVBand="1"/>
      </w:tblPr>
      <w:tblGrid>
        <w:gridCol w:w="642"/>
        <w:gridCol w:w="4128"/>
        <w:gridCol w:w="679"/>
        <w:gridCol w:w="1080"/>
        <w:gridCol w:w="1606"/>
        <w:gridCol w:w="1945"/>
      </w:tblGrid>
      <w:tr w:rsidR="0011180B" w:rsidTr="00FB07C2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п\п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товара (работы, услуги),</w:t>
            </w:r>
          </w:p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его характеристики и размер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изм.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Цена       </w:t>
            </w:r>
          </w:p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Руб.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Сумма </w:t>
            </w:r>
          </w:p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Руб.</w:t>
            </w:r>
          </w:p>
        </w:tc>
      </w:tr>
      <w:tr w:rsidR="0011180B" w:rsidTr="00FB07C2">
        <w:trPr>
          <w:trHeight w:val="27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</w:t>
            </w:r>
            <w:r>
              <w:rPr>
                <w:rFonts w:eastAsia="Calibri"/>
                <w:lang w:eastAsia="en-US"/>
              </w:rPr>
              <w:t>т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</w:p>
        </w:tc>
      </w:tr>
      <w:tr w:rsidR="0011180B" w:rsidTr="00FB07C2">
        <w:trPr>
          <w:trHeight w:val="265"/>
        </w:trPr>
        <w:tc>
          <w:tcPr>
            <w:tcW w:w="8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0B" w:rsidRDefault="0011180B" w:rsidP="00FB07C2">
            <w:pPr>
              <w:widowControl w:val="0"/>
              <w:rPr>
                <w:lang w:eastAsia="en-US"/>
              </w:rPr>
            </w:pPr>
          </w:p>
        </w:tc>
      </w:tr>
    </w:tbl>
    <w:p w:rsidR="0011180B" w:rsidRDefault="0011180B" w:rsidP="0011180B">
      <w:r>
        <w:t xml:space="preserve">Всего </w:t>
      </w:r>
      <w:proofErr w:type="gramStart"/>
      <w:r>
        <w:t xml:space="preserve">наименований  </w:t>
      </w:r>
      <w:r>
        <w:softHyphen/>
      </w:r>
      <w:proofErr w:type="gramEnd"/>
      <w:r>
        <w:softHyphen/>
      </w:r>
      <w:r>
        <w:softHyphen/>
        <w:t>___ на сумму ____________ (__________________) рублей, 00 копеек.</w:t>
      </w:r>
    </w:p>
    <w:p w:rsidR="0011180B" w:rsidRDefault="0011180B" w:rsidP="0011180B">
      <w:r>
        <w:t>2.</w:t>
      </w:r>
      <w:r>
        <w:rPr>
          <w:shd w:val="clear" w:color="auto" w:fill="FFFFFF"/>
        </w:rPr>
        <w:t xml:space="preserve"> Поставка товара производится в течении ________ рабочих дней с</w:t>
      </w:r>
      <w:r>
        <w:t xml:space="preserve"> момента направления письменной заявки Покупателем в адрес Поставщика по средствам факсимильной связи, либо по электронной почте в сети Интернет на каждую партию</w:t>
      </w:r>
      <w:r>
        <w:rPr>
          <w:shd w:val="clear" w:color="auto" w:fill="FFFFFF"/>
        </w:rPr>
        <w:t>.</w:t>
      </w:r>
    </w:p>
    <w:p w:rsidR="0011180B" w:rsidRDefault="0011180B" w:rsidP="0011180B">
      <w:pPr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>
        <w:rPr>
          <w:color w:val="000000"/>
          <w:shd w:val="clear" w:color="auto" w:fill="FFFFFF"/>
        </w:rPr>
        <w:t xml:space="preserve">Поставка товара осуществляется за счет </w:t>
      </w:r>
      <w:r>
        <w:rPr>
          <w:color w:val="000000"/>
          <w:shd w:val="clear" w:color="auto" w:fill="FFFFFF"/>
        </w:rPr>
        <w:softHyphen/>
        <w:t>Поставщика</w:t>
      </w:r>
      <w:r>
        <w:rPr>
          <w:shd w:val="clear" w:color="auto" w:fill="FFFFFF"/>
        </w:rPr>
        <w:t xml:space="preserve">. </w:t>
      </w:r>
    </w:p>
    <w:p w:rsidR="0011180B" w:rsidRDefault="0011180B" w:rsidP="0011180B">
      <w:pPr>
        <w:rPr>
          <w:shd w:val="clear" w:color="auto" w:fill="FFFFFF"/>
        </w:rPr>
      </w:pPr>
      <w:r>
        <w:rPr>
          <w:shd w:val="clear" w:color="auto" w:fill="FFFFFF"/>
        </w:rPr>
        <w:t>4. Адрес Покупателя: 352832, Россия, Краснодарский край, М.О. Туапсинский, поселок Майский, ул. Центральная д.14, ГУ санаторий «Белая Русь».</w:t>
      </w:r>
    </w:p>
    <w:p w:rsidR="0011180B" w:rsidRDefault="0011180B" w:rsidP="0011180B">
      <w:pPr>
        <w:rPr>
          <w:shd w:val="clear" w:color="auto" w:fill="FFFFFF"/>
        </w:rPr>
      </w:pPr>
    </w:p>
    <w:p w:rsidR="0011180B" w:rsidRDefault="0011180B" w:rsidP="0011180B">
      <w:r>
        <w:t xml:space="preserve">       «</w:t>
      </w:r>
      <w:proofErr w:type="gramStart"/>
      <w:r>
        <w:t xml:space="preserve">ПОКУПАТЕЛЬ»   </w:t>
      </w:r>
      <w:proofErr w:type="gramEnd"/>
      <w:r>
        <w:t xml:space="preserve">                                                                       «ПОСТАВЩИК»</w:t>
      </w:r>
    </w:p>
    <w:p w:rsidR="0011180B" w:rsidRDefault="0011180B" w:rsidP="0011180B"/>
    <w:p w:rsidR="0011180B" w:rsidRDefault="0011180B" w:rsidP="0011180B">
      <w:r>
        <w:t xml:space="preserve">    Директор                                                                                 </w:t>
      </w:r>
    </w:p>
    <w:p w:rsidR="0011180B" w:rsidRDefault="0011180B" w:rsidP="0011180B">
      <w:r>
        <w:t xml:space="preserve">    ГУ санаторий «Белая </w:t>
      </w:r>
      <w:proofErr w:type="gramStart"/>
      <w:r>
        <w:t xml:space="preserve">Русь»   </w:t>
      </w:r>
      <w:proofErr w:type="gramEnd"/>
      <w:r>
        <w:t xml:space="preserve">                                                           __________________                    </w:t>
      </w:r>
    </w:p>
    <w:p w:rsidR="0011180B" w:rsidRDefault="0011180B" w:rsidP="0011180B"/>
    <w:p w:rsidR="0011180B" w:rsidRDefault="0011180B" w:rsidP="0011180B">
      <w:r>
        <w:t xml:space="preserve">     __________________ /</w:t>
      </w:r>
      <w:proofErr w:type="spellStart"/>
      <w:r>
        <w:t>Северин</w:t>
      </w:r>
      <w:proofErr w:type="spellEnd"/>
      <w:r>
        <w:t xml:space="preserve"> С.М./                                              ______________ /       /      </w:t>
      </w:r>
    </w:p>
    <w:p w:rsidR="0011180B" w:rsidRDefault="0011180B" w:rsidP="0011180B"/>
    <w:p w:rsidR="0011180B" w:rsidRDefault="0011180B" w:rsidP="0011180B"/>
    <w:p w:rsidR="0011180B" w:rsidRDefault="0011180B" w:rsidP="0011180B">
      <w:pPr>
        <w:pStyle w:val="a8"/>
        <w:jc w:val="center"/>
        <w:rPr>
          <w:rFonts w:eastAsiaTheme="minorEastAsia"/>
          <w:b/>
        </w:rPr>
      </w:pPr>
    </w:p>
    <w:p w:rsidR="0011180B" w:rsidRDefault="0011180B" w:rsidP="0011180B">
      <w:pPr>
        <w:spacing w:line="0" w:lineRule="atLeast"/>
        <w:ind w:left="6120"/>
      </w:pPr>
    </w:p>
    <w:p w:rsidR="00E26267" w:rsidRDefault="00E26267" w:rsidP="0011180B">
      <w:pPr>
        <w:jc w:val="right"/>
      </w:pPr>
      <w:bookmarkStart w:id="0" w:name="_GoBack"/>
      <w:bookmarkEnd w:id="0"/>
    </w:p>
    <w:sectPr w:rsidR="00E26267">
      <w:headerReference w:type="default" r:id="rId8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60" w:rsidRDefault="00A50560">
      <w:r>
        <w:separator/>
      </w:r>
    </w:p>
  </w:endnote>
  <w:endnote w:type="continuationSeparator" w:id="0">
    <w:p w:rsidR="00A50560" w:rsidRDefault="00A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60" w:rsidRDefault="00A50560">
      <w:r>
        <w:separator/>
      </w:r>
    </w:p>
  </w:footnote>
  <w:footnote w:type="continuationSeparator" w:id="0">
    <w:p w:rsidR="00A50560" w:rsidRDefault="00A5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017262"/>
      <w:docPartObj>
        <w:docPartGallery w:val="Page Numbers (Top of Page)"/>
        <w:docPartUnique/>
      </w:docPartObj>
    </w:sdtPr>
    <w:sdtEndPr/>
    <w:sdtContent>
      <w:p w:rsidR="0090580D" w:rsidRDefault="00A50560">
        <w:pPr>
          <w:pStyle w:val="a6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6843"/>
    <w:multiLevelType w:val="multilevel"/>
    <w:tmpl w:val="2C263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09"/>
    <w:rsid w:val="0011180B"/>
    <w:rsid w:val="001E3EE8"/>
    <w:rsid w:val="005E0809"/>
    <w:rsid w:val="00805B0A"/>
    <w:rsid w:val="00A50560"/>
    <w:rsid w:val="00E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678B3-FE10-4FAA-9217-68D7854A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3EE8"/>
    <w:pPr>
      <w:jc w:val="both"/>
    </w:pPr>
    <w:rPr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1E3E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1E3E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E3E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E3EE8"/>
  </w:style>
  <w:style w:type="paragraph" w:customStyle="1" w:styleId="21">
    <w:name w:val="Основной текст 21"/>
    <w:basedOn w:val="a"/>
    <w:qFormat/>
    <w:rsid w:val="001E3EE8"/>
    <w:pPr>
      <w:spacing w:after="120" w:line="480" w:lineRule="auto"/>
    </w:pPr>
  </w:style>
  <w:style w:type="paragraph" w:styleId="a8">
    <w:name w:val="No Spacing"/>
    <w:qFormat/>
    <w:rsid w:val="001E3E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1E3EE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E3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lrus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Сотрудник</dc:creator>
  <cp:keywords/>
  <dc:description/>
  <cp:lastModifiedBy>Новый Сотрудник</cp:lastModifiedBy>
  <cp:revision>3</cp:revision>
  <dcterms:created xsi:type="dcterms:W3CDTF">2026-02-26T07:30:00Z</dcterms:created>
  <dcterms:modified xsi:type="dcterms:W3CDTF">2026-02-26T07:58:00Z</dcterms:modified>
</cp:coreProperties>
</file>