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372343A0" w:rsidR="00867303" w:rsidRDefault="00CF38C7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F07D3C">
        <w:rPr>
          <w:rFonts w:ascii="Times New Roman" w:hAnsi="Times New Roman"/>
          <w:b/>
          <w:sz w:val="24"/>
          <w:szCs w:val="24"/>
        </w:rPr>
        <w:t>2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22DF440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F07D3C">
        <w:rPr>
          <w:rFonts w:ascii="Times New Roman" w:hAnsi="Times New Roman"/>
          <w:b/>
          <w:sz w:val="24"/>
          <w:szCs w:val="24"/>
        </w:rPr>
        <w:t>з</w:t>
      </w:r>
      <w:r w:rsidR="00F07D3C" w:rsidRPr="00867303">
        <w:rPr>
          <w:rFonts w:ascii="Times New Roman" w:hAnsi="Times New Roman"/>
          <w:b/>
          <w:sz w:val="24"/>
          <w:szCs w:val="24"/>
        </w:rPr>
        <w:t>акупки</w:t>
      </w:r>
      <w:r w:rsidR="00F07D3C">
        <w:rPr>
          <w:rFonts w:ascii="Times New Roman" w:hAnsi="Times New Roman"/>
          <w:b/>
          <w:sz w:val="24"/>
          <w:szCs w:val="24"/>
        </w:rPr>
        <w:t xml:space="preserve"> товаров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51954A98" w:rsidR="002248E4" w:rsidRPr="00867303" w:rsidRDefault="00772E53" w:rsidP="00497E9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</w:t>
            </w:r>
            <w:r w:rsidR="00497E9F">
              <w:rPr>
                <w:rFonts w:eastAsia="Calibri"/>
                <w:sz w:val="24"/>
                <w:szCs w:val="24"/>
                <w:lang w:eastAsia="en-US"/>
              </w:rPr>
              <w:t>выполнения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64E5828D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30F31B3D" w:rsidR="00A13E85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2DC32B52" w:rsidR="00E651FC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D00EF8" w14:textId="46ED48A5" w:rsidR="001A3299" w:rsidRPr="001A3299" w:rsidRDefault="001A3299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="003D104B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="003D104B"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>,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дилер 100 % Товара, </w:t>
            </w:r>
            <w:proofErr w:type="gramStart"/>
            <w:r w:rsidRPr="001A3299">
              <w:rPr>
                <w:color w:val="000000"/>
                <w:sz w:val="24"/>
                <w:szCs w:val="24"/>
              </w:rPr>
              <w:t>являющегося  предметом</w:t>
            </w:r>
            <w:proofErr w:type="gramEnd"/>
            <w:r w:rsidRPr="001A3299">
              <w:rPr>
                <w:color w:val="000000"/>
                <w:sz w:val="24"/>
                <w:szCs w:val="24"/>
              </w:rPr>
              <w:t xml:space="preserve"> закупк</w:t>
            </w:r>
            <w:r w:rsidR="00C45B90">
              <w:rPr>
                <w:color w:val="000000"/>
                <w:sz w:val="24"/>
                <w:szCs w:val="24"/>
              </w:rPr>
              <w:t>и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5A712B2A" w:rsidR="00E651FC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70B9E264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Характеристики </w:t>
      </w:r>
      <w:r w:rsidR="00497E9F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выполнения работ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6AC4FF04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 xml:space="preserve">, производится по спецификации </w:t>
      </w:r>
      <w:r w:rsidR="00497E9F">
        <w:rPr>
          <w:rFonts w:ascii="Times New Roman" w:hAnsi="Times New Roman"/>
          <w:bCs/>
          <w:sz w:val="24"/>
          <w:szCs w:val="24"/>
        </w:rPr>
        <w:t>работ</w:t>
      </w:r>
      <w:bookmarkStart w:id="0" w:name="_GoBack"/>
      <w:bookmarkEnd w:id="0"/>
      <w:r w:rsidR="00B9474B">
        <w:rPr>
          <w:rFonts w:ascii="Times New Roman" w:hAnsi="Times New Roman"/>
          <w:bCs/>
          <w:sz w:val="24"/>
          <w:szCs w:val="24"/>
        </w:rPr>
        <w:t xml:space="preserve">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7FCDA058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изготовления и поставки</w:t>
      </w:r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(сборки, установки</w:t>
      </w:r>
      <w:proofErr w:type="gramStart"/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796A7B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5676CC0" w14:textId="77777777" w:rsidR="003110B0" w:rsidRDefault="003110B0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3110B0">
      <w:pPr>
        <w:spacing w:after="0" w:line="240" w:lineRule="auto"/>
        <w:ind w:right="-2" w:firstLine="708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lastRenderedPageBreak/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1E7CAFD1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r w:rsidR="00F07D3C" w:rsidRPr="00733B2E">
        <w:rPr>
          <w:rFonts w:ascii="Times New Roman" w:hAnsi="Times New Roman"/>
          <w:bCs/>
          <w:color w:val="000000"/>
          <w:sz w:val="24"/>
          <w:szCs w:val="24"/>
        </w:rPr>
        <w:t>отзывами и</w:t>
      </w: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lastRenderedPageBreak/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3363A" w14:textId="77777777" w:rsidR="00573416" w:rsidRDefault="00573416" w:rsidP="00D63DB4">
      <w:pPr>
        <w:spacing w:after="0" w:line="240" w:lineRule="auto"/>
      </w:pPr>
      <w:r>
        <w:separator/>
      </w:r>
    </w:p>
  </w:endnote>
  <w:endnote w:type="continuationSeparator" w:id="0">
    <w:p w14:paraId="25B001EF" w14:textId="77777777" w:rsidR="00573416" w:rsidRDefault="00573416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AA2B1D6" w14:textId="2086650A" w:rsidR="008D72EF" w:rsidRPr="00216410" w:rsidRDefault="008D72EF" w:rsidP="00BB522F">
        <w:pPr>
          <w:pStyle w:val="ac"/>
          <w:jc w:val="right"/>
          <w:rPr>
            <w:sz w:val="24"/>
            <w:szCs w:val="24"/>
          </w:rPr>
        </w:pPr>
        <w:r w:rsidRPr="00216410">
          <w:rPr>
            <w:sz w:val="24"/>
            <w:szCs w:val="24"/>
          </w:rPr>
          <w:fldChar w:fldCharType="begin"/>
        </w:r>
        <w:r w:rsidRPr="00216410">
          <w:rPr>
            <w:sz w:val="24"/>
            <w:szCs w:val="24"/>
          </w:rPr>
          <w:instrText>PAGE   \* MERGEFORMAT</w:instrText>
        </w:r>
        <w:r w:rsidRPr="00216410">
          <w:rPr>
            <w:sz w:val="24"/>
            <w:szCs w:val="24"/>
          </w:rPr>
          <w:fldChar w:fldCharType="separate"/>
        </w:r>
        <w:r w:rsidR="00497E9F">
          <w:rPr>
            <w:noProof/>
            <w:sz w:val="24"/>
            <w:szCs w:val="24"/>
          </w:rPr>
          <w:t>2</w:t>
        </w:r>
        <w:r w:rsidRPr="0021641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ABEDC" w14:textId="77777777" w:rsidR="00573416" w:rsidRDefault="00573416" w:rsidP="00D63DB4">
      <w:pPr>
        <w:spacing w:after="0" w:line="240" w:lineRule="auto"/>
      </w:pPr>
      <w:r>
        <w:separator/>
      </w:r>
    </w:p>
  </w:footnote>
  <w:footnote w:type="continuationSeparator" w:id="0">
    <w:p w14:paraId="5AEA1F5C" w14:textId="77777777" w:rsidR="00573416" w:rsidRDefault="00573416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AB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410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0B0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45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446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486D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97E9F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416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E7B5A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3C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7BD82-45CC-4C4F-9649-B319EB00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4342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5</cp:revision>
  <cp:lastPrinted>2026-02-11T14:38:00Z</cp:lastPrinted>
  <dcterms:created xsi:type="dcterms:W3CDTF">2026-02-08T15:09:00Z</dcterms:created>
  <dcterms:modified xsi:type="dcterms:W3CDTF">2026-02-16T13:51:00Z</dcterms:modified>
</cp:coreProperties>
</file>