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85BEE" w14:textId="5BF7DFF8" w:rsidR="007D75D6" w:rsidRPr="003374AD" w:rsidRDefault="004C4BC4" w:rsidP="007D75D6">
      <w:pPr>
        <w:pStyle w:val="Standard"/>
        <w:suppressAutoHyphens w:val="0"/>
        <w:jc w:val="right"/>
        <w:rPr>
          <w:rFonts w:cs="Times New Roman"/>
          <w:lang w:val="ru-RU" w:eastAsia="ru-RU" w:bidi="ru-RU"/>
        </w:rPr>
      </w:pPr>
      <w:r w:rsidRPr="003374AD">
        <w:rPr>
          <w:rFonts w:cs="Times New Roman"/>
          <w:lang w:val="ru-RU" w:eastAsia="ru-RU" w:bidi="ru-RU"/>
        </w:rPr>
        <w:t xml:space="preserve">  </w:t>
      </w:r>
      <w:r w:rsidR="007D75D6" w:rsidRPr="003374AD">
        <w:rPr>
          <w:rFonts w:cs="Times New Roman"/>
          <w:lang w:val="ru-RU" w:eastAsia="ru-RU" w:bidi="ru-RU"/>
        </w:rPr>
        <w:t xml:space="preserve">«УТВЕРЖДЕНО»     </w:t>
      </w:r>
    </w:p>
    <w:p w14:paraId="751B8835" w14:textId="77777777" w:rsidR="007D75D6" w:rsidRPr="003374AD" w:rsidRDefault="007D75D6" w:rsidP="007D75D6">
      <w:pPr>
        <w:pStyle w:val="Standard"/>
        <w:suppressAutoHyphens w:val="0"/>
        <w:jc w:val="right"/>
        <w:rPr>
          <w:rFonts w:cs="Times New Roman"/>
          <w:lang w:val="ru-RU" w:eastAsia="ru-RU" w:bidi="ru-RU"/>
        </w:rPr>
      </w:pPr>
      <w:r w:rsidRPr="003374AD">
        <w:rPr>
          <w:rFonts w:cs="Times New Roman"/>
          <w:lang w:val="ru-RU" w:eastAsia="ru-RU" w:bidi="ru-RU"/>
        </w:rPr>
        <w:t xml:space="preserve">Директор    </w:t>
      </w:r>
    </w:p>
    <w:p w14:paraId="3C4555C9" w14:textId="77777777" w:rsidR="007D75D6" w:rsidRPr="003374AD" w:rsidRDefault="007D75D6" w:rsidP="007D75D6">
      <w:pPr>
        <w:pStyle w:val="Standard"/>
        <w:suppressAutoHyphens w:val="0"/>
        <w:jc w:val="right"/>
        <w:rPr>
          <w:rFonts w:cs="Times New Roman"/>
          <w:lang w:val="ru-RU" w:eastAsia="ru-RU" w:bidi="ru-RU"/>
        </w:rPr>
      </w:pPr>
      <w:r w:rsidRPr="003374AD">
        <w:rPr>
          <w:rFonts w:cs="Times New Roman"/>
          <w:lang w:val="ru-RU" w:eastAsia="ru-RU" w:bidi="ru-RU"/>
        </w:rPr>
        <w:t>ГУ санаторий "Белая Русь"</w:t>
      </w:r>
    </w:p>
    <w:p w14:paraId="4AF8D5AA" w14:textId="2E7B4B0F" w:rsidR="007D75D6" w:rsidRPr="003374AD" w:rsidRDefault="007D75D6" w:rsidP="007D75D6">
      <w:pPr>
        <w:pStyle w:val="Standard"/>
        <w:suppressAutoHyphens w:val="0"/>
        <w:jc w:val="right"/>
        <w:rPr>
          <w:rFonts w:cs="Times New Roman"/>
          <w:lang w:val="ru-RU" w:eastAsia="ru-RU" w:bidi="ru-RU"/>
        </w:rPr>
      </w:pPr>
      <w:r w:rsidRPr="003374AD">
        <w:rPr>
          <w:rFonts w:cs="Times New Roman"/>
          <w:lang w:val="ru-RU" w:eastAsia="ru-RU" w:bidi="ru-RU"/>
        </w:rPr>
        <w:t>________С.М. Северин</w:t>
      </w:r>
    </w:p>
    <w:p w14:paraId="4729A5D6" w14:textId="0E3F45ED" w:rsidR="007D75D6" w:rsidRPr="003374AD" w:rsidRDefault="007D75D6" w:rsidP="007D75D6">
      <w:pPr>
        <w:pStyle w:val="Standard"/>
        <w:suppressAutoHyphens w:val="0"/>
        <w:jc w:val="right"/>
        <w:rPr>
          <w:rFonts w:cs="Times New Roman"/>
          <w:lang w:val="ru-RU" w:eastAsia="ru-RU" w:bidi="ru-RU"/>
        </w:rPr>
      </w:pPr>
      <w:r w:rsidRPr="003374AD">
        <w:rPr>
          <w:rFonts w:cs="Times New Roman"/>
          <w:lang w:val="ru-RU" w:eastAsia="ru-RU" w:bidi="ru-RU"/>
        </w:rPr>
        <w:t xml:space="preserve"> «__</w:t>
      </w:r>
      <w:proofErr w:type="gramStart"/>
      <w:r w:rsidRPr="003374AD">
        <w:rPr>
          <w:rFonts w:cs="Times New Roman"/>
          <w:lang w:val="ru-RU" w:eastAsia="ru-RU" w:bidi="ru-RU"/>
        </w:rPr>
        <w:t>_»_</w:t>
      </w:r>
      <w:proofErr w:type="gramEnd"/>
      <w:r w:rsidRPr="003374AD">
        <w:rPr>
          <w:rFonts w:cs="Times New Roman"/>
          <w:lang w:val="ru-RU" w:eastAsia="ru-RU" w:bidi="ru-RU"/>
        </w:rPr>
        <w:t>___________202</w:t>
      </w:r>
      <w:r w:rsidR="007B48F0" w:rsidRPr="003374AD">
        <w:rPr>
          <w:rFonts w:cs="Times New Roman"/>
          <w:lang w:val="ru-RU" w:eastAsia="ru-RU" w:bidi="ru-RU"/>
        </w:rPr>
        <w:t>6</w:t>
      </w:r>
      <w:r w:rsidRPr="003374AD">
        <w:rPr>
          <w:rFonts w:cs="Times New Roman"/>
          <w:lang w:val="ru-RU" w:eastAsia="ru-RU" w:bidi="ru-RU"/>
        </w:rPr>
        <w:t>г.</w:t>
      </w:r>
    </w:p>
    <w:p w14:paraId="23CBDCBC" w14:textId="77777777" w:rsidR="007D75D6" w:rsidRPr="003374AD" w:rsidRDefault="007D75D6" w:rsidP="007D75D6">
      <w:pPr>
        <w:pStyle w:val="Standard"/>
        <w:suppressAutoHyphens w:val="0"/>
        <w:jc w:val="right"/>
        <w:rPr>
          <w:rFonts w:cs="Times New Roman"/>
          <w:lang w:val="ru-RU" w:eastAsia="ru-RU" w:bidi="ru-RU"/>
        </w:rPr>
      </w:pPr>
    </w:p>
    <w:p w14:paraId="5EDFD18A" w14:textId="77777777" w:rsidR="007D75D6" w:rsidRPr="003374AD" w:rsidRDefault="007D75D6" w:rsidP="007D75D6">
      <w:pPr>
        <w:pStyle w:val="Standard"/>
        <w:jc w:val="right"/>
        <w:rPr>
          <w:rFonts w:cs="Times New Roman"/>
          <w:lang w:val="ru-RU" w:eastAsia="zh-CN" w:bidi="hi-IN"/>
        </w:rPr>
      </w:pPr>
    </w:p>
    <w:p w14:paraId="4B7692A5" w14:textId="77777777" w:rsidR="007D75D6" w:rsidRPr="003374AD" w:rsidRDefault="007D75D6" w:rsidP="007D75D6">
      <w:pPr>
        <w:pStyle w:val="Standard"/>
        <w:jc w:val="center"/>
        <w:rPr>
          <w:rFonts w:cs="Times New Roman"/>
          <w:lang w:val="ru-RU"/>
        </w:rPr>
      </w:pPr>
      <w:r w:rsidRPr="003374AD">
        <w:rPr>
          <w:rFonts w:cs="Times New Roman"/>
          <w:lang w:val="ru-RU"/>
        </w:rPr>
        <w:t>ТЕХНИЧЕСКОЕ ЗАДАНИЕ</w:t>
      </w:r>
    </w:p>
    <w:p w14:paraId="1EE492EB" w14:textId="77777777" w:rsidR="007D75D6" w:rsidRPr="003374AD" w:rsidRDefault="007D75D6" w:rsidP="007D75D6">
      <w:pPr>
        <w:pStyle w:val="Standarduser"/>
        <w:jc w:val="center"/>
        <w:rPr>
          <w:lang w:val="ru-RU"/>
        </w:rPr>
      </w:pPr>
      <w:r w:rsidRPr="003374AD">
        <w:rPr>
          <w:lang w:val="ru-RU"/>
        </w:rPr>
        <w:t>(Технико-экономическое обоснование)</w:t>
      </w:r>
    </w:p>
    <w:p w14:paraId="41E50615" w14:textId="77777777" w:rsidR="007D75D6" w:rsidRPr="003374AD" w:rsidRDefault="007D75D6" w:rsidP="007D75D6">
      <w:pPr>
        <w:pStyle w:val="Standarduser"/>
        <w:jc w:val="center"/>
        <w:rPr>
          <w:lang w:val="ru-RU"/>
        </w:rPr>
      </w:pPr>
    </w:p>
    <w:p w14:paraId="0A271CC3" w14:textId="114876A2" w:rsidR="007D75D6" w:rsidRPr="003374AD" w:rsidRDefault="007D75D6" w:rsidP="009A2EEC">
      <w:pPr>
        <w:pStyle w:val="Standard"/>
        <w:ind w:firstLine="708"/>
        <w:jc w:val="both"/>
        <w:rPr>
          <w:rFonts w:eastAsia="Times New Roman" w:cs="Times New Roman"/>
          <w:lang w:val="ru-RU" w:eastAsia="ru-RU" w:bidi="ru-RU"/>
        </w:rPr>
      </w:pPr>
      <w:r w:rsidRPr="003374AD">
        <w:rPr>
          <w:rFonts w:cs="Times New Roman"/>
          <w:lang w:val="ru-RU"/>
        </w:rPr>
        <w:t>На выполнение работ</w:t>
      </w:r>
      <w:r w:rsidRPr="003374AD">
        <w:rPr>
          <w:rFonts w:eastAsia="Times New Roman" w:cs="Times New Roman"/>
          <w:b/>
          <w:lang w:val="ru-RU" w:eastAsia="ru-RU" w:bidi="ru-RU"/>
        </w:rPr>
        <w:t xml:space="preserve"> </w:t>
      </w:r>
      <w:r w:rsidRPr="003374AD">
        <w:rPr>
          <w:rFonts w:eastAsia="Times New Roman" w:cs="Times New Roman"/>
          <w:lang w:val="ru-RU" w:eastAsia="ru-RU" w:bidi="ru-RU"/>
        </w:rPr>
        <w:t>по изготовлению и монтажу</w:t>
      </w:r>
      <w:r w:rsidR="007B5F96" w:rsidRPr="003374AD">
        <w:rPr>
          <w:rFonts w:eastAsia="Times New Roman" w:cs="Times New Roman"/>
          <w:lang w:val="ru-RU" w:eastAsia="ru-RU" w:bidi="ru-RU"/>
        </w:rPr>
        <w:t xml:space="preserve"> двух</w:t>
      </w:r>
      <w:r w:rsidR="00ED1AC1">
        <w:rPr>
          <w:rFonts w:eastAsia="Times New Roman" w:cs="Times New Roman"/>
          <w:lang w:val="ru-RU" w:eastAsia="ru-RU" w:bidi="ru-RU"/>
        </w:rPr>
        <w:t xml:space="preserve"> </w:t>
      </w:r>
      <w:r w:rsidR="000F4580">
        <w:rPr>
          <w:rFonts w:eastAsia="Times New Roman" w:cs="Times New Roman"/>
          <w:lang w:val="ru-RU" w:eastAsia="ru-RU" w:bidi="ru-RU"/>
        </w:rPr>
        <w:t xml:space="preserve">теневых </w:t>
      </w:r>
      <w:bookmarkStart w:id="0" w:name="_GoBack"/>
      <w:bookmarkEnd w:id="0"/>
      <w:r w:rsidRPr="003374AD">
        <w:rPr>
          <w:rFonts w:eastAsia="Times New Roman" w:cs="Times New Roman"/>
          <w:lang w:val="ru-RU" w:eastAsia="ru-RU" w:bidi="ru-RU"/>
        </w:rPr>
        <w:t>тентов</w:t>
      </w:r>
      <w:r w:rsidR="007B5F96" w:rsidRPr="003374AD">
        <w:rPr>
          <w:rFonts w:eastAsia="Times New Roman" w:cs="Times New Roman"/>
          <w:lang w:val="ru-RU" w:eastAsia="ru-RU" w:bidi="ru-RU"/>
        </w:rPr>
        <w:t>ых</w:t>
      </w:r>
      <w:r w:rsidRPr="003374AD">
        <w:rPr>
          <w:rFonts w:eastAsia="Times New Roman" w:cs="Times New Roman"/>
          <w:lang w:val="ru-RU" w:eastAsia="ru-RU" w:bidi="ru-RU"/>
        </w:rPr>
        <w:t xml:space="preserve"> конструкции на территории пляжной зоны ГУ санаторий «Белая Русь»</w:t>
      </w:r>
    </w:p>
    <w:p w14:paraId="22F85E2C" w14:textId="77777777" w:rsidR="007D75D6" w:rsidRPr="003374AD" w:rsidRDefault="007D75D6" w:rsidP="007D75D6">
      <w:pPr>
        <w:pStyle w:val="Standard"/>
        <w:jc w:val="both"/>
        <w:rPr>
          <w:rFonts w:cs="Times New Roman"/>
          <w:lang w:val="ru-RU"/>
        </w:rPr>
      </w:pPr>
    </w:p>
    <w:tbl>
      <w:tblPr>
        <w:tblW w:w="9675" w:type="dxa"/>
        <w:tblInd w:w="1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8"/>
        <w:gridCol w:w="2446"/>
        <w:gridCol w:w="6531"/>
      </w:tblGrid>
      <w:tr w:rsidR="007D75D6" w:rsidRPr="003374AD" w14:paraId="12801A75" w14:textId="77777777" w:rsidTr="007D75D6">
        <w:trPr>
          <w:trHeight w:val="37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7231C" w14:textId="77777777" w:rsidR="007D75D6" w:rsidRPr="003374AD" w:rsidRDefault="007D75D6">
            <w:pPr>
              <w:pStyle w:val="Standard"/>
              <w:spacing w:line="276" w:lineRule="auto"/>
              <w:ind w:left="-108"/>
              <w:jc w:val="center"/>
              <w:rPr>
                <w:rFonts w:cs="Times New Roman"/>
                <w:b/>
              </w:rPr>
            </w:pPr>
            <w:r w:rsidRPr="003374AD">
              <w:rPr>
                <w:rFonts w:cs="Times New Roman"/>
                <w:b/>
              </w:rPr>
              <w:t>№ п/п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A9A79" w14:textId="77777777" w:rsidR="007D75D6" w:rsidRPr="003374AD" w:rsidRDefault="007D75D6">
            <w:pPr>
              <w:pStyle w:val="Standard"/>
              <w:shd w:val="clear" w:color="auto" w:fill="FFFFFF"/>
              <w:spacing w:line="269" w:lineRule="exact"/>
              <w:jc w:val="center"/>
              <w:rPr>
                <w:rFonts w:cs="Times New Roman"/>
                <w:b/>
                <w:spacing w:val="-1"/>
                <w:lang w:val="ru-RU"/>
              </w:rPr>
            </w:pPr>
            <w:r w:rsidRPr="003374AD">
              <w:rPr>
                <w:rFonts w:cs="Times New Roman"/>
                <w:b/>
                <w:spacing w:val="-1"/>
                <w:lang w:val="ru-RU"/>
              </w:rPr>
              <w:t>Перечень основных данных и требований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501BA" w14:textId="77777777" w:rsidR="007D75D6" w:rsidRPr="003374AD" w:rsidRDefault="007D75D6">
            <w:pPr>
              <w:pStyle w:val="Standard"/>
              <w:shd w:val="clear" w:color="auto" w:fill="FFFFFF"/>
              <w:spacing w:line="276" w:lineRule="auto"/>
              <w:ind w:right="72"/>
              <w:jc w:val="center"/>
              <w:rPr>
                <w:rFonts w:cs="Times New Roman"/>
                <w:b/>
                <w:spacing w:val="-3"/>
                <w:lang w:val="ru-RU"/>
              </w:rPr>
            </w:pPr>
            <w:r w:rsidRPr="003374AD">
              <w:rPr>
                <w:rFonts w:cs="Times New Roman"/>
                <w:b/>
                <w:spacing w:val="-3"/>
                <w:lang w:val="ru-RU"/>
              </w:rPr>
              <w:t>Содержание основных данных и требований</w:t>
            </w:r>
          </w:p>
        </w:tc>
      </w:tr>
      <w:tr w:rsidR="007D75D6" w:rsidRPr="003374AD" w14:paraId="03784780" w14:textId="77777777" w:rsidTr="007D75D6">
        <w:trPr>
          <w:trHeight w:val="58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3C4D5" w14:textId="77777777" w:rsidR="007D75D6" w:rsidRPr="003374AD" w:rsidRDefault="007D75D6">
            <w:pPr>
              <w:pStyle w:val="Standard"/>
              <w:spacing w:line="276" w:lineRule="auto"/>
              <w:ind w:left="-108"/>
              <w:jc w:val="center"/>
              <w:rPr>
                <w:rFonts w:cs="Times New Roman"/>
              </w:rPr>
            </w:pPr>
            <w:r w:rsidRPr="003374AD">
              <w:rPr>
                <w:rFonts w:cs="Times New Roman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30068" w14:textId="77777777" w:rsidR="007D75D6" w:rsidRPr="003374AD" w:rsidRDefault="007D75D6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proofErr w:type="spellStart"/>
            <w:r w:rsidRPr="003374AD">
              <w:rPr>
                <w:rFonts w:cs="Times New Roman"/>
              </w:rPr>
              <w:t>Наименование</w:t>
            </w:r>
            <w:proofErr w:type="spellEnd"/>
            <w:r w:rsidRPr="003374AD">
              <w:rPr>
                <w:rFonts w:cs="Times New Roman"/>
              </w:rPr>
              <w:t xml:space="preserve"> </w:t>
            </w:r>
            <w:proofErr w:type="spellStart"/>
            <w:r w:rsidRPr="003374AD">
              <w:rPr>
                <w:rFonts w:cs="Times New Roman"/>
              </w:rPr>
              <w:t>объекта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39E99" w14:textId="069C8F73" w:rsidR="007D75D6" w:rsidRPr="003374AD" w:rsidRDefault="007D75D6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eastAsia="Times New Roman" w:cs="Times New Roman"/>
                <w:lang w:val="ru-RU" w:eastAsia="ru-RU" w:bidi="ru-RU"/>
              </w:rPr>
              <w:t xml:space="preserve"> Изготовление и монтаж </w:t>
            </w:r>
            <w:r w:rsidR="00BF3E1B" w:rsidRPr="003374AD">
              <w:rPr>
                <w:rFonts w:eastAsia="Times New Roman" w:cs="Times New Roman"/>
                <w:lang w:val="ru-RU" w:eastAsia="ru-RU" w:bidi="ru-RU"/>
              </w:rPr>
              <w:t>двух</w:t>
            </w:r>
            <w:r w:rsidRPr="003374AD">
              <w:rPr>
                <w:rFonts w:eastAsia="Times New Roman" w:cs="Times New Roman"/>
                <w:lang w:val="ru-RU" w:eastAsia="ru-RU" w:bidi="ru-RU"/>
              </w:rPr>
              <w:t xml:space="preserve"> тенев</w:t>
            </w:r>
            <w:r w:rsidR="00BF3E1B" w:rsidRPr="003374AD">
              <w:rPr>
                <w:rFonts w:eastAsia="Times New Roman" w:cs="Times New Roman"/>
                <w:lang w:val="ru-RU" w:eastAsia="ru-RU" w:bidi="ru-RU"/>
              </w:rPr>
              <w:t>ых</w:t>
            </w:r>
            <w:r w:rsidRPr="003374AD">
              <w:rPr>
                <w:rFonts w:eastAsia="Times New Roman" w:cs="Times New Roman"/>
                <w:lang w:val="ru-RU" w:eastAsia="ru-RU" w:bidi="ru-RU"/>
              </w:rPr>
              <w:t xml:space="preserve"> тентов</w:t>
            </w:r>
            <w:r w:rsidR="00BF3E1B" w:rsidRPr="003374AD">
              <w:rPr>
                <w:rFonts w:eastAsia="Times New Roman" w:cs="Times New Roman"/>
                <w:lang w:val="ru-RU" w:eastAsia="ru-RU" w:bidi="ru-RU"/>
              </w:rPr>
              <w:t>ых</w:t>
            </w:r>
            <w:r w:rsidRPr="003374AD">
              <w:rPr>
                <w:rFonts w:eastAsia="Times New Roman" w:cs="Times New Roman"/>
                <w:lang w:val="ru-RU" w:eastAsia="ru-RU" w:bidi="ru-RU"/>
              </w:rPr>
              <w:t xml:space="preserve"> конструкции на территории пляжной зоны ГУ санаторий «Белая Русь»</w:t>
            </w:r>
          </w:p>
        </w:tc>
      </w:tr>
      <w:tr w:rsidR="007D75D6" w:rsidRPr="003374AD" w14:paraId="55DC9C47" w14:textId="77777777" w:rsidTr="007D75D6">
        <w:trPr>
          <w:trHeight w:val="15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BACE7" w14:textId="77777777" w:rsidR="007D75D6" w:rsidRPr="003374AD" w:rsidRDefault="007D75D6">
            <w:pPr>
              <w:pStyle w:val="Standard"/>
              <w:spacing w:line="276" w:lineRule="auto"/>
              <w:ind w:left="-108"/>
              <w:jc w:val="center"/>
              <w:rPr>
                <w:rFonts w:cs="Times New Roman"/>
              </w:rPr>
            </w:pPr>
            <w:r w:rsidRPr="003374AD">
              <w:rPr>
                <w:rFonts w:cs="Times New Roman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4E49F" w14:textId="77777777" w:rsidR="007D75D6" w:rsidRPr="003374AD" w:rsidRDefault="007D75D6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proofErr w:type="spellStart"/>
            <w:r w:rsidRPr="003374AD">
              <w:rPr>
                <w:rFonts w:cs="Times New Roman"/>
              </w:rPr>
              <w:t>Заказчик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38546" w14:textId="77777777" w:rsidR="007D75D6" w:rsidRPr="003374AD" w:rsidRDefault="007D75D6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3374AD">
              <w:rPr>
                <w:rFonts w:cs="Times New Roman"/>
              </w:rPr>
              <w:t xml:space="preserve">ГУ </w:t>
            </w:r>
            <w:proofErr w:type="spellStart"/>
            <w:r w:rsidRPr="003374AD">
              <w:rPr>
                <w:rFonts w:cs="Times New Roman"/>
              </w:rPr>
              <w:t>санаторий</w:t>
            </w:r>
            <w:proofErr w:type="spellEnd"/>
            <w:r w:rsidRPr="003374AD">
              <w:rPr>
                <w:rFonts w:cs="Times New Roman"/>
              </w:rPr>
              <w:t xml:space="preserve"> «</w:t>
            </w:r>
            <w:proofErr w:type="spellStart"/>
            <w:r w:rsidRPr="003374AD">
              <w:rPr>
                <w:rFonts w:cs="Times New Roman"/>
              </w:rPr>
              <w:t>Белая</w:t>
            </w:r>
            <w:proofErr w:type="spellEnd"/>
            <w:r w:rsidRPr="003374AD">
              <w:rPr>
                <w:rFonts w:cs="Times New Roman"/>
              </w:rPr>
              <w:t xml:space="preserve"> </w:t>
            </w:r>
            <w:proofErr w:type="spellStart"/>
            <w:r w:rsidRPr="003374AD">
              <w:rPr>
                <w:rFonts w:cs="Times New Roman"/>
              </w:rPr>
              <w:t>Русь</w:t>
            </w:r>
            <w:proofErr w:type="spellEnd"/>
            <w:r w:rsidRPr="003374AD">
              <w:rPr>
                <w:rFonts w:cs="Times New Roman"/>
              </w:rPr>
              <w:t>»</w:t>
            </w:r>
          </w:p>
        </w:tc>
      </w:tr>
      <w:tr w:rsidR="007D75D6" w:rsidRPr="003374AD" w14:paraId="7FC6D6FD" w14:textId="77777777" w:rsidTr="007D75D6">
        <w:trPr>
          <w:trHeight w:val="9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4456F" w14:textId="77777777" w:rsidR="007D75D6" w:rsidRPr="003374AD" w:rsidRDefault="007D75D6">
            <w:pPr>
              <w:pStyle w:val="Standard"/>
              <w:spacing w:line="276" w:lineRule="auto"/>
              <w:ind w:left="-108"/>
              <w:jc w:val="center"/>
              <w:rPr>
                <w:rFonts w:cs="Times New Roman"/>
              </w:rPr>
            </w:pPr>
            <w:r w:rsidRPr="003374AD">
              <w:rPr>
                <w:rFonts w:cs="Times New Roman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86D8C" w14:textId="77777777" w:rsidR="007D75D6" w:rsidRPr="003374AD" w:rsidRDefault="007D75D6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proofErr w:type="spellStart"/>
            <w:r w:rsidRPr="003374AD">
              <w:rPr>
                <w:rFonts w:cs="Times New Roman"/>
              </w:rPr>
              <w:t>Способ</w:t>
            </w:r>
            <w:proofErr w:type="spellEnd"/>
            <w:r w:rsidRPr="003374AD">
              <w:rPr>
                <w:rFonts w:cs="Times New Roman"/>
              </w:rPr>
              <w:t xml:space="preserve"> </w:t>
            </w:r>
            <w:proofErr w:type="spellStart"/>
            <w:r w:rsidRPr="003374AD">
              <w:rPr>
                <w:rFonts w:cs="Times New Roman"/>
              </w:rPr>
              <w:t>закупки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F4C81" w14:textId="77777777" w:rsidR="007D75D6" w:rsidRPr="003374AD" w:rsidRDefault="007D75D6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proofErr w:type="spellStart"/>
            <w:r w:rsidRPr="003374AD">
              <w:rPr>
                <w:rFonts w:cs="Times New Roman"/>
              </w:rPr>
              <w:t>Открытый</w:t>
            </w:r>
            <w:proofErr w:type="spellEnd"/>
            <w:r w:rsidRPr="003374AD">
              <w:rPr>
                <w:rFonts w:cs="Times New Roman"/>
              </w:rPr>
              <w:t xml:space="preserve"> </w:t>
            </w:r>
            <w:proofErr w:type="spellStart"/>
            <w:r w:rsidRPr="003374AD">
              <w:rPr>
                <w:rFonts w:cs="Times New Roman"/>
              </w:rPr>
              <w:t>конкурс</w:t>
            </w:r>
            <w:proofErr w:type="spellEnd"/>
          </w:p>
        </w:tc>
      </w:tr>
      <w:tr w:rsidR="007D75D6" w:rsidRPr="003374AD" w14:paraId="194503F3" w14:textId="77777777" w:rsidTr="007D75D6">
        <w:trPr>
          <w:trHeight w:val="55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297DB" w14:textId="77777777" w:rsidR="007D75D6" w:rsidRPr="003374AD" w:rsidRDefault="007D75D6">
            <w:pPr>
              <w:pStyle w:val="Standard"/>
              <w:spacing w:line="276" w:lineRule="auto"/>
              <w:ind w:left="-108"/>
              <w:jc w:val="center"/>
              <w:rPr>
                <w:rFonts w:cs="Times New Roman"/>
              </w:rPr>
            </w:pPr>
            <w:r w:rsidRPr="003374AD">
              <w:rPr>
                <w:rFonts w:cs="Times New Roman"/>
              </w:rPr>
              <w:t>4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86E6B" w14:textId="77777777" w:rsidR="007D75D6" w:rsidRPr="003374AD" w:rsidRDefault="007D75D6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proofErr w:type="spellStart"/>
            <w:r w:rsidRPr="003374AD">
              <w:rPr>
                <w:rFonts w:cs="Times New Roman"/>
              </w:rPr>
              <w:t>Источник</w:t>
            </w:r>
            <w:proofErr w:type="spellEnd"/>
            <w:r w:rsidRPr="003374AD">
              <w:rPr>
                <w:rFonts w:cs="Times New Roman"/>
              </w:rPr>
              <w:t xml:space="preserve"> </w:t>
            </w:r>
            <w:proofErr w:type="spellStart"/>
            <w:r w:rsidRPr="003374AD">
              <w:rPr>
                <w:rFonts w:cs="Times New Roman"/>
              </w:rPr>
              <w:t>финансирования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0F21C" w14:textId="77777777" w:rsidR="007D75D6" w:rsidRPr="003374AD" w:rsidRDefault="007D75D6">
            <w:pPr>
              <w:pStyle w:val="Standard"/>
              <w:spacing w:line="276" w:lineRule="auto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За счет собственных средств санатория</w:t>
            </w:r>
          </w:p>
        </w:tc>
      </w:tr>
      <w:tr w:rsidR="007D75D6" w:rsidRPr="003374AD" w14:paraId="5B58D6C7" w14:textId="77777777" w:rsidTr="007D75D6">
        <w:trPr>
          <w:trHeight w:val="31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54AB6" w14:textId="77777777" w:rsidR="007D75D6" w:rsidRPr="003374AD" w:rsidRDefault="007D75D6">
            <w:pPr>
              <w:pStyle w:val="Standard"/>
              <w:spacing w:line="276" w:lineRule="auto"/>
              <w:ind w:left="-108"/>
              <w:jc w:val="center"/>
              <w:rPr>
                <w:rFonts w:cs="Times New Roman"/>
              </w:rPr>
            </w:pPr>
            <w:r w:rsidRPr="003374AD">
              <w:rPr>
                <w:rFonts w:cs="Times New Roman"/>
              </w:rPr>
              <w:t>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FDBE4" w14:textId="77777777" w:rsidR="007D75D6" w:rsidRPr="003374AD" w:rsidRDefault="007D75D6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proofErr w:type="spellStart"/>
            <w:r w:rsidRPr="003374AD">
              <w:rPr>
                <w:rFonts w:cs="Times New Roman"/>
              </w:rPr>
              <w:t>Подрядчик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3A761" w14:textId="77777777" w:rsidR="007D75D6" w:rsidRPr="003374AD" w:rsidRDefault="007D75D6">
            <w:pPr>
              <w:pStyle w:val="Standard"/>
              <w:spacing w:line="276" w:lineRule="auto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Признается участник открытого конкурса, который предложил лучшие условия исполнения контракта, и заявка на участие которого соответствует требованиям, установленным в    Приглашении к участию в процедуре закупки</w:t>
            </w:r>
          </w:p>
        </w:tc>
      </w:tr>
      <w:tr w:rsidR="007D75D6" w:rsidRPr="003374AD" w14:paraId="57FCB6E2" w14:textId="77777777" w:rsidTr="007D75D6">
        <w:trPr>
          <w:trHeight w:val="58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48661" w14:textId="77777777" w:rsidR="007D75D6" w:rsidRPr="003374AD" w:rsidRDefault="007D75D6">
            <w:pPr>
              <w:pStyle w:val="Standard"/>
              <w:spacing w:line="276" w:lineRule="auto"/>
              <w:ind w:left="-108"/>
              <w:jc w:val="center"/>
              <w:rPr>
                <w:rFonts w:cs="Times New Roman"/>
              </w:rPr>
            </w:pPr>
            <w:r w:rsidRPr="003374AD">
              <w:rPr>
                <w:rFonts w:cs="Times New Roman"/>
              </w:rPr>
              <w:t>6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43245" w14:textId="77777777" w:rsidR="007D75D6" w:rsidRPr="003374AD" w:rsidRDefault="007D75D6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proofErr w:type="spellStart"/>
            <w:r w:rsidRPr="003374AD">
              <w:rPr>
                <w:rFonts w:cs="Times New Roman"/>
              </w:rPr>
              <w:t>Местоположение</w:t>
            </w:r>
            <w:proofErr w:type="spellEnd"/>
            <w:r w:rsidRPr="003374AD">
              <w:rPr>
                <w:rFonts w:cs="Times New Roman"/>
              </w:rPr>
              <w:t xml:space="preserve"> </w:t>
            </w:r>
            <w:proofErr w:type="spellStart"/>
            <w:r w:rsidRPr="003374AD">
              <w:rPr>
                <w:rFonts w:cs="Times New Roman"/>
              </w:rPr>
              <w:t>объекта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964CC" w14:textId="77777777" w:rsidR="007D75D6" w:rsidRPr="003374AD" w:rsidRDefault="007D75D6">
            <w:pPr>
              <w:pStyle w:val="Standard"/>
              <w:spacing w:line="276" w:lineRule="auto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Краснодарский край, г. Туапсинский район, п. Майский</w:t>
            </w:r>
          </w:p>
        </w:tc>
      </w:tr>
      <w:tr w:rsidR="007D75D6" w:rsidRPr="003374AD" w14:paraId="44C1FD70" w14:textId="77777777" w:rsidTr="007D75D6">
        <w:trPr>
          <w:trHeight w:val="31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0CE9A" w14:textId="77777777" w:rsidR="007D75D6" w:rsidRPr="003374AD" w:rsidRDefault="007D75D6">
            <w:pPr>
              <w:pStyle w:val="Standard"/>
              <w:spacing w:line="276" w:lineRule="auto"/>
              <w:ind w:left="-108"/>
              <w:jc w:val="center"/>
              <w:rPr>
                <w:rFonts w:cs="Times New Roman"/>
              </w:rPr>
            </w:pPr>
            <w:r w:rsidRPr="003374AD">
              <w:rPr>
                <w:rFonts w:cs="Times New Roman"/>
              </w:rPr>
              <w:t>7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29CE5" w14:textId="77777777" w:rsidR="007D75D6" w:rsidRPr="003374AD" w:rsidRDefault="007D75D6">
            <w:pPr>
              <w:pStyle w:val="Standard"/>
              <w:spacing w:line="276" w:lineRule="auto"/>
              <w:rPr>
                <w:rFonts w:cs="Times New Roman"/>
              </w:rPr>
            </w:pPr>
            <w:proofErr w:type="spellStart"/>
            <w:r w:rsidRPr="003374AD">
              <w:rPr>
                <w:rFonts w:cs="Times New Roman"/>
              </w:rPr>
              <w:t>Виды</w:t>
            </w:r>
            <w:proofErr w:type="spellEnd"/>
            <w:r w:rsidRPr="003374AD">
              <w:rPr>
                <w:rFonts w:cs="Times New Roman"/>
              </w:rPr>
              <w:t xml:space="preserve"> </w:t>
            </w:r>
            <w:proofErr w:type="spellStart"/>
            <w:r w:rsidRPr="003374AD">
              <w:rPr>
                <w:rFonts w:cs="Times New Roman"/>
              </w:rPr>
              <w:t>работ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9EAD1" w14:textId="77777777" w:rsidR="007D75D6" w:rsidRPr="003374AD" w:rsidRDefault="007D75D6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proofErr w:type="spellStart"/>
            <w:r w:rsidRPr="003374AD">
              <w:rPr>
                <w:rFonts w:cs="Times New Roman"/>
              </w:rPr>
              <w:t>Благоустройство</w:t>
            </w:r>
            <w:proofErr w:type="spellEnd"/>
          </w:p>
        </w:tc>
      </w:tr>
      <w:tr w:rsidR="007D75D6" w:rsidRPr="003374AD" w14:paraId="2A86E6B6" w14:textId="77777777" w:rsidTr="007D75D6">
        <w:trPr>
          <w:trHeight w:val="31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47D4A" w14:textId="77777777" w:rsidR="007D75D6" w:rsidRPr="003374AD" w:rsidRDefault="007D75D6">
            <w:pPr>
              <w:pStyle w:val="Standard"/>
              <w:spacing w:line="276" w:lineRule="auto"/>
              <w:ind w:left="-108"/>
              <w:jc w:val="center"/>
              <w:rPr>
                <w:rFonts w:cs="Times New Roman"/>
              </w:rPr>
            </w:pPr>
            <w:r w:rsidRPr="003374AD">
              <w:rPr>
                <w:rFonts w:cs="Times New Roman"/>
              </w:rPr>
              <w:t>8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76449" w14:textId="77777777" w:rsidR="007D75D6" w:rsidRPr="003374AD" w:rsidRDefault="007D75D6">
            <w:pPr>
              <w:pStyle w:val="Standard"/>
              <w:spacing w:line="276" w:lineRule="auto"/>
              <w:rPr>
                <w:rFonts w:cs="Times New Roman"/>
              </w:rPr>
            </w:pPr>
            <w:proofErr w:type="spellStart"/>
            <w:r w:rsidRPr="003374AD">
              <w:rPr>
                <w:rFonts w:eastAsia="Calibri" w:cs="Times New Roman"/>
                <w:kern w:val="0"/>
                <w:lang w:bidi="ar-SA"/>
              </w:rPr>
              <w:t>Объемы</w:t>
            </w:r>
            <w:proofErr w:type="spellEnd"/>
            <w:r w:rsidRPr="003374AD">
              <w:rPr>
                <w:rFonts w:eastAsia="Calibri" w:cs="Times New Roman"/>
                <w:kern w:val="0"/>
                <w:lang w:bidi="ar-SA"/>
              </w:rPr>
              <w:t xml:space="preserve"> и </w:t>
            </w:r>
            <w:proofErr w:type="spellStart"/>
            <w:r w:rsidRPr="003374AD">
              <w:rPr>
                <w:rFonts w:eastAsia="Calibri" w:cs="Times New Roman"/>
                <w:kern w:val="0"/>
                <w:lang w:bidi="ar-SA"/>
              </w:rPr>
              <w:t>виды</w:t>
            </w:r>
            <w:proofErr w:type="spellEnd"/>
            <w:r w:rsidRPr="003374AD">
              <w:rPr>
                <w:rFonts w:eastAsia="Calibri" w:cs="Times New Roman"/>
                <w:kern w:val="0"/>
                <w:lang w:bidi="ar-SA"/>
              </w:rPr>
              <w:t xml:space="preserve">  </w:t>
            </w:r>
            <w:proofErr w:type="spellStart"/>
            <w:r w:rsidRPr="003374AD">
              <w:rPr>
                <w:rFonts w:eastAsia="Calibri" w:cs="Times New Roman"/>
                <w:kern w:val="0"/>
                <w:lang w:bidi="ar-SA"/>
              </w:rPr>
              <w:t>работ</w:t>
            </w:r>
            <w:proofErr w:type="spellEnd"/>
            <w:r w:rsidRPr="003374AD">
              <w:rPr>
                <w:rFonts w:cs="Times New Roman"/>
              </w:rPr>
              <w:t>.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B0368" w14:textId="41A0F941" w:rsidR="00BF3E1B" w:rsidRPr="003374AD" w:rsidRDefault="00BF3E1B" w:rsidP="00BF3E1B">
            <w:pPr>
              <w:pStyle w:val="Standard"/>
              <w:numPr>
                <w:ilvl w:val="0"/>
                <w:numId w:val="29"/>
              </w:numPr>
              <w:spacing w:line="276" w:lineRule="auto"/>
              <w:ind w:left="0" w:firstLine="7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 xml:space="preserve">Изготовление и монтаж сборно-разборный </w:t>
            </w:r>
            <w:r w:rsidRPr="003374AD">
              <w:rPr>
                <w:rFonts w:eastAsia="Times New Roman" w:cs="Times New Roman"/>
                <w:lang w:val="ru-RU" w:eastAsia="ru-RU" w:bidi="ru-RU"/>
              </w:rPr>
              <w:t>двухэтажный теневой тентовой конструкции размером 17900 х 6640 мм. в габаритах.</w:t>
            </w:r>
          </w:p>
          <w:p w14:paraId="7AFF2DA4" w14:textId="3AEB8982" w:rsidR="007D75D6" w:rsidRPr="003374AD" w:rsidRDefault="007D75D6" w:rsidP="00BF3E1B">
            <w:pPr>
              <w:pStyle w:val="Standard"/>
              <w:numPr>
                <w:ilvl w:val="0"/>
                <w:numId w:val="29"/>
              </w:numPr>
              <w:spacing w:line="276" w:lineRule="auto"/>
              <w:ind w:left="7" w:firstLine="0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 xml:space="preserve">Изготовление и монтаж </w:t>
            </w:r>
            <w:r w:rsidRPr="003374AD">
              <w:rPr>
                <w:rFonts w:eastAsia="Times New Roman" w:cs="Times New Roman"/>
                <w:lang w:val="ru-RU" w:eastAsia="ru-RU" w:bidi="ru-RU"/>
              </w:rPr>
              <w:t xml:space="preserve">теневой тентовой конструкции размером </w:t>
            </w:r>
            <w:r w:rsidR="00BF3E1B" w:rsidRPr="003374AD">
              <w:rPr>
                <w:rFonts w:eastAsia="Times New Roman" w:cs="Times New Roman"/>
                <w:lang w:val="ru-RU" w:eastAsia="ru-RU" w:bidi="ru-RU"/>
              </w:rPr>
              <w:t>1227</w:t>
            </w:r>
            <w:r w:rsidRPr="003374AD">
              <w:rPr>
                <w:rFonts w:eastAsia="Times New Roman" w:cs="Times New Roman"/>
                <w:lang w:val="ru-RU" w:eastAsia="ru-RU" w:bidi="ru-RU"/>
              </w:rPr>
              <w:t xml:space="preserve">0 х </w:t>
            </w:r>
            <w:r w:rsidR="00BF3E1B" w:rsidRPr="003374AD">
              <w:rPr>
                <w:rFonts w:eastAsia="Times New Roman" w:cs="Times New Roman"/>
                <w:lang w:val="ru-RU" w:eastAsia="ru-RU" w:bidi="ru-RU"/>
              </w:rPr>
              <w:t>1155</w:t>
            </w:r>
            <w:r w:rsidRPr="003374AD">
              <w:rPr>
                <w:rFonts w:eastAsia="Times New Roman" w:cs="Times New Roman"/>
                <w:lang w:val="ru-RU" w:eastAsia="ru-RU" w:bidi="ru-RU"/>
              </w:rPr>
              <w:t>0 мм. в габаритах.</w:t>
            </w:r>
          </w:p>
        </w:tc>
      </w:tr>
      <w:tr w:rsidR="007D75D6" w:rsidRPr="003374AD" w14:paraId="1C471B5A" w14:textId="77777777" w:rsidTr="007D75D6">
        <w:trPr>
          <w:trHeight w:val="14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DB0F5" w14:textId="77777777" w:rsidR="007D75D6" w:rsidRPr="003374AD" w:rsidRDefault="007D75D6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3374AD">
              <w:rPr>
                <w:rFonts w:cs="Times New Roman"/>
              </w:rPr>
              <w:t>8.1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A5C82" w14:textId="77777777" w:rsidR="007D75D6" w:rsidRPr="003374AD" w:rsidRDefault="007D75D6">
            <w:pPr>
              <w:pStyle w:val="Standard"/>
              <w:jc w:val="both"/>
              <w:rPr>
                <w:rFonts w:eastAsia="Times New Roman" w:cs="Times New Roman"/>
                <w:lang w:val="ru-RU" w:eastAsia="ru-RU"/>
              </w:rPr>
            </w:pPr>
            <w:r w:rsidRPr="003374AD">
              <w:rPr>
                <w:rFonts w:eastAsia="Times New Roman" w:cs="Times New Roman"/>
                <w:lang w:val="ru-RU" w:eastAsia="ru-RU"/>
              </w:rPr>
              <w:t xml:space="preserve">Начальная (максимальная) цена стоимости строительно-монтажных работ:   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B8EDC" w14:textId="77777777" w:rsidR="007D75D6" w:rsidRPr="003374AD" w:rsidRDefault="007D75D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74917F" w14:textId="078AC5CF" w:rsidR="007D75D6" w:rsidRPr="003374AD" w:rsidRDefault="00BF3E1B">
            <w:pPr>
              <w:spacing w:line="276" w:lineRule="auto"/>
              <w:jc w:val="both"/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3374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D75D6" w:rsidRPr="003374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374AD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  <w:r w:rsidR="007D75D6" w:rsidRPr="003374AD">
              <w:rPr>
                <w:rFonts w:ascii="Times New Roman" w:hAnsi="Times New Roman" w:cs="Times New Roman"/>
                <w:sz w:val="24"/>
                <w:szCs w:val="24"/>
              </w:rPr>
              <w:t xml:space="preserve"> 000 (</w:t>
            </w:r>
            <w:r w:rsidRPr="003374AD">
              <w:rPr>
                <w:rFonts w:ascii="Times New Roman" w:hAnsi="Times New Roman" w:cs="Times New Roman"/>
                <w:sz w:val="24"/>
                <w:szCs w:val="24"/>
              </w:rPr>
              <w:t>девять</w:t>
            </w:r>
            <w:r w:rsidR="007D75D6" w:rsidRPr="003374AD">
              <w:rPr>
                <w:rFonts w:ascii="Times New Roman" w:hAnsi="Times New Roman" w:cs="Times New Roman"/>
                <w:sz w:val="24"/>
                <w:szCs w:val="24"/>
              </w:rPr>
              <w:t xml:space="preserve"> миллионов </w:t>
            </w:r>
            <w:r w:rsidRPr="003374AD">
              <w:rPr>
                <w:rFonts w:ascii="Times New Roman" w:hAnsi="Times New Roman" w:cs="Times New Roman"/>
                <w:sz w:val="24"/>
                <w:szCs w:val="24"/>
              </w:rPr>
              <w:t>пятьсот тридцать шесть тысяч</w:t>
            </w:r>
            <w:r w:rsidR="007D75D6" w:rsidRPr="003374AD">
              <w:rPr>
                <w:rFonts w:ascii="Times New Roman" w:hAnsi="Times New Roman" w:cs="Times New Roman"/>
                <w:sz w:val="24"/>
                <w:szCs w:val="24"/>
              </w:rPr>
              <w:t>) руб.00 копеек.</w:t>
            </w:r>
          </w:p>
          <w:p w14:paraId="2EFE8D7B" w14:textId="77777777" w:rsidR="007D75D6" w:rsidRPr="003374AD" w:rsidRDefault="007D75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66113" w14:textId="77777777" w:rsidR="007D75D6" w:rsidRPr="003374AD" w:rsidRDefault="007D75D6">
            <w:pPr>
              <w:pStyle w:val="Standard"/>
              <w:tabs>
                <w:tab w:val="left" w:pos="1710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7D75D6" w:rsidRPr="003374AD" w14:paraId="1466B108" w14:textId="77777777" w:rsidTr="007D75D6">
        <w:trPr>
          <w:trHeight w:val="177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11280" w14:textId="77777777" w:rsidR="007D75D6" w:rsidRPr="003374AD" w:rsidRDefault="007D75D6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3374AD">
              <w:rPr>
                <w:rFonts w:cs="Times New Roman"/>
              </w:rPr>
              <w:t>8.2.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B1A36" w14:textId="2A84B7D4" w:rsidR="007D75D6" w:rsidRPr="003374AD" w:rsidRDefault="007D75D6" w:rsidP="00BF3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4AD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работ:</w:t>
            </w:r>
          </w:p>
          <w:p w14:paraId="7C696BC5" w14:textId="77777777" w:rsidR="007D75D6" w:rsidRPr="003374AD" w:rsidRDefault="007D75D6" w:rsidP="00BF3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4AD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монтаж конструкции  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862D1" w14:textId="77777777" w:rsidR="007D75D6" w:rsidRPr="003374AD" w:rsidRDefault="007D75D6">
            <w:pPr>
              <w:pStyle w:val="Standard"/>
              <w:tabs>
                <w:tab w:val="left" w:pos="1710"/>
              </w:tabs>
              <w:rPr>
                <w:rFonts w:eastAsia="Calibri" w:cs="Times New Roman"/>
                <w:kern w:val="0"/>
                <w:lang w:val="ru-RU" w:bidi="ar-SA"/>
              </w:rPr>
            </w:pPr>
          </w:p>
          <w:p w14:paraId="08893FF1" w14:textId="6BD24300" w:rsidR="007D75D6" w:rsidRPr="003374AD" w:rsidRDefault="007D75D6">
            <w:pPr>
              <w:pStyle w:val="Standard"/>
              <w:tabs>
                <w:tab w:val="left" w:pos="1710"/>
              </w:tabs>
              <w:rPr>
                <w:rFonts w:eastAsia="Calibri" w:cs="Times New Roman"/>
                <w:kern w:val="0"/>
                <w:lang w:val="ru-RU" w:bidi="ar-SA"/>
              </w:rPr>
            </w:pPr>
            <w:r w:rsidRPr="003374AD">
              <w:rPr>
                <w:rFonts w:eastAsia="Calibri" w:cs="Times New Roman"/>
                <w:kern w:val="0"/>
                <w:lang w:val="ru-RU" w:bidi="ar-SA"/>
              </w:rPr>
              <w:t xml:space="preserve">Не более </w:t>
            </w:r>
            <w:r w:rsidR="00BF3E1B" w:rsidRPr="003374AD">
              <w:rPr>
                <w:rFonts w:eastAsia="Calibri" w:cs="Times New Roman"/>
                <w:kern w:val="0"/>
                <w:lang w:val="ru-RU" w:bidi="ar-SA"/>
              </w:rPr>
              <w:t>50</w:t>
            </w:r>
            <w:r w:rsidRPr="003374AD">
              <w:rPr>
                <w:rFonts w:eastAsia="Calibri" w:cs="Times New Roman"/>
                <w:kern w:val="0"/>
                <w:lang w:val="ru-RU" w:bidi="ar-SA"/>
              </w:rPr>
              <w:t xml:space="preserve"> </w:t>
            </w:r>
            <w:r w:rsidR="003374AD">
              <w:rPr>
                <w:rFonts w:eastAsia="Calibri" w:cs="Times New Roman"/>
                <w:kern w:val="0"/>
                <w:lang w:val="ru-RU" w:bidi="ar-SA"/>
              </w:rPr>
              <w:t>рабочих</w:t>
            </w:r>
            <w:r w:rsidRPr="003374AD">
              <w:rPr>
                <w:rFonts w:eastAsia="Calibri" w:cs="Times New Roman"/>
                <w:kern w:val="0"/>
                <w:lang w:val="ru-RU" w:bidi="ar-SA"/>
              </w:rPr>
              <w:t xml:space="preserve"> дней с даты заключения договора (передачи строительной площадки), с учетом доставки материалов на объект.</w:t>
            </w:r>
          </w:p>
        </w:tc>
      </w:tr>
      <w:tr w:rsidR="007D75D6" w:rsidRPr="003374AD" w14:paraId="169677E7" w14:textId="77777777" w:rsidTr="007D75D6">
        <w:trPr>
          <w:trHeight w:val="557"/>
        </w:trPr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24763" w14:textId="77777777" w:rsidR="007D75D6" w:rsidRPr="003374AD" w:rsidRDefault="007D75D6">
            <w:pPr>
              <w:pStyle w:val="Standard"/>
              <w:spacing w:line="276" w:lineRule="auto"/>
              <w:jc w:val="center"/>
              <w:rPr>
                <w:rFonts w:eastAsia="Segoe UI" w:cs="Times New Roman"/>
                <w:color w:val="000000"/>
                <w:kern w:val="3"/>
                <w:lang w:eastAsia="zh-CN" w:bidi="hi-IN"/>
              </w:rPr>
            </w:pPr>
            <w:r w:rsidRPr="003374AD">
              <w:rPr>
                <w:rFonts w:cs="Times New Roman"/>
              </w:rPr>
              <w:t>8.3.</w:t>
            </w:r>
          </w:p>
        </w:tc>
        <w:tc>
          <w:tcPr>
            <w:tcW w:w="2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985BE" w14:textId="77777777" w:rsidR="007D75D6" w:rsidRPr="003374AD" w:rsidRDefault="007D75D6">
            <w:pPr>
              <w:pStyle w:val="Standard"/>
              <w:rPr>
                <w:rFonts w:cs="Times New Roman"/>
              </w:rPr>
            </w:pPr>
            <w:proofErr w:type="spellStart"/>
            <w:r w:rsidRPr="003374AD">
              <w:rPr>
                <w:rFonts w:eastAsia="Times New Roman" w:cs="Times New Roman"/>
                <w:lang w:eastAsia="ru-RU"/>
              </w:rPr>
              <w:t>Основные</w:t>
            </w:r>
            <w:proofErr w:type="spellEnd"/>
            <w:r w:rsidRPr="003374AD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3374AD">
              <w:rPr>
                <w:rFonts w:eastAsia="Times New Roman" w:cs="Times New Roman"/>
                <w:lang w:eastAsia="ru-RU"/>
              </w:rPr>
              <w:t>требования</w:t>
            </w:r>
            <w:proofErr w:type="spellEnd"/>
            <w:r w:rsidRPr="003374AD">
              <w:rPr>
                <w:rFonts w:eastAsia="Times New Roman" w:cs="Times New Roman"/>
                <w:lang w:eastAsia="ru-RU"/>
              </w:rPr>
              <w:t xml:space="preserve"> к </w:t>
            </w:r>
            <w:proofErr w:type="spellStart"/>
            <w:r w:rsidRPr="003374AD">
              <w:rPr>
                <w:rFonts w:eastAsia="Times New Roman" w:cs="Times New Roman"/>
                <w:lang w:eastAsia="ru-RU"/>
              </w:rPr>
              <w:t>конструкциям</w:t>
            </w:r>
            <w:proofErr w:type="spellEnd"/>
          </w:p>
        </w:tc>
        <w:tc>
          <w:tcPr>
            <w:tcW w:w="6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A72A7" w14:textId="0E3D08E4" w:rsidR="007D75D6" w:rsidRPr="003374AD" w:rsidRDefault="007D75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4AD">
              <w:rPr>
                <w:rFonts w:ascii="Times New Roman" w:hAnsi="Times New Roman" w:cs="Times New Roman"/>
                <w:sz w:val="24"/>
                <w:szCs w:val="24"/>
              </w:rPr>
              <w:t>Покрытие каркаса методом горячего</w:t>
            </w:r>
            <w:r w:rsidR="009A2EEC" w:rsidRPr="00337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4AD">
              <w:rPr>
                <w:rFonts w:ascii="Times New Roman" w:hAnsi="Times New Roman" w:cs="Times New Roman"/>
                <w:sz w:val="24"/>
                <w:szCs w:val="24"/>
              </w:rPr>
              <w:t>цинкования.</w:t>
            </w:r>
          </w:p>
          <w:p w14:paraId="006D4F3B" w14:textId="77777777" w:rsidR="007D75D6" w:rsidRPr="003374AD" w:rsidRDefault="007D75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4AD">
              <w:rPr>
                <w:rFonts w:ascii="Times New Roman" w:hAnsi="Times New Roman" w:cs="Times New Roman"/>
                <w:sz w:val="24"/>
                <w:szCs w:val="24"/>
              </w:rPr>
              <w:t>Тентовое полотно из ткани ПВХ (плотность 750г/м2)</w:t>
            </w:r>
          </w:p>
          <w:p w14:paraId="7C8546BF" w14:textId="77777777" w:rsidR="007D75D6" w:rsidRPr="003374AD" w:rsidRDefault="007D75D6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Класс конструктивной пожарной опасности – С1.</w:t>
            </w:r>
          </w:p>
          <w:p w14:paraId="1FF8160F" w14:textId="77777777" w:rsidR="007D75D6" w:rsidRPr="003374AD" w:rsidRDefault="007D75D6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lastRenderedPageBreak/>
              <w:t xml:space="preserve">Степень огнестойкости – </w:t>
            </w:r>
            <w:r w:rsidRPr="003374AD">
              <w:rPr>
                <w:rFonts w:cs="Times New Roman"/>
              </w:rPr>
              <w:t>V</w:t>
            </w:r>
            <w:r w:rsidRPr="003374AD">
              <w:rPr>
                <w:rFonts w:cs="Times New Roman"/>
                <w:lang w:val="ru-RU"/>
              </w:rPr>
              <w:t>.</w:t>
            </w:r>
          </w:p>
          <w:p w14:paraId="0B730875" w14:textId="77777777" w:rsidR="007D75D6" w:rsidRPr="003374AD" w:rsidRDefault="007D75D6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Основной особенностью сооружения является конструкция</w:t>
            </w:r>
            <w:r w:rsidRPr="003374AD">
              <w:rPr>
                <w:rFonts w:cs="Times New Roman"/>
                <w:lang w:val="ru-RU"/>
              </w:rPr>
              <w:br/>
              <w:t>сборно-разборного типа, соединения ПВХ-полотна из тентовой ткани должны быть разработаны, рассчитаны и раскроены с помощью специальной программы «К3-Тент», позволяющей максимально обеспечивать прочность и функциональные свойства конструкции.</w:t>
            </w:r>
          </w:p>
          <w:p w14:paraId="587F8509" w14:textId="77777777" w:rsidR="009A2EEC" w:rsidRPr="003374AD" w:rsidRDefault="007D75D6" w:rsidP="009A2EEC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Элементы конструкции изготавливаются из оцинкованной стальной трубы</w:t>
            </w:r>
            <w:r w:rsidRPr="003374AD">
              <w:rPr>
                <w:rFonts w:cs="Times New Roman"/>
                <w:lang w:val="ru-RU"/>
              </w:rPr>
              <w:br/>
              <w:t>ГОСТ 8645-68, ГОСТ 30245-2003.Конструкция должна быть сборно-разборная на фланцевых и резьбовых соединениях без применения сварочных работ на месте сборки, монтаж конструкции должен быть осуществлен при помощи болтовых</w:t>
            </w:r>
            <w:r w:rsidR="009A2EEC" w:rsidRPr="003374AD">
              <w:rPr>
                <w:rFonts w:cs="Times New Roman"/>
                <w:lang w:val="ru-RU"/>
              </w:rPr>
              <w:t xml:space="preserve"> </w:t>
            </w:r>
            <w:r w:rsidRPr="003374AD">
              <w:rPr>
                <w:rFonts w:cs="Times New Roman"/>
                <w:lang w:val="ru-RU"/>
              </w:rPr>
              <w:t>соединений.</w:t>
            </w:r>
          </w:p>
          <w:p w14:paraId="57181D29" w14:textId="42374EE9" w:rsidR="007D75D6" w:rsidRPr="003374AD" w:rsidRDefault="007D75D6" w:rsidP="009A2EEC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Основными несущими элементами каркаса    являются стальные стойки, которые должны монтироваться к бетонным конструкциям и фундаментам с помощью анкерных соединений. Верхний и нижний пояс арок – труба 120х80х4мм; решетка арок – труба 80х80х3мм и 60х60х3мм; верхний и нижний пояс подстропильных ферм – труба 120х120х5мм; решетка лаг для деревянной доски – труба 50х25х3мм; связи горизонтальные – труба 120х120х4мм; дополнительные опоры ферм – труба 80х80х4мм, по ГОСТ 30245-2003 из стали С245 по ГОСТ 27772-2015. Каркас конструкции должен иметь связи, которые соединяют между собой стойки как в продольном, так и в поперечном направлении. Окончательные сечения труб определяются в процессе проектирования и согласования с заказчиком.</w:t>
            </w:r>
          </w:p>
          <w:p w14:paraId="532391A0" w14:textId="77777777" w:rsidR="007D75D6" w:rsidRPr="003374AD" w:rsidRDefault="007D75D6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Сварные швы должны быть выполнены в соответствии с ГОСТ 14771-76, подлежат обязательному контролю с зачисткой. Все поверхности металлоконструкций перед нанесением защитного покрытия методом горячего цинкования должны быть подготовлены для беспрепятственного поступления и выхода из них жидкостей, расплавленного цинка и газов. Вид защитного покрытия и правила выполнения работ по его нанесению должны соответствовать указаниям СНиП 2.03.11-85 (СП 28.13330 «Защита строительных конструкций от коррозии».</w:t>
            </w:r>
          </w:p>
        </w:tc>
      </w:tr>
      <w:tr w:rsidR="007D75D6" w:rsidRPr="003374AD" w14:paraId="46C53328" w14:textId="77777777" w:rsidTr="007D75D6">
        <w:trPr>
          <w:trHeight w:val="61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2850D" w14:textId="77777777" w:rsidR="007D75D6" w:rsidRPr="003374AD" w:rsidRDefault="007D75D6">
            <w:pPr>
              <w:pStyle w:val="Standard"/>
              <w:spacing w:line="276" w:lineRule="auto"/>
              <w:jc w:val="center"/>
              <w:rPr>
                <w:rFonts w:cs="Times New Roman"/>
              </w:rPr>
            </w:pPr>
            <w:r w:rsidRPr="003374AD">
              <w:rPr>
                <w:rFonts w:cs="Times New Roman"/>
              </w:rPr>
              <w:lastRenderedPageBreak/>
              <w:t>9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71D0A" w14:textId="77777777" w:rsidR="007D75D6" w:rsidRPr="003374AD" w:rsidRDefault="007D75D6">
            <w:pPr>
              <w:pStyle w:val="Standard"/>
              <w:rPr>
                <w:rFonts w:cs="Times New Roman"/>
              </w:rPr>
            </w:pPr>
            <w:proofErr w:type="spellStart"/>
            <w:r w:rsidRPr="003374AD">
              <w:rPr>
                <w:rFonts w:cs="Times New Roman"/>
              </w:rPr>
              <w:t>Описание</w:t>
            </w:r>
            <w:proofErr w:type="spellEnd"/>
            <w:r w:rsidRPr="003374AD">
              <w:rPr>
                <w:rFonts w:cs="Times New Roman"/>
              </w:rPr>
              <w:t xml:space="preserve"> </w:t>
            </w:r>
            <w:proofErr w:type="spellStart"/>
            <w:r w:rsidRPr="003374AD">
              <w:rPr>
                <w:rFonts w:cs="Times New Roman"/>
              </w:rPr>
              <w:t>конструктивной</w:t>
            </w:r>
            <w:proofErr w:type="spellEnd"/>
            <w:r w:rsidRPr="003374AD">
              <w:rPr>
                <w:rFonts w:cs="Times New Roman"/>
              </w:rPr>
              <w:t xml:space="preserve"> </w:t>
            </w:r>
            <w:proofErr w:type="spellStart"/>
            <w:r w:rsidRPr="003374AD">
              <w:rPr>
                <w:rFonts w:cs="Times New Roman"/>
              </w:rPr>
              <w:t>схемы</w:t>
            </w:r>
            <w:proofErr w:type="spellEnd"/>
          </w:p>
          <w:p w14:paraId="2C61CFE4" w14:textId="77777777" w:rsidR="007D75D6" w:rsidRPr="003374AD" w:rsidRDefault="007D75D6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12DB4" w14:textId="75A764F4" w:rsidR="007D75D6" w:rsidRPr="003374AD" w:rsidRDefault="007D75D6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 xml:space="preserve">Покрытие из ПВХ-ткани должно выполняться в виде полотнищ, раскроенных с помощью специальной программы. Все соединительные швы ПВХ-полотен, должны иметь двойной </w:t>
            </w:r>
            <w:proofErr w:type="spellStart"/>
            <w:r w:rsidRPr="003374AD">
              <w:rPr>
                <w:rFonts w:cs="Times New Roman"/>
                <w:lang w:val="ru-RU"/>
              </w:rPr>
              <w:t>нахлёст</w:t>
            </w:r>
            <w:proofErr w:type="spellEnd"/>
            <w:r w:rsidRPr="003374AD">
              <w:rPr>
                <w:rFonts w:cs="Times New Roman"/>
                <w:lang w:val="ru-RU"/>
              </w:rPr>
              <w:t xml:space="preserve"> и быть герметично пропаяны. Система натяжки ПВХ-полотен должна быть устроена в каждый угол полотнища, закрепляется на соответствующем месте стойки и должны иметь возможность подтяжки и ослабления. </w:t>
            </w:r>
          </w:p>
          <w:p w14:paraId="73F31DFE" w14:textId="77777777" w:rsidR="007D75D6" w:rsidRPr="003374AD" w:rsidRDefault="007D75D6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 xml:space="preserve"> ПВХ-полотно должно быть выполнено из светопроницаемой ПВХ ткани. Характеристики применяемой ПВХ-ткани:</w:t>
            </w:r>
          </w:p>
          <w:p w14:paraId="50D27DAD" w14:textId="77777777" w:rsidR="007D75D6" w:rsidRPr="003374AD" w:rsidRDefault="007D75D6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Ткань ПВХ, цвет белый.</w:t>
            </w:r>
          </w:p>
          <w:p w14:paraId="362C3EF9" w14:textId="77777777" w:rsidR="007D75D6" w:rsidRPr="003374AD" w:rsidRDefault="007D75D6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Структура: 100% полиэстер с двухсторонней лакировкой,</w:t>
            </w:r>
          </w:p>
          <w:p w14:paraId="5A78AA3A" w14:textId="77777777" w:rsidR="007D75D6" w:rsidRPr="003374AD" w:rsidRDefault="007D75D6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соответствующий характерному типу конструкций.</w:t>
            </w:r>
          </w:p>
          <w:p w14:paraId="62274FC1" w14:textId="77777777" w:rsidR="007D75D6" w:rsidRPr="003374AD" w:rsidRDefault="007D75D6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 xml:space="preserve">Вес: не менее 700 </w:t>
            </w:r>
            <w:proofErr w:type="spellStart"/>
            <w:r w:rsidRPr="003374AD">
              <w:rPr>
                <w:rFonts w:cs="Times New Roman"/>
                <w:lang w:val="ru-RU"/>
              </w:rPr>
              <w:t>гр</w:t>
            </w:r>
            <w:proofErr w:type="spellEnd"/>
            <w:r w:rsidRPr="003374AD">
              <w:rPr>
                <w:rFonts w:cs="Times New Roman"/>
                <w:lang w:val="ru-RU"/>
              </w:rPr>
              <w:t>/м²;</w:t>
            </w:r>
          </w:p>
          <w:p w14:paraId="192B9368" w14:textId="77777777" w:rsidR="007D75D6" w:rsidRPr="003374AD" w:rsidRDefault="007D75D6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Сопротивление на разрыв по основе: в диапазоне от 2300 Н/5 см до 2500 Н/5 см;</w:t>
            </w:r>
          </w:p>
          <w:p w14:paraId="37C2ACA9" w14:textId="77777777" w:rsidR="007D75D6" w:rsidRPr="003374AD" w:rsidRDefault="007D75D6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Диапазон рабочей температуры: от -30 С° и до +50 С°;</w:t>
            </w:r>
            <w:r w:rsidRPr="003374AD">
              <w:rPr>
                <w:rFonts w:cs="Times New Roman"/>
                <w:lang w:val="ru-RU"/>
              </w:rPr>
              <w:br/>
              <w:t>Воспламеняемость - В2 по ГОСТ 30402-96;</w:t>
            </w:r>
          </w:p>
          <w:p w14:paraId="05BC1E06" w14:textId="77777777" w:rsidR="009A2EEC" w:rsidRPr="003374AD" w:rsidRDefault="007D75D6" w:rsidP="009A2EEC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 xml:space="preserve">Покрытие пола второго этажа изготавливается из доски лиственницы 45х100 мм. «Экстра» с антисептической </w:t>
            </w:r>
            <w:r w:rsidRPr="003374AD">
              <w:rPr>
                <w:rFonts w:cs="Times New Roman"/>
                <w:lang w:val="ru-RU"/>
              </w:rPr>
              <w:lastRenderedPageBreak/>
              <w:t xml:space="preserve">обработкой. Лестница выхода со второго этажа монтируется на набережную пляжа 2 шт. </w:t>
            </w:r>
          </w:p>
          <w:p w14:paraId="4CC03D2F" w14:textId="77777777" w:rsidR="009A2EEC" w:rsidRPr="003374AD" w:rsidRDefault="007D75D6" w:rsidP="009A2EEC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 xml:space="preserve">Потолок первого этажа закрывается ПВХ-тканью, вес не менее 650 </w:t>
            </w:r>
            <w:proofErr w:type="spellStart"/>
            <w:r w:rsidRPr="003374AD">
              <w:rPr>
                <w:rFonts w:cs="Times New Roman"/>
                <w:lang w:val="ru-RU"/>
              </w:rPr>
              <w:t>гр</w:t>
            </w:r>
            <w:proofErr w:type="spellEnd"/>
            <w:r w:rsidRPr="003374AD">
              <w:rPr>
                <w:rFonts w:cs="Times New Roman"/>
                <w:lang w:val="ru-RU"/>
              </w:rPr>
              <w:t xml:space="preserve">/м2. на всю площадь с выполнением уклонов для слива дождевой воды. </w:t>
            </w:r>
          </w:p>
          <w:p w14:paraId="4665D5CC" w14:textId="77777777" w:rsidR="007D75D6" w:rsidRDefault="007D75D6" w:rsidP="009A2EEC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Ограждение второго этажа по периметру конструкции высотой 1100мм</w:t>
            </w:r>
            <w:r w:rsidR="009A2EEC" w:rsidRPr="003374AD">
              <w:rPr>
                <w:rFonts w:cs="Times New Roman"/>
                <w:lang w:val="ru-RU"/>
              </w:rPr>
              <w:t>.</w:t>
            </w:r>
          </w:p>
          <w:p w14:paraId="71B2A7F4" w14:textId="77777777" w:rsidR="004A30F1" w:rsidRDefault="004A30F1" w:rsidP="009A2EEC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  <w:p w14:paraId="1B7A9B14" w14:textId="77777777" w:rsidR="004A30F1" w:rsidRDefault="004A30F1" w:rsidP="009A2EEC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  <w:p w14:paraId="77DBCFF0" w14:textId="1768C520" w:rsidR="004A30F1" w:rsidRPr="003374AD" w:rsidRDefault="004A30F1" w:rsidP="009A2EEC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</w:tr>
      <w:tr w:rsidR="007D75D6" w:rsidRPr="003374AD" w14:paraId="215C9497" w14:textId="77777777" w:rsidTr="007D75D6">
        <w:trPr>
          <w:trHeight w:val="31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860DF" w14:textId="77777777" w:rsidR="007D75D6" w:rsidRPr="003374AD" w:rsidRDefault="007D75D6">
            <w:pPr>
              <w:pStyle w:val="Standard"/>
              <w:spacing w:line="276" w:lineRule="auto"/>
              <w:ind w:left="-108"/>
              <w:jc w:val="center"/>
              <w:rPr>
                <w:rFonts w:cs="Times New Roman"/>
              </w:rPr>
            </w:pPr>
            <w:r w:rsidRPr="003374AD">
              <w:rPr>
                <w:rFonts w:cs="Times New Roman"/>
              </w:rPr>
              <w:lastRenderedPageBreak/>
              <w:t>10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90E98" w14:textId="77777777" w:rsidR="007D75D6" w:rsidRPr="003374AD" w:rsidRDefault="007D75D6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proofErr w:type="spellStart"/>
            <w:r w:rsidRPr="003374AD">
              <w:rPr>
                <w:rFonts w:cs="Times New Roman"/>
              </w:rPr>
              <w:t>Гарантийный</w:t>
            </w:r>
            <w:proofErr w:type="spellEnd"/>
            <w:r w:rsidRPr="003374AD">
              <w:rPr>
                <w:rFonts w:cs="Times New Roman"/>
              </w:rPr>
              <w:t xml:space="preserve"> </w:t>
            </w:r>
            <w:proofErr w:type="spellStart"/>
            <w:r w:rsidRPr="003374AD">
              <w:rPr>
                <w:rFonts w:cs="Times New Roman"/>
              </w:rPr>
              <w:t>срок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67BFC" w14:textId="77777777" w:rsidR="007D75D6" w:rsidRDefault="007D75D6">
            <w:pPr>
              <w:pStyle w:val="Standard"/>
              <w:spacing w:line="276" w:lineRule="auto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На результаты выполненных работ устанавливается гарантийный срок 2 (два) года с даты подписания Акта сдачи – приемки выполненных работ.</w:t>
            </w:r>
          </w:p>
          <w:p w14:paraId="05347713" w14:textId="77777777" w:rsidR="004A30F1" w:rsidRDefault="004A30F1">
            <w:pPr>
              <w:pStyle w:val="Standard"/>
              <w:spacing w:line="276" w:lineRule="auto"/>
              <w:jc w:val="both"/>
              <w:rPr>
                <w:rFonts w:cs="Times New Roman"/>
                <w:lang w:val="ru-RU"/>
              </w:rPr>
            </w:pPr>
          </w:p>
          <w:p w14:paraId="5745808D" w14:textId="77777777" w:rsidR="004A30F1" w:rsidRDefault="004A30F1">
            <w:pPr>
              <w:pStyle w:val="Standard"/>
              <w:spacing w:line="276" w:lineRule="auto"/>
              <w:jc w:val="both"/>
              <w:rPr>
                <w:rFonts w:cs="Times New Roman"/>
                <w:lang w:val="ru-RU"/>
              </w:rPr>
            </w:pPr>
          </w:p>
          <w:p w14:paraId="6371D746" w14:textId="77777777" w:rsidR="004A30F1" w:rsidRPr="003374AD" w:rsidRDefault="004A30F1">
            <w:pPr>
              <w:pStyle w:val="Standard"/>
              <w:spacing w:line="276" w:lineRule="auto"/>
              <w:jc w:val="both"/>
              <w:rPr>
                <w:rFonts w:cs="Times New Roman"/>
                <w:lang w:val="ru-RU"/>
              </w:rPr>
            </w:pPr>
          </w:p>
        </w:tc>
      </w:tr>
      <w:tr w:rsidR="007D75D6" w:rsidRPr="003374AD" w14:paraId="48FC87ED" w14:textId="77777777" w:rsidTr="007D75D6">
        <w:trPr>
          <w:trHeight w:val="196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D1781" w14:textId="77777777" w:rsidR="007D75D6" w:rsidRPr="003374AD" w:rsidRDefault="007D75D6">
            <w:pPr>
              <w:pStyle w:val="Standard"/>
              <w:spacing w:line="276" w:lineRule="auto"/>
              <w:ind w:left="-108"/>
              <w:jc w:val="center"/>
              <w:rPr>
                <w:rFonts w:cs="Times New Roman"/>
              </w:rPr>
            </w:pPr>
            <w:r w:rsidRPr="003374AD">
              <w:rPr>
                <w:rFonts w:cs="Times New Roman"/>
              </w:rPr>
              <w:t>11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BA7FA" w14:textId="77777777" w:rsidR="007D75D6" w:rsidRPr="003374AD" w:rsidRDefault="007D75D6">
            <w:pPr>
              <w:pStyle w:val="Standard"/>
              <w:spacing w:line="276" w:lineRule="auto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Требования к качеству, техническим характеристикам, безопасности и результатам выполненных работ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DBE5" w14:textId="77777777" w:rsidR="007D75D6" w:rsidRPr="003374AD" w:rsidRDefault="007D75D6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Работы должны выполняться современными материалами и технологиями, соответствовать действующим нормативам СанПиН и природоохранному законодательству и соответствовать требованиям.</w:t>
            </w:r>
          </w:p>
          <w:p w14:paraId="4DAB8AE6" w14:textId="77777777" w:rsidR="007D75D6" w:rsidRPr="003374AD" w:rsidRDefault="007D75D6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</w:tr>
      <w:tr w:rsidR="007D75D6" w:rsidRPr="003374AD" w14:paraId="7488E49E" w14:textId="77777777" w:rsidTr="007D75D6">
        <w:trPr>
          <w:trHeight w:val="460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757EE" w14:textId="77777777" w:rsidR="007D75D6" w:rsidRPr="003374AD" w:rsidRDefault="007D75D6">
            <w:pPr>
              <w:pStyle w:val="Standard"/>
              <w:spacing w:line="276" w:lineRule="auto"/>
              <w:ind w:left="-108"/>
              <w:jc w:val="center"/>
              <w:rPr>
                <w:rFonts w:cs="Times New Roman"/>
              </w:rPr>
            </w:pPr>
            <w:r w:rsidRPr="003374AD">
              <w:rPr>
                <w:rFonts w:cs="Times New Roman"/>
              </w:rPr>
              <w:t>12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50E38" w14:textId="77777777" w:rsidR="007D75D6" w:rsidRPr="003374AD" w:rsidRDefault="007D75D6">
            <w:pPr>
              <w:pStyle w:val="Standard"/>
              <w:spacing w:line="276" w:lineRule="auto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Требования к качеству, конкурентоспособности и экологическим параметрам работ</w:t>
            </w:r>
          </w:p>
          <w:p w14:paraId="5D2F3C21" w14:textId="77777777" w:rsidR="007D75D6" w:rsidRPr="003374AD" w:rsidRDefault="007D75D6">
            <w:pPr>
              <w:pStyle w:val="Standard"/>
              <w:spacing w:line="276" w:lineRule="auto"/>
              <w:rPr>
                <w:rFonts w:cs="Times New Roman"/>
                <w:shd w:val="clear" w:color="auto" w:fill="FFFF00"/>
                <w:lang w:val="ru-RU"/>
              </w:rPr>
            </w:pP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2AA42" w14:textId="77777777" w:rsidR="007D75D6" w:rsidRPr="003374AD" w:rsidRDefault="007D75D6">
            <w:pPr>
              <w:pStyle w:val="Standard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Заказчику должны быть переданы сертификаты (декларации о соответствии), обязательные для видов используемых материалов и иные документы, подтверждающие качество материала. Паспорт готового изделия.</w:t>
            </w:r>
          </w:p>
          <w:p w14:paraId="64EA91DF" w14:textId="77777777" w:rsidR="007D75D6" w:rsidRPr="003374AD" w:rsidRDefault="007D75D6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Подрядчик несет полную ответственность за обращение с отходами и выполнение законодательных требований РФ в сфере охраны окружающей среды, а также самостоятельно осуществляет платежи за негативное воздействие на окружающую среду.</w:t>
            </w:r>
          </w:p>
          <w:p w14:paraId="15EB076F" w14:textId="77777777" w:rsidR="007D75D6" w:rsidRPr="003374AD" w:rsidRDefault="007D75D6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Во время нахождения на объекте представителей и работников Подрядчика, задействованных в выполнении работ, Подрядчик обязан обеспечить соблюдение указанными лицами установленных у Заказчика правил противопожарной и экологической безопасности, пропускного и охранного режима, правил охраны труда и техники безопасности, в том числе провести необходимый инструктаж указанных лиц.</w:t>
            </w:r>
          </w:p>
        </w:tc>
      </w:tr>
      <w:tr w:rsidR="007D75D6" w:rsidRPr="003374AD" w14:paraId="0D2C4339" w14:textId="77777777" w:rsidTr="007D75D6">
        <w:trPr>
          <w:trHeight w:val="31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7838D" w14:textId="77777777" w:rsidR="007D75D6" w:rsidRPr="003374AD" w:rsidRDefault="007D75D6">
            <w:pPr>
              <w:pStyle w:val="Standard"/>
              <w:spacing w:line="276" w:lineRule="auto"/>
              <w:ind w:left="-108"/>
              <w:jc w:val="center"/>
              <w:rPr>
                <w:rFonts w:cs="Times New Roman"/>
              </w:rPr>
            </w:pPr>
            <w:r w:rsidRPr="003374AD">
              <w:rPr>
                <w:rFonts w:cs="Times New Roman"/>
              </w:rPr>
              <w:t>13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E7F55" w14:textId="77777777" w:rsidR="007D75D6" w:rsidRPr="003374AD" w:rsidRDefault="007D75D6">
            <w:pPr>
              <w:pStyle w:val="Standard"/>
              <w:spacing w:line="276" w:lineRule="auto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Требования промышленной безопасности и охраны труда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7A1D2" w14:textId="77777777" w:rsidR="007D75D6" w:rsidRPr="003374AD" w:rsidRDefault="007D75D6">
            <w:pPr>
              <w:pStyle w:val="Standard"/>
              <w:keepNext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При производстве монтажных работ выполнять требования действующего законодательства (ВСН, НПБ, ФЗ РФ № 116 от 21.07.97г., СНиП и РД) в области промышленной и пожарной безопасности, соблюдение природоохранных мероприятий в условиях действующего предприятия.  Работы должны выполняться в соответствии с требованиями СНиП 12-03-2001 «Безопасность труда в строительстве».</w:t>
            </w:r>
          </w:p>
          <w:p w14:paraId="4DE5973B" w14:textId="77777777" w:rsidR="007D75D6" w:rsidRDefault="007D75D6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Все используемые материалы должны соответствовать нормам пожарной безопасности, иметь соответствующие сертификаты, декларации соответствия, технические паспорта и другие документы, удостоверяющие их качество;</w:t>
            </w:r>
          </w:p>
          <w:p w14:paraId="4EF7A2C5" w14:textId="77777777" w:rsidR="004A30F1" w:rsidRPr="003374AD" w:rsidRDefault="004A30F1">
            <w:pPr>
              <w:pStyle w:val="Standard"/>
              <w:jc w:val="both"/>
              <w:rPr>
                <w:rFonts w:cs="Times New Roman"/>
                <w:lang w:val="ru-RU"/>
              </w:rPr>
            </w:pPr>
          </w:p>
        </w:tc>
      </w:tr>
      <w:tr w:rsidR="007D75D6" w:rsidRPr="003374AD" w14:paraId="126F77A4" w14:textId="77777777" w:rsidTr="007D75D6">
        <w:trPr>
          <w:trHeight w:val="31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BAB82" w14:textId="77777777" w:rsidR="007D75D6" w:rsidRPr="003374AD" w:rsidRDefault="007D75D6">
            <w:pPr>
              <w:pStyle w:val="Standard"/>
              <w:spacing w:line="276" w:lineRule="auto"/>
              <w:ind w:left="-108"/>
              <w:jc w:val="center"/>
              <w:rPr>
                <w:rFonts w:cs="Times New Roman"/>
              </w:rPr>
            </w:pPr>
            <w:r w:rsidRPr="003374AD">
              <w:rPr>
                <w:rFonts w:cs="Times New Roman"/>
              </w:rPr>
              <w:t>14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F9736" w14:textId="77777777" w:rsidR="007D75D6" w:rsidRPr="003374AD" w:rsidRDefault="007D75D6">
            <w:pPr>
              <w:pStyle w:val="Standard"/>
              <w:spacing w:line="276" w:lineRule="auto"/>
              <w:jc w:val="both"/>
              <w:rPr>
                <w:rFonts w:cs="Times New Roman"/>
                <w:lang w:val="ru-RU" w:eastAsia="ru-RU"/>
              </w:rPr>
            </w:pPr>
            <w:r w:rsidRPr="003374AD">
              <w:rPr>
                <w:rFonts w:cs="Times New Roman"/>
                <w:lang w:val="ru-RU" w:eastAsia="ru-RU"/>
              </w:rPr>
              <w:t>Требования к способу исчисления стоимости работ.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8A533" w14:textId="6BD434D0" w:rsidR="007D75D6" w:rsidRPr="003374AD" w:rsidRDefault="007D75D6" w:rsidP="009A2EEC">
            <w:pPr>
              <w:pStyle w:val="Standard"/>
              <w:spacing w:line="276" w:lineRule="auto"/>
              <w:rPr>
                <w:rFonts w:cs="Times New Roman"/>
                <w:lang w:val="ru-RU" w:eastAsia="zh-CN"/>
              </w:rPr>
            </w:pPr>
            <w:r w:rsidRPr="003374AD">
              <w:rPr>
                <w:rFonts w:cs="Times New Roman"/>
                <w:lang w:val="ru-RU"/>
              </w:rPr>
              <w:t xml:space="preserve">Стоимость работ может определяется </w:t>
            </w:r>
            <w:r w:rsidR="004A30F1">
              <w:rPr>
                <w:rFonts w:cs="Times New Roman"/>
                <w:lang w:val="ru-RU"/>
              </w:rPr>
              <w:t>следующим способом</w:t>
            </w:r>
            <w:r w:rsidRPr="003374AD">
              <w:rPr>
                <w:rFonts w:cs="Times New Roman"/>
                <w:lang w:val="ru-RU"/>
              </w:rPr>
              <w:t>:</w:t>
            </w:r>
          </w:p>
          <w:p w14:paraId="7BE657A5" w14:textId="4F77176E" w:rsidR="007D75D6" w:rsidRDefault="007D75D6" w:rsidP="004A30F1">
            <w:pPr>
              <w:pStyle w:val="Standard"/>
              <w:autoSpaceDN w:val="0"/>
              <w:spacing w:line="276" w:lineRule="auto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lang w:val="ru-RU"/>
              </w:rPr>
              <w:t>На основании Калькуляции, составленной Подрядчиком и утвержденн</w:t>
            </w:r>
            <w:r w:rsidR="00C174FA">
              <w:rPr>
                <w:rFonts w:cs="Times New Roman"/>
                <w:lang w:val="ru-RU"/>
              </w:rPr>
              <w:t>ой</w:t>
            </w:r>
            <w:r w:rsidRPr="003374AD">
              <w:rPr>
                <w:rFonts w:cs="Times New Roman"/>
                <w:lang w:val="ru-RU"/>
              </w:rPr>
              <w:t xml:space="preserve"> Заказчиком.</w:t>
            </w:r>
          </w:p>
          <w:p w14:paraId="0279B709" w14:textId="77777777" w:rsidR="004A30F1" w:rsidRPr="003374AD" w:rsidRDefault="004A30F1" w:rsidP="004A30F1">
            <w:pPr>
              <w:pStyle w:val="Standard"/>
              <w:autoSpaceDN w:val="0"/>
              <w:spacing w:line="276" w:lineRule="auto"/>
              <w:rPr>
                <w:rFonts w:cs="Times New Roman"/>
                <w:lang w:val="ru-RU"/>
              </w:rPr>
            </w:pPr>
          </w:p>
        </w:tc>
      </w:tr>
      <w:tr w:rsidR="007D75D6" w:rsidRPr="003374AD" w14:paraId="79BC16BA" w14:textId="77777777" w:rsidTr="007D75D6">
        <w:trPr>
          <w:trHeight w:val="85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D77DD" w14:textId="77777777" w:rsidR="007D75D6" w:rsidRPr="003374AD" w:rsidRDefault="007D75D6">
            <w:pPr>
              <w:pStyle w:val="Standard"/>
              <w:spacing w:line="276" w:lineRule="auto"/>
              <w:ind w:left="-108"/>
              <w:jc w:val="center"/>
              <w:rPr>
                <w:rFonts w:cs="Times New Roman"/>
              </w:rPr>
            </w:pPr>
            <w:r w:rsidRPr="003374AD">
              <w:rPr>
                <w:rFonts w:cs="Times New Roman"/>
              </w:rPr>
              <w:lastRenderedPageBreak/>
              <w:t>15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C4D5A" w14:textId="77777777" w:rsidR="007D75D6" w:rsidRPr="003374AD" w:rsidRDefault="007D75D6">
            <w:pPr>
              <w:pStyle w:val="Standard"/>
              <w:spacing w:line="276" w:lineRule="auto"/>
              <w:jc w:val="both"/>
              <w:rPr>
                <w:rFonts w:cs="Times New Roman"/>
                <w:spacing w:val="-1"/>
              </w:rPr>
            </w:pPr>
            <w:proofErr w:type="spellStart"/>
            <w:r w:rsidRPr="003374AD">
              <w:rPr>
                <w:rFonts w:cs="Times New Roman"/>
                <w:spacing w:val="-1"/>
              </w:rPr>
              <w:t>Дополнительные</w:t>
            </w:r>
            <w:proofErr w:type="spellEnd"/>
            <w:r w:rsidRPr="003374AD">
              <w:rPr>
                <w:rFonts w:cs="Times New Roman"/>
                <w:spacing w:val="-1"/>
              </w:rPr>
              <w:t xml:space="preserve"> </w:t>
            </w:r>
            <w:proofErr w:type="spellStart"/>
            <w:r w:rsidRPr="003374AD">
              <w:rPr>
                <w:rFonts w:cs="Times New Roman"/>
                <w:spacing w:val="-1"/>
              </w:rPr>
              <w:t>требования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03708" w14:textId="77777777" w:rsidR="007D75D6" w:rsidRPr="003374AD" w:rsidRDefault="007D75D6">
            <w:pPr>
              <w:pStyle w:val="Standard"/>
              <w:spacing w:line="276" w:lineRule="auto"/>
              <w:jc w:val="both"/>
              <w:rPr>
                <w:rFonts w:cs="Times New Roman"/>
                <w:lang w:val="ru-RU"/>
              </w:rPr>
            </w:pPr>
            <w:r w:rsidRPr="003374AD">
              <w:rPr>
                <w:rFonts w:cs="Times New Roman"/>
                <w:spacing w:val="-6"/>
                <w:lang w:val="ru-RU"/>
              </w:rPr>
              <w:t>По окончании выполнения работ составляется совместный Акт приемки работ с участием представителя Заказчика и Подрядчика</w:t>
            </w:r>
            <w:r w:rsidRPr="003374AD">
              <w:rPr>
                <w:rFonts w:cs="Times New Roman"/>
                <w:lang w:val="ru-RU"/>
              </w:rPr>
              <w:t>.</w:t>
            </w:r>
          </w:p>
        </w:tc>
      </w:tr>
    </w:tbl>
    <w:p w14:paraId="3FC0E232" w14:textId="77777777" w:rsidR="007D75D6" w:rsidRPr="003374AD" w:rsidRDefault="007D75D6" w:rsidP="007D75D6">
      <w:pPr>
        <w:pStyle w:val="Standard"/>
        <w:jc w:val="both"/>
        <w:rPr>
          <w:rFonts w:cs="Times New Roman"/>
          <w:color w:val="000000"/>
          <w:kern w:val="3"/>
          <w:lang w:val="ru-RU" w:eastAsia="zh-CN" w:bidi="hi-IN"/>
        </w:rPr>
      </w:pPr>
    </w:p>
    <w:p w14:paraId="65B25F1F" w14:textId="55F08103" w:rsidR="007D75D6" w:rsidRPr="003374AD" w:rsidRDefault="007D75D6" w:rsidP="007D75D6">
      <w:pPr>
        <w:pStyle w:val="Standard"/>
        <w:jc w:val="both"/>
        <w:rPr>
          <w:rFonts w:cs="Times New Roman"/>
          <w:lang w:val="ru-RU"/>
        </w:rPr>
      </w:pPr>
      <w:r w:rsidRPr="003374AD">
        <w:rPr>
          <w:rFonts w:cs="Times New Roman"/>
          <w:lang w:val="ru-RU"/>
        </w:rPr>
        <w:t xml:space="preserve">16. Цены на выполняемые работы должны соответствовать ценам, зафиксированным конкурсной комиссией при проведении открытого конкурса, и сумма договора на выполнение работ не должна превышать </w:t>
      </w:r>
      <w:r w:rsidR="005D74FE" w:rsidRPr="003374AD">
        <w:rPr>
          <w:rFonts w:cs="Times New Roman"/>
          <w:lang w:val="ru-RU"/>
        </w:rPr>
        <w:t>9</w:t>
      </w:r>
      <w:r w:rsidRPr="003374AD">
        <w:rPr>
          <w:rFonts w:cs="Times New Roman"/>
        </w:rPr>
        <w:t> </w:t>
      </w:r>
      <w:r w:rsidR="005D74FE" w:rsidRPr="003374AD">
        <w:rPr>
          <w:rFonts w:cs="Times New Roman"/>
          <w:lang w:val="ru-RU"/>
        </w:rPr>
        <w:t>536</w:t>
      </w:r>
      <w:r w:rsidRPr="003374AD">
        <w:rPr>
          <w:rFonts w:cs="Times New Roman"/>
          <w:lang w:val="ru-RU"/>
        </w:rPr>
        <w:t xml:space="preserve"> 000 </w:t>
      </w:r>
      <w:r w:rsidRPr="003374AD">
        <w:rPr>
          <w:rFonts w:eastAsia="Times New Roman" w:cs="Times New Roman"/>
          <w:bCs/>
          <w:lang w:val="ru-RU" w:eastAsia="ru-RU"/>
        </w:rPr>
        <w:t>рублей 00 коп. (</w:t>
      </w:r>
      <w:r w:rsidR="005D74FE" w:rsidRPr="003374AD">
        <w:rPr>
          <w:rFonts w:eastAsia="Times New Roman" w:cs="Times New Roman"/>
          <w:bCs/>
          <w:lang w:val="ru-RU" w:eastAsia="ru-RU"/>
        </w:rPr>
        <w:t>девять миллионов пятьсот тридцать шесть тысяч</w:t>
      </w:r>
      <w:r w:rsidRPr="003374AD">
        <w:rPr>
          <w:rFonts w:eastAsia="Times New Roman" w:cs="Times New Roman"/>
          <w:bCs/>
          <w:lang w:val="ru-RU" w:eastAsia="ru-RU"/>
        </w:rPr>
        <w:t>) рублей 00 коп.</w:t>
      </w:r>
    </w:p>
    <w:p w14:paraId="06F802A1" w14:textId="77777777" w:rsidR="007D75D6" w:rsidRPr="003374AD" w:rsidRDefault="007D75D6" w:rsidP="007D75D6">
      <w:pPr>
        <w:pStyle w:val="Standard"/>
        <w:jc w:val="both"/>
        <w:rPr>
          <w:rFonts w:cs="Times New Roman"/>
          <w:lang w:val="ru-RU"/>
        </w:rPr>
      </w:pPr>
    </w:p>
    <w:p w14:paraId="7F6E4A85" w14:textId="5D4507C1" w:rsidR="007D75D6" w:rsidRPr="003374AD" w:rsidRDefault="007D75D6" w:rsidP="007D75D6">
      <w:pPr>
        <w:pStyle w:val="Standarduser"/>
        <w:ind w:left="142" w:hanging="142"/>
        <w:rPr>
          <w:lang w:val="ru-RU"/>
        </w:rPr>
      </w:pPr>
      <w:r w:rsidRPr="003374AD">
        <w:rPr>
          <w:lang w:val="ru-RU"/>
        </w:rPr>
        <w:t xml:space="preserve">17. Форма, сроки и порядок оплаты: безналичный расчет с предоплатой 50% </w:t>
      </w:r>
      <w:r w:rsidR="00927AAD" w:rsidRPr="003374AD">
        <w:rPr>
          <w:lang w:val="ru-RU"/>
        </w:rPr>
        <w:t xml:space="preserve">окончательный расчет за фактически выполненные работы производится в течении </w:t>
      </w:r>
      <w:r w:rsidR="00DE2116">
        <w:rPr>
          <w:lang w:val="ru-RU"/>
        </w:rPr>
        <w:t>10</w:t>
      </w:r>
      <w:r w:rsidR="00927AAD" w:rsidRPr="003374AD">
        <w:rPr>
          <w:lang w:val="ru-RU"/>
        </w:rPr>
        <w:t xml:space="preserve"> (</w:t>
      </w:r>
      <w:r w:rsidR="00DE2116">
        <w:rPr>
          <w:lang w:val="ru-RU"/>
        </w:rPr>
        <w:t>десяти</w:t>
      </w:r>
      <w:r w:rsidR="00927AAD" w:rsidRPr="003374AD">
        <w:rPr>
          <w:lang w:val="ru-RU"/>
        </w:rPr>
        <w:t>) рабочих дней после подписания Сторонами актов приемки выполненных работ.</w:t>
      </w:r>
    </w:p>
    <w:p w14:paraId="452DC787" w14:textId="77777777" w:rsidR="007D75D6" w:rsidRPr="003374AD" w:rsidRDefault="007D75D6" w:rsidP="007D75D6">
      <w:pPr>
        <w:pStyle w:val="Standarduser"/>
        <w:ind w:left="142" w:hanging="142"/>
        <w:rPr>
          <w:lang w:val="ru-RU"/>
        </w:rPr>
      </w:pPr>
    </w:p>
    <w:p w14:paraId="084C5F96" w14:textId="77777777" w:rsidR="007D75D6" w:rsidRPr="003374AD" w:rsidRDefault="007D75D6" w:rsidP="007D75D6">
      <w:pPr>
        <w:pStyle w:val="Standarduser"/>
        <w:tabs>
          <w:tab w:val="left" w:pos="426"/>
        </w:tabs>
        <w:ind w:left="142" w:hanging="142"/>
        <w:rPr>
          <w:lang w:val="ru-RU"/>
        </w:rPr>
      </w:pPr>
      <w:r w:rsidRPr="003374AD">
        <w:rPr>
          <w:lang w:val="ru-RU"/>
        </w:rPr>
        <w:t xml:space="preserve">  Технико-экономическое обоснование подготовил:</w:t>
      </w:r>
    </w:p>
    <w:p w14:paraId="74FBB34A" w14:textId="15A69A35" w:rsidR="007D75D6" w:rsidRPr="003374AD" w:rsidRDefault="009A2EEC" w:rsidP="007D75D6">
      <w:pPr>
        <w:pStyle w:val="Standard"/>
        <w:ind w:left="142"/>
        <w:rPr>
          <w:rFonts w:cs="Times New Roman"/>
          <w:lang w:val="ru-RU"/>
        </w:rPr>
      </w:pPr>
      <w:proofErr w:type="spellStart"/>
      <w:r w:rsidRPr="003374AD">
        <w:rPr>
          <w:rFonts w:cs="Times New Roman"/>
          <w:lang w:val="ru-RU"/>
        </w:rPr>
        <w:t>И.о.з</w:t>
      </w:r>
      <w:r w:rsidR="007D75D6" w:rsidRPr="003374AD">
        <w:rPr>
          <w:rFonts w:cs="Times New Roman"/>
          <w:lang w:val="ru-RU"/>
        </w:rPr>
        <w:t>ам</w:t>
      </w:r>
      <w:proofErr w:type="spellEnd"/>
      <w:r w:rsidR="007D75D6" w:rsidRPr="003374AD">
        <w:rPr>
          <w:rFonts w:cs="Times New Roman"/>
          <w:lang w:val="ru-RU"/>
        </w:rPr>
        <w:t xml:space="preserve">. директора по эксплуатации                                                                                                                   и техническим вопросам                                                                                 </w:t>
      </w:r>
      <w:r w:rsidRPr="003374AD">
        <w:rPr>
          <w:rFonts w:cs="Times New Roman"/>
          <w:lang w:val="ru-RU"/>
        </w:rPr>
        <w:t>Железняков П.А.</w:t>
      </w:r>
    </w:p>
    <w:p w14:paraId="771A07C1" w14:textId="77777777" w:rsidR="007D75D6" w:rsidRPr="003374AD" w:rsidRDefault="007D75D6" w:rsidP="007D75D6">
      <w:pPr>
        <w:pStyle w:val="Standard"/>
        <w:ind w:left="142"/>
        <w:rPr>
          <w:rFonts w:cs="Times New Roman"/>
          <w:lang w:val="ru-RU"/>
        </w:rPr>
      </w:pPr>
    </w:p>
    <w:p w14:paraId="3CA86A47" w14:textId="77777777" w:rsidR="007D75D6" w:rsidRPr="003374AD" w:rsidRDefault="007D75D6" w:rsidP="007D75D6">
      <w:pPr>
        <w:pStyle w:val="Standard"/>
        <w:ind w:left="142" w:hanging="142"/>
        <w:rPr>
          <w:rFonts w:cs="Times New Roman"/>
          <w:lang w:val="ru-RU"/>
        </w:rPr>
      </w:pPr>
      <w:r w:rsidRPr="003374AD">
        <w:rPr>
          <w:rFonts w:cs="Times New Roman"/>
          <w:lang w:val="ru-RU"/>
        </w:rPr>
        <w:t xml:space="preserve">   Начальник службы по эксплуатации</w:t>
      </w:r>
    </w:p>
    <w:p w14:paraId="240206AD" w14:textId="2DEAA05C" w:rsidR="007D75D6" w:rsidRPr="003374AD" w:rsidRDefault="007D75D6" w:rsidP="007D75D6">
      <w:pPr>
        <w:pStyle w:val="Standard"/>
        <w:ind w:left="142" w:hanging="142"/>
        <w:rPr>
          <w:rFonts w:cs="Times New Roman"/>
          <w:lang w:val="ru-RU"/>
        </w:rPr>
      </w:pPr>
      <w:r w:rsidRPr="003374AD">
        <w:rPr>
          <w:rFonts w:cs="Times New Roman"/>
          <w:lang w:val="ru-RU"/>
        </w:rPr>
        <w:t xml:space="preserve">   и ремонту оборудования                                                                                 </w:t>
      </w:r>
      <w:r w:rsidR="009A2EEC" w:rsidRPr="003374AD">
        <w:rPr>
          <w:rFonts w:cs="Times New Roman"/>
          <w:lang w:val="ru-RU"/>
        </w:rPr>
        <w:t>Чернега А.Д.</w:t>
      </w:r>
      <w:r w:rsidRPr="003374AD">
        <w:rPr>
          <w:rFonts w:cs="Times New Roman"/>
          <w:lang w:val="ru-RU"/>
        </w:rPr>
        <w:t xml:space="preserve">  </w:t>
      </w:r>
    </w:p>
    <w:p w14:paraId="7CC6EF5D" w14:textId="77777777" w:rsidR="007D75D6" w:rsidRPr="003374AD" w:rsidRDefault="007D75D6" w:rsidP="007D75D6">
      <w:pPr>
        <w:pStyle w:val="Standard"/>
        <w:ind w:left="142" w:hanging="142"/>
        <w:rPr>
          <w:rFonts w:cs="Times New Roman"/>
          <w:lang w:val="ru-RU"/>
        </w:rPr>
      </w:pPr>
    </w:p>
    <w:p w14:paraId="67CCF92C" w14:textId="759312D5" w:rsidR="00D26157" w:rsidRDefault="009A2EEC" w:rsidP="00266864">
      <w:pPr>
        <w:pStyle w:val="Standard"/>
        <w:ind w:left="142"/>
        <w:rPr>
          <w:rFonts w:cs="Times New Roman"/>
          <w:lang w:val="ru-RU"/>
        </w:rPr>
      </w:pPr>
      <w:r w:rsidRPr="003374AD">
        <w:rPr>
          <w:rFonts w:cs="Times New Roman"/>
          <w:lang w:val="ru-RU"/>
        </w:rPr>
        <w:t xml:space="preserve"> </w:t>
      </w:r>
      <w:r w:rsidR="007D75D6" w:rsidRPr="003374AD">
        <w:rPr>
          <w:rFonts w:cs="Times New Roman"/>
          <w:lang w:val="ru-RU"/>
        </w:rPr>
        <w:t xml:space="preserve">Главный бухгалтер                                                                                           </w:t>
      </w:r>
      <w:proofErr w:type="spellStart"/>
      <w:r w:rsidR="007D75D6" w:rsidRPr="003374AD">
        <w:rPr>
          <w:rFonts w:cs="Times New Roman"/>
          <w:lang w:val="ru-RU"/>
        </w:rPr>
        <w:t>Дубинкина</w:t>
      </w:r>
      <w:proofErr w:type="spellEnd"/>
      <w:r w:rsidR="007D75D6" w:rsidRPr="003374AD">
        <w:rPr>
          <w:rFonts w:cs="Times New Roman"/>
          <w:lang w:val="ru-RU"/>
        </w:rPr>
        <w:t xml:space="preserve"> Е.Н.</w:t>
      </w:r>
    </w:p>
    <w:p w14:paraId="2646774E" w14:textId="785BC3F9" w:rsidR="00183963" w:rsidRDefault="00183963" w:rsidP="00266864">
      <w:pPr>
        <w:pStyle w:val="Standard"/>
        <w:ind w:left="142"/>
        <w:rPr>
          <w:rFonts w:cs="Times New Roman"/>
          <w:lang w:val="ru-RU"/>
        </w:rPr>
      </w:pPr>
    </w:p>
    <w:p w14:paraId="737A2316" w14:textId="2FA0F81B" w:rsidR="00183963" w:rsidRDefault="00183963" w:rsidP="00266864">
      <w:pPr>
        <w:pStyle w:val="Standard"/>
        <w:ind w:left="142"/>
        <w:rPr>
          <w:rFonts w:cs="Times New Roman"/>
          <w:lang w:val="ru-RU"/>
        </w:rPr>
      </w:pPr>
    </w:p>
    <w:p w14:paraId="4D5AFA0D" w14:textId="3637A12F" w:rsidR="00183963" w:rsidRDefault="00183963" w:rsidP="00266864">
      <w:pPr>
        <w:pStyle w:val="Standard"/>
        <w:ind w:left="142"/>
        <w:rPr>
          <w:rFonts w:cs="Times New Roman"/>
          <w:lang w:val="ru-RU"/>
        </w:rPr>
      </w:pPr>
    </w:p>
    <w:p w14:paraId="0F2F6776" w14:textId="28A0D61C" w:rsidR="00183963" w:rsidRDefault="00183963" w:rsidP="00266864">
      <w:pPr>
        <w:pStyle w:val="Standard"/>
        <w:ind w:left="142"/>
        <w:rPr>
          <w:rFonts w:cs="Times New Roman"/>
          <w:lang w:val="ru-RU"/>
        </w:rPr>
      </w:pPr>
    </w:p>
    <w:p w14:paraId="3D42CB83" w14:textId="4686242D" w:rsidR="00183963" w:rsidRDefault="00183963" w:rsidP="00266864">
      <w:pPr>
        <w:pStyle w:val="Standard"/>
        <w:ind w:left="142"/>
        <w:rPr>
          <w:rFonts w:cs="Times New Roman"/>
          <w:lang w:val="ru-RU"/>
        </w:rPr>
      </w:pPr>
    </w:p>
    <w:p w14:paraId="2326A60B" w14:textId="1CBCC9B7" w:rsidR="00183963" w:rsidRDefault="00183963" w:rsidP="00266864">
      <w:pPr>
        <w:pStyle w:val="Standard"/>
        <w:ind w:left="142"/>
        <w:rPr>
          <w:rFonts w:cs="Times New Roman"/>
          <w:lang w:val="ru-RU"/>
        </w:rPr>
      </w:pPr>
    </w:p>
    <w:p w14:paraId="11934388" w14:textId="599267E9" w:rsidR="00183963" w:rsidRDefault="00183963" w:rsidP="00266864">
      <w:pPr>
        <w:pStyle w:val="Standard"/>
        <w:ind w:left="142"/>
        <w:rPr>
          <w:rFonts w:cs="Times New Roman"/>
          <w:lang w:val="ru-RU"/>
        </w:rPr>
      </w:pPr>
    </w:p>
    <w:p w14:paraId="60A935A0" w14:textId="567B2F1D" w:rsidR="00183963" w:rsidRDefault="00183963" w:rsidP="00266864">
      <w:pPr>
        <w:pStyle w:val="Standard"/>
        <w:ind w:left="142"/>
        <w:rPr>
          <w:rFonts w:cs="Times New Roman"/>
          <w:lang w:val="ru-RU"/>
        </w:rPr>
      </w:pPr>
    </w:p>
    <w:p w14:paraId="4ECB4C44" w14:textId="6839B9A6" w:rsidR="00183963" w:rsidRDefault="00183963" w:rsidP="00266864">
      <w:pPr>
        <w:pStyle w:val="Standard"/>
        <w:ind w:left="142"/>
        <w:rPr>
          <w:rFonts w:cs="Times New Roman"/>
          <w:lang w:val="ru-RU"/>
        </w:rPr>
      </w:pPr>
    </w:p>
    <w:p w14:paraId="0993F332" w14:textId="0BE56922" w:rsidR="00183963" w:rsidRDefault="00183963" w:rsidP="00266864">
      <w:pPr>
        <w:pStyle w:val="Standard"/>
        <w:ind w:left="142"/>
        <w:rPr>
          <w:rFonts w:cs="Times New Roman"/>
          <w:lang w:val="ru-RU"/>
        </w:rPr>
      </w:pPr>
    </w:p>
    <w:p w14:paraId="7AFEF804" w14:textId="227DBA46" w:rsidR="00183963" w:rsidRDefault="00183963" w:rsidP="00266864">
      <w:pPr>
        <w:pStyle w:val="Standard"/>
        <w:ind w:left="142"/>
        <w:rPr>
          <w:rFonts w:cs="Times New Roman"/>
          <w:lang w:val="ru-RU"/>
        </w:rPr>
      </w:pPr>
    </w:p>
    <w:p w14:paraId="4C5FDCFB" w14:textId="14AD62F3" w:rsidR="00183963" w:rsidRDefault="00183963" w:rsidP="00266864">
      <w:pPr>
        <w:pStyle w:val="Standard"/>
        <w:ind w:left="142"/>
        <w:rPr>
          <w:rFonts w:cs="Times New Roman"/>
          <w:lang w:val="ru-RU"/>
        </w:rPr>
      </w:pPr>
    </w:p>
    <w:p w14:paraId="5AB9CEFB" w14:textId="254650B2" w:rsidR="00183963" w:rsidRDefault="00183963" w:rsidP="00266864">
      <w:pPr>
        <w:pStyle w:val="Standard"/>
        <w:ind w:left="142"/>
        <w:rPr>
          <w:rFonts w:cs="Times New Roman"/>
          <w:lang w:val="ru-RU"/>
        </w:rPr>
      </w:pPr>
    </w:p>
    <w:p w14:paraId="15928A84" w14:textId="31D8B93A" w:rsidR="00183963" w:rsidRDefault="00183963" w:rsidP="00266864">
      <w:pPr>
        <w:pStyle w:val="Standard"/>
        <w:ind w:left="142"/>
        <w:rPr>
          <w:rFonts w:cs="Times New Roman"/>
          <w:lang w:val="ru-RU"/>
        </w:rPr>
      </w:pPr>
    </w:p>
    <w:p w14:paraId="6246C6A7" w14:textId="503FD3AD" w:rsidR="00183963" w:rsidRDefault="00183963" w:rsidP="00266864">
      <w:pPr>
        <w:pStyle w:val="Standard"/>
        <w:ind w:left="142"/>
        <w:rPr>
          <w:rFonts w:cs="Times New Roman"/>
          <w:lang w:val="ru-RU"/>
        </w:rPr>
      </w:pPr>
    </w:p>
    <w:p w14:paraId="3BA879FA" w14:textId="495C3566" w:rsidR="00183963" w:rsidRDefault="00183963" w:rsidP="00266864">
      <w:pPr>
        <w:pStyle w:val="Standard"/>
        <w:ind w:left="142"/>
        <w:rPr>
          <w:rFonts w:cs="Times New Roman"/>
          <w:lang w:val="ru-RU"/>
        </w:rPr>
      </w:pPr>
    </w:p>
    <w:p w14:paraId="71797221" w14:textId="5B1C414A" w:rsidR="00183963" w:rsidRDefault="00183963" w:rsidP="00266864">
      <w:pPr>
        <w:pStyle w:val="Standard"/>
        <w:ind w:left="142"/>
        <w:rPr>
          <w:rFonts w:cs="Times New Roman"/>
          <w:lang w:val="ru-RU"/>
        </w:rPr>
      </w:pPr>
    </w:p>
    <w:p w14:paraId="6601A3E6" w14:textId="67F99D99" w:rsidR="00183963" w:rsidRDefault="00183963" w:rsidP="00266864">
      <w:pPr>
        <w:pStyle w:val="Standard"/>
        <w:ind w:left="142"/>
        <w:rPr>
          <w:rFonts w:cs="Times New Roman"/>
          <w:lang w:val="ru-RU"/>
        </w:rPr>
      </w:pPr>
    </w:p>
    <w:p w14:paraId="6E1FD7C3" w14:textId="56A5443B" w:rsidR="00183963" w:rsidRDefault="00183963" w:rsidP="00266864">
      <w:pPr>
        <w:pStyle w:val="Standard"/>
        <w:ind w:left="142"/>
        <w:rPr>
          <w:rFonts w:cs="Times New Roman"/>
          <w:lang w:val="ru-RU"/>
        </w:rPr>
      </w:pPr>
    </w:p>
    <w:p w14:paraId="1D3776F5" w14:textId="73DB6194" w:rsidR="00183963" w:rsidRDefault="00183963" w:rsidP="00266864">
      <w:pPr>
        <w:pStyle w:val="Standard"/>
        <w:ind w:left="142"/>
        <w:rPr>
          <w:rFonts w:cs="Times New Roman"/>
          <w:lang w:val="ru-RU"/>
        </w:rPr>
      </w:pPr>
    </w:p>
    <w:p w14:paraId="423B5D08" w14:textId="7A6CD5E4" w:rsidR="00183963" w:rsidRDefault="00183963" w:rsidP="00266864">
      <w:pPr>
        <w:pStyle w:val="Standard"/>
        <w:ind w:left="142"/>
        <w:rPr>
          <w:rFonts w:cs="Times New Roman"/>
          <w:lang w:val="ru-RU"/>
        </w:rPr>
      </w:pPr>
    </w:p>
    <w:p w14:paraId="3C5691CD" w14:textId="6024369E" w:rsidR="00183963" w:rsidRDefault="00183963" w:rsidP="00266864">
      <w:pPr>
        <w:pStyle w:val="Standard"/>
        <w:ind w:left="142"/>
        <w:rPr>
          <w:rFonts w:cs="Times New Roman"/>
          <w:lang w:val="ru-RU"/>
        </w:rPr>
      </w:pPr>
    </w:p>
    <w:p w14:paraId="685040BC" w14:textId="69D0575E" w:rsidR="00183963" w:rsidRDefault="00183963" w:rsidP="00266864">
      <w:pPr>
        <w:pStyle w:val="Standard"/>
        <w:ind w:left="142"/>
        <w:rPr>
          <w:rFonts w:cs="Times New Roman"/>
          <w:lang w:val="ru-RU"/>
        </w:rPr>
      </w:pPr>
    </w:p>
    <w:p w14:paraId="78B4A0A3" w14:textId="44839835" w:rsidR="00183963" w:rsidRDefault="00183963" w:rsidP="00266864">
      <w:pPr>
        <w:pStyle w:val="Standard"/>
        <w:ind w:left="142"/>
        <w:rPr>
          <w:rFonts w:cs="Times New Roman"/>
          <w:lang w:val="ru-RU"/>
        </w:rPr>
      </w:pPr>
    </w:p>
    <w:p w14:paraId="07730100" w14:textId="61FA0503" w:rsidR="00183963" w:rsidRDefault="00183963" w:rsidP="00266864">
      <w:pPr>
        <w:pStyle w:val="Standard"/>
        <w:ind w:left="142"/>
        <w:rPr>
          <w:rFonts w:cs="Times New Roman"/>
          <w:lang w:val="ru-RU"/>
        </w:rPr>
      </w:pPr>
    </w:p>
    <w:p w14:paraId="4F9F1DC7" w14:textId="26464565" w:rsidR="00183963" w:rsidRDefault="00183963" w:rsidP="00266864">
      <w:pPr>
        <w:pStyle w:val="Standard"/>
        <w:ind w:left="142"/>
        <w:rPr>
          <w:rFonts w:cs="Times New Roman"/>
          <w:lang w:val="ru-RU"/>
        </w:rPr>
      </w:pPr>
    </w:p>
    <w:p w14:paraId="70E0EEF5" w14:textId="003C20D9" w:rsidR="00183963" w:rsidRDefault="00183963" w:rsidP="00266864">
      <w:pPr>
        <w:pStyle w:val="Standard"/>
        <w:ind w:left="142"/>
        <w:rPr>
          <w:rFonts w:cs="Times New Roman"/>
          <w:lang w:val="ru-RU"/>
        </w:rPr>
      </w:pPr>
    </w:p>
    <w:p w14:paraId="1DC4D16B" w14:textId="22A2AC46" w:rsidR="00183963" w:rsidRDefault="00183963" w:rsidP="00266864">
      <w:pPr>
        <w:pStyle w:val="Standard"/>
        <w:ind w:left="142"/>
        <w:rPr>
          <w:rFonts w:cs="Times New Roman"/>
          <w:lang w:val="ru-RU"/>
        </w:rPr>
      </w:pPr>
    </w:p>
    <w:p w14:paraId="55B7B658" w14:textId="03DB41A9" w:rsidR="00183963" w:rsidRDefault="00183963" w:rsidP="00266864">
      <w:pPr>
        <w:pStyle w:val="Standard"/>
        <w:ind w:left="142"/>
        <w:rPr>
          <w:rFonts w:cs="Times New Roman"/>
          <w:lang w:val="ru-RU"/>
        </w:rPr>
      </w:pPr>
    </w:p>
    <w:p w14:paraId="0D72B542" w14:textId="04A055AF" w:rsidR="00183963" w:rsidRDefault="00183963" w:rsidP="00266864">
      <w:pPr>
        <w:pStyle w:val="Standard"/>
        <w:ind w:left="142"/>
        <w:rPr>
          <w:rFonts w:cs="Times New Roman"/>
          <w:lang w:val="ru-RU"/>
        </w:rPr>
      </w:pPr>
    </w:p>
    <w:p w14:paraId="1603D09A" w14:textId="2B665600" w:rsidR="00183963" w:rsidRDefault="00183963" w:rsidP="00266864">
      <w:pPr>
        <w:pStyle w:val="Standard"/>
        <w:ind w:left="142"/>
        <w:rPr>
          <w:rFonts w:cs="Times New Roman"/>
          <w:lang w:val="ru-RU"/>
        </w:rPr>
      </w:pPr>
    </w:p>
    <w:p w14:paraId="0FFDFE5E" w14:textId="1E1410C0" w:rsidR="00183963" w:rsidRDefault="00183963" w:rsidP="00266864">
      <w:pPr>
        <w:pStyle w:val="Standard"/>
        <w:ind w:left="142"/>
        <w:rPr>
          <w:rFonts w:cs="Times New Roman"/>
          <w:lang w:val="ru-RU"/>
        </w:rPr>
      </w:pPr>
    </w:p>
    <w:p w14:paraId="02D35CDC" w14:textId="019E25DD" w:rsidR="00183963" w:rsidRDefault="00183963" w:rsidP="00266864">
      <w:pPr>
        <w:pStyle w:val="Standard"/>
        <w:ind w:left="142"/>
        <w:rPr>
          <w:rFonts w:cs="Times New Roman"/>
          <w:lang w:val="ru-RU"/>
        </w:rPr>
      </w:pPr>
    </w:p>
    <w:p w14:paraId="2B1F3CC5" w14:textId="686B25DA" w:rsidR="00183963" w:rsidRDefault="00183963" w:rsidP="00266864">
      <w:pPr>
        <w:pStyle w:val="Standard"/>
        <w:ind w:left="142"/>
        <w:rPr>
          <w:rFonts w:cs="Times New Roman"/>
          <w:lang w:val="ru-RU"/>
        </w:rPr>
      </w:pPr>
    </w:p>
    <w:p w14:paraId="30BE1EA1" w14:textId="48059AA2" w:rsidR="00183963" w:rsidRDefault="00183963" w:rsidP="00266864">
      <w:pPr>
        <w:pStyle w:val="Standard"/>
        <w:ind w:left="142"/>
        <w:rPr>
          <w:rFonts w:cs="Times New Roman"/>
          <w:lang w:val="ru-RU"/>
        </w:rPr>
      </w:pPr>
    </w:p>
    <w:p w14:paraId="34311943" w14:textId="77777777" w:rsidR="00183963" w:rsidRPr="00183963" w:rsidRDefault="00183963" w:rsidP="001839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83963">
        <w:rPr>
          <w:rFonts w:ascii="Times New Roman" w:hAnsi="Times New Roman" w:cs="Times New Roman"/>
          <w:b/>
        </w:rPr>
        <w:t xml:space="preserve">ИНСТРУКЦИИ УЧАСТНИКАМ     </w:t>
      </w:r>
    </w:p>
    <w:p w14:paraId="5AA2E28D" w14:textId="77777777" w:rsidR="00183963" w:rsidRPr="00183963" w:rsidRDefault="00183963" w:rsidP="001839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83963">
        <w:rPr>
          <w:rFonts w:ascii="Times New Roman" w:hAnsi="Times New Roman" w:cs="Times New Roman"/>
        </w:rPr>
        <w:t xml:space="preserve">Настоящая </w:t>
      </w:r>
      <w:r w:rsidRPr="00183963">
        <w:rPr>
          <w:rFonts w:ascii="Times New Roman" w:hAnsi="Times New Roman" w:cs="Times New Roman"/>
          <w:bCs/>
        </w:rPr>
        <w:t>процедура закупки (открытый конкурс)</w:t>
      </w:r>
      <w:r w:rsidRPr="00183963">
        <w:rPr>
          <w:rFonts w:ascii="Times New Roman" w:hAnsi="Times New Roman" w:cs="Times New Roman"/>
          <w:b/>
        </w:rPr>
        <w:t xml:space="preserve"> </w:t>
      </w:r>
      <w:r w:rsidRPr="00183963">
        <w:rPr>
          <w:rFonts w:ascii="Times New Roman" w:hAnsi="Times New Roman" w:cs="Times New Roman"/>
        </w:rPr>
        <w:t>проводится в соответствии с законодательством о закупках.</w:t>
      </w:r>
    </w:p>
    <w:p w14:paraId="35DA1271" w14:textId="77777777" w:rsidR="00183963" w:rsidRPr="00183963" w:rsidRDefault="00183963" w:rsidP="001839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A023D04" w14:textId="77777777" w:rsidR="00183963" w:rsidRPr="00183963" w:rsidRDefault="00183963" w:rsidP="001839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963">
        <w:rPr>
          <w:rFonts w:ascii="Times New Roman" w:hAnsi="Times New Roman" w:cs="Times New Roman"/>
          <w:b/>
        </w:rPr>
        <w:t>1. Требования к составу участников процедуры закупки и их квалификационным данным</w:t>
      </w:r>
    </w:p>
    <w:p w14:paraId="12EB6C44" w14:textId="77777777" w:rsidR="00183963" w:rsidRPr="00183963" w:rsidRDefault="00183963" w:rsidP="001839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963">
        <w:rPr>
          <w:rFonts w:ascii="Times New Roman" w:hAnsi="Times New Roman" w:cs="Times New Roman"/>
        </w:rPr>
        <w:t xml:space="preserve">Участвовать в </w:t>
      </w:r>
      <w:r w:rsidRPr="00183963">
        <w:rPr>
          <w:rFonts w:ascii="Times New Roman" w:hAnsi="Times New Roman" w:cs="Times New Roman"/>
          <w:bCs/>
        </w:rPr>
        <w:t>открытом конкурсе</w:t>
      </w:r>
      <w:r w:rsidRPr="00183963">
        <w:rPr>
          <w:rFonts w:ascii="Times New Roman" w:hAnsi="Times New Roman" w:cs="Times New Roman"/>
          <w:b/>
        </w:rPr>
        <w:t xml:space="preserve"> </w:t>
      </w:r>
      <w:r w:rsidRPr="00183963">
        <w:rPr>
          <w:rFonts w:ascii="Times New Roman" w:hAnsi="Times New Roman" w:cs="Times New Roman"/>
        </w:rPr>
        <w:t>могут поставщики, удовлетворяющие требованиям Приглашения. Предложения иных участников будут отклонены.</w:t>
      </w:r>
    </w:p>
    <w:p w14:paraId="6CA52DD0" w14:textId="77777777" w:rsidR="00183963" w:rsidRPr="00183963" w:rsidRDefault="00183963" w:rsidP="001839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963">
        <w:rPr>
          <w:rFonts w:ascii="Times New Roman" w:hAnsi="Times New Roman" w:cs="Times New Roman"/>
          <w:b/>
        </w:rPr>
        <w:t>2. Расходы на участие в открытом конкурсе</w:t>
      </w:r>
    </w:p>
    <w:p w14:paraId="17DB7ED9" w14:textId="77777777" w:rsidR="00183963" w:rsidRPr="00183963" w:rsidRDefault="00183963" w:rsidP="001839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963">
        <w:rPr>
          <w:rFonts w:ascii="Times New Roman" w:hAnsi="Times New Roman" w:cs="Times New Roman"/>
        </w:rPr>
        <w:t xml:space="preserve">Участник </w:t>
      </w:r>
      <w:r w:rsidRPr="00183963">
        <w:rPr>
          <w:rFonts w:ascii="Times New Roman" w:hAnsi="Times New Roman" w:cs="Times New Roman"/>
          <w:bCs/>
        </w:rPr>
        <w:t xml:space="preserve">в открытом конкурсе </w:t>
      </w:r>
      <w:r w:rsidRPr="00183963">
        <w:rPr>
          <w:rFonts w:ascii="Times New Roman" w:hAnsi="Times New Roman" w:cs="Times New Roman"/>
        </w:rPr>
        <w:t>несет все расходы, связанные с подготовкой и подачей своего предложения.</w:t>
      </w:r>
    </w:p>
    <w:p w14:paraId="5A9E0F17" w14:textId="77777777" w:rsidR="00183963" w:rsidRPr="00183963" w:rsidRDefault="00183963" w:rsidP="001839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963">
        <w:rPr>
          <w:rFonts w:ascii="Times New Roman" w:hAnsi="Times New Roman" w:cs="Times New Roman"/>
          <w:b/>
        </w:rPr>
        <w:t>3. Разъяснение конкурсных документов</w:t>
      </w:r>
    </w:p>
    <w:p w14:paraId="7CB5D166" w14:textId="1CB940F4" w:rsidR="00183963" w:rsidRPr="00183963" w:rsidRDefault="00183963" w:rsidP="001839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963">
        <w:rPr>
          <w:rFonts w:ascii="Times New Roman" w:hAnsi="Times New Roman" w:cs="Times New Roman"/>
        </w:rPr>
        <w:t>3.1. Любой участник, иное юридическое или физическое лицо, в том числе индивидуальный предприниматель, вправе обратиться в ГУ санаторий «Белая Русь» с запросом о разъяснении конкурсных документов,</w:t>
      </w:r>
      <w:r w:rsidRPr="00183963">
        <w:rPr>
          <w:rFonts w:ascii="Times New Roman" w:hAnsi="Times New Roman" w:cs="Times New Roman"/>
          <w:shd w:val="clear" w:color="auto" w:fill="FFFFFF"/>
        </w:rPr>
        <w:t xml:space="preserve"> но не позднее </w:t>
      </w:r>
      <w:r>
        <w:rPr>
          <w:rFonts w:ascii="Times New Roman" w:hAnsi="Times New Roman" w:cs="Times New Roman"/>
          <w:shd w:val="clear" w:color="auto" w:fill="FFFFFF"/>
        </w:rPr>
        <w:t>06</w:t>
      </w:r>
      <w:r w:rsidRPr="00183963">
        <w:rPr>
          <w:rFonts w:ascii="Times New Roman" w:hAnsi="Times New Roman" w:cs="Times New Roman"/>
          <w:shd w:val="clear" w:color="auto" w:fill="FFFFFF"/>
        </w:rPr>
        <w:t>.03.2026г.</w:t>
      </w:r>
    </w:p>
    <w:p w14:paraId="662F3368" w14:textId="77777777" w:rsidR="00183963" w:rsidRPr="00183963" w:rsidRDefault="00183963" w:rsidP="001839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963">
        <w:rPr>
          <w:rFonts w:ascii="Times New Roman" w:hAnsi="Times New Roman" w:cs="Times New Roman"/>
          <w:b/>
        </w:rPr>
        <w:t>4.  Изменение и (или) дополнение конкурсных документов</w:t>
      </w:r>
    </w:p>
    <w:p w14:paraId="3BD418A3" w14:textId="2D469A8A" w:rsidR="00183963" w:rsidRPr="00183963" w:rsidRDefault="00183963" w:rsidP="001839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963">
        <w:rPr>
          <w:rFonts w:ascii="Times New Roman" w:hAnsi="Times New Roman" w:cs="Times New Roman"/>
        </w:rPr>
        <w:t>4.1. </w:t>
      </w:r>
      <w:r w:rsidRPr="00183963">
        <w:rPr>
          <w:rFonts w:ascii="Times New Roman" w:hAnsi="Times New Roman" w:cs="Times New Roman"/>
          <w:shd w:val="clear" w:color="auto" w:fill="FFFFFF"/>
        </w:rPr>
        <w:t xml:space="preserve">До </w:t>
      </w:r>
      <w:r>
        <w:rPr>
          <w:rFonts w:ascii="Times New Roman" w:hAnsi="Times New Roman" w:cs="Times New Roman"/>
          <w:shd w:val="clear" w:color="auto" w:fill="FFFFFF"/>
        </w:rPr>
        <w:t>07</w:t>
      </w:r>
      <w:r w:rsidRPr="00183963">
        <w:rPr>
          <w:rFonts w:ascii="Times New Roman" w:hAnsi="Times New Roman" w:cs="Times New Roman"/>
          <w:shd w:val="clear" w:color="auto" w:fill="FFFFFF"/>
        </w:rPr>
        <w:t>.03.2026г</w:t>
      </w:r>
      <w:r w:rsidRPr="00183963">
        <w:rPr>
          <w:rFonts w:ascii="Times New Roman" w:hAnsi="Times New Roman" w:cs="Times New Roman"/>
        </w:rPr>
        <w:t>.  конкурсные документы могут быть изменены и (или) дополнены.</w:t>
      </w:r>
    </w:p>
    <w:p w14:paraId="52C208B8" w14:textId="77777777" w:rsidR="00183963" w:rsidRPr="00183963" w:rsidRDefault="00183963" w:rsidP="001839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963">
        <w:rPr>
          <w:rFonts w:ascii="Times New Roman" w:hAnsi="Times New Roman" w:cs="Times New Roman"/>
        </w:rPr>
        <w:t>4.2. В случае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</w:p>
    <w:p w14:paraId="78D55D12" w14:textId="77777777" w:rsidR="00183963" w:rsidRPr="00183963" w:rsidRDefault="00183963" w:rsidP="001839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963">
        <w:rPr>
          <w:rFonts w:ascii="Times New Roman" w:hAnsi="Times New Roman" w:cs="Times New Roman"/>
        </w:rPr>
        <w:t>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2C6080C3" w14:textId="77777777" w:rsidR="00183963" w:rsidRPr="00183963" w:rsidRDefault="00183963" w:rsidP="001839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963">
        <w:rPr>
          <w:rFonts w:ascii="Times New Roman" w:hAnsi="Times New Roman" w:cs="Times New Roman"/>
          <w:b/>
        </w:rPr>
        <w:t>5. Официальный язык и обмен документами и сведениями</w:t>
      </w:r>
    </w:p>
    <w:p w14:paraId="0D38912F" w14:textId="77777777" w:rsidR="00183963" w:rsidRPr="00183963" w:rsidRDefault="00183963" w:rsidP="001839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963">
        <w:rPr>
          <w:rFonts w:ascii="Times New Roman" w:hAnsi="Times New Roman" w:cs="Times New Roman"/>
        </w:rPr>
        <w:t>5.1.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4E267178" w14:textId="77777777" w:rsidR="00183963" w:rsidRPr="00183963" w:rsidRDefault="00183963" w:rsidP="001839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963">
        <w:rPr>
          <w:rFonts w:ascii="Times New Roman" w:hAnsi="Times New Roman" w:cs="Times New Roman"/>
        </w:rPr>
        <w:t>5.2.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33DBE7AE" w14:textId="77777777" w:rsidR="00183963" w:rsidRPr="00183963" w:rsidRDefault="00183963" w:rsidP="001839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963">
        <w:rPr>
          <w:rFonts w:ascii="Times New Roman" w:hAnsi="Times New Roman" w:cs="Times New Roman"/>
          <w:b/>
        </w:rPr>
        <w:t>6. Оценка данных участников</w:t>
      </w:r>
    </w:p>
    <w:p w14:paraId="1653C4F2" w14:textId="77777777" w:rsidR="00183963" w:rsidRPr="00183963" w:rsidRDefault="00183963" w:rsidP="001839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963">
        <w:rPr>
          <w:rFonts w:ascii="Times New Roman" w:hAnsi="Times New Roman" w:cs="Times New Roman"/>
        </w:rPr>
        <w:t>6.1. Оценка данных участников будет проведена на стадии до оценки конкурсных предложений.</w:t>
      </w:r>
    </w:p>
    <w:p w14:paraId="26B73D60" w14:textId="77777777" w:rsidR="00183963" w:rsidRPr="00183963" w:rsidRDefault="00183963" w:rsidP="001839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963">
        <w:rPr>
          <w:rFonts w:ascii="Times New Roman" w:hAnsi="Times New Roman" w:cs="Times New Roman"/>
        </w:rPr>
        <w:t>6.2. Оценка данных участников будет осуществляться отдельно от оценки предложений в следующем порядке: финансовая состоятельность, опыт, техническая квалификация.</w:t>
      </w:r>
    </w:p>
    <w:p w14:paraId="5EBA4DF6" w14:textId="77777777" w:rsidR="00183963" w:rsidRPr="00183963" w:rsidRDefault="00183963" w:rsidP="001839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963">
        <w:rPr>
          <w:rFonts w:ascii="Times New Roman" w:hAnsi="Times New Roman" w:cs="Times New Roman"/>
        </w:rPr>
        <w:t>6.3.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 открытом конкурсе, а его предложение – отклонено.</w:t>
      </w:r>
    </w:p>
    <w:p w14:paraId="2C4DB826" w14:textId="77777777" w:rsidR="00183963" w:rsidRPr="00183963" w:rsidRDefault="00183963" w:rsidP="001839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963">
        <w:rPr>
          <w:rFonts w:ascii="Times New Roman" w:hAnsi="Times New Roman" w:cs="Times New Roman"/>
        </w:rPr>
        <w:t>6.4. Участником должны быть предоставлены документы, указанные в Приглашении:</w:t>
      </w:r>
    </w:p>
    <w:p w14:paraId="3C9E6538" w14:textId="77777777" w:rsidR="00183963" w:rsidRPr="00183963" w:rsidRDefault="00183963" w:rsidP="001839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963">
        <w:rPr>
          <w:rFonts w:ascii="Times New Roman" w:hAnsi="Times New Roman" w:cs="Times New Roman"/>
          <w:b/>
        </w:rPr>
        <w:t>7. Оформление предложения</w:t>
      </w:r>
    </w:p>
    <w:p w14:paraId="239DDFE6" w14:textId="3A6DAA46" w:rsidR="00183963" w:rsidRPr="00183963" w:rsidRDefault="00183963" w:rsidP="001839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183963">
        <w:rPr>
          <w:rFonts w:ascii="Times New Roman" w:hAnsi="Times New Roman" w:cs="Times New Roman"/>
        </w:rPr>
        <w:t xml:space="preserve">7.1. Предложение подается участником на бумажном носителе, запечатанное в конверт. На конверте указывается наименование участника, </w:t>
      </w:r>
      <w:r w:rsidRPr="00183963">
        <w:rPr>
          <w:rFonts w:ascii="Times New Roman" w:hAnsi="Times New Roman" w:cs="Times New Roman"/>
          <w:b/>
          <w:bCs/>
        </w:rPr>
        <w:t>ИНН,</w:t>
      </w:r>
      <w:r w:rsidRPr="00183963">
        <w:rPr>
          <w:rFonts w:ascii="Times New Roman" w:hAnsi="Times New Roman" w:cs="Times New Roman"/>
        </w:rPr>
        <w:t xml:space="preserve"> юридический адрес, название процедуры закупки в которой он принимает участие (пример:</w:t>
      </w:r>
      <w:r w:rsidRPr="00183963">
        <w:rPr>
          <w:rFonts w:ascii="Times New Roman" w:hAnsi="Times New Roman" w:cs="Times New Roman"/>
          <w:b/>
        </w:rPr>
        <w:t xml:space="preserve"> </w:t>
      </w:r>
      <w:r w:rsidRPr="00183963">
        <w:rPr>
          <w:rFonts w:ascii="Times New Roman" w:hAnsi="Times New Roman" w:cs="Times New Roman"/>
          <w:i/>
        </w:rPr>
        <w:t>«</w:t>
      </w:r>
      <w:r>
        <w:rPr>
          <w:rFonts w:ascii="Times New Roman" w:hAnsi="Times New Roman" w:cs="Times New Roman"/>
          <w:i/>
        </w:rPr>
        <w:t>Изготовление и монтаж двух теневых тентовых конструкций на территории пляжной зоны</w:t>
      </w:r>
      <w:r w:rsidRPr="00183963">
        <w:rPr>
          <w:rFonts w:ascii="Times New Roman" w:hAnsi="Times New Roman" w:cs="Times New Roman"/>
          <w:i/>
        </w:rPr>
        <w:t xml:space="preserve"> ГУ санаторий «Белая Русь»).</w:t>
      </w:r>
      <w:r w:rsidRPr="00183963">
        <w:rPr>
          <w:rFonts w:ascii="Times New Roman" w:hAnsi="Times New Roman" w:cs="Times New Roman"/>
        </w:rPr>
        <w:t xml:space="preserve"> Конверт должен быть опечатан (в случае наличия у участника печати).</w:t>
      </w:r>
    </w:p>
    <w:p w14:paraId="7AA34A20" w14:textId="0FB5497E" w:rsidR="00183963" w:rsidRPr="00183963" w:rsidRDefault="00183963" w:rsidP="0018396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Pr="00183963">
        <w:rPr>
          <w:rFonts w:ascii="Times New Roman" w:hAnsi="Times New Roman" w:cs="Times New Roman"/>
          <w:b/>
        </w:rPr>
        <w:t>. Подача предложения</w:t>
      </w:r>
    </w:p>
    <w:p w14:paraId="655FAA14" w14:textId="6EAC6A3D" w:rsidR="00183963" w:rsidRPr="00183963" w:rsidRDefault="00183963" w:rsidP="0018396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183963">
        <w:rPr>
          <w:rFonts w:ascii="Times New Roman" w:hAnsi="Times New Roman" w:cs="Times New Roman"/>
        </w:rPr>
        <w:t xml:space="preserve">.1. Предложение направляется в ГУ санаторий «Белая Русь» (352832, Краснодарский край, М.О. Туапсинский, п. Майский, ул. Центральная, д.14) почтой либо курьером в срок, указанный в приглашении. </w:t>
      </w:r>
    </w:p>
    <w:p w14:paraId="220CB63B" w14:textId="22070D42" w:rsidR="00183963" w:rsidRPr="00183963" w:rsidRDefault="00183963" w:rsidP="0018396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183963">
        <w:rPr>
          <w:rFonts w:ascii="Times New Roman" w:hAnsi="Times New Roman" w:cs="Times New Roman"/>
        </w:rPr>
        <w:t>.2. Предложение будет регистрироваться секретарем руководителя в день поступления.</w:t>
      </w:r>
    </w:p>
    <w:p w14:paraId="5CB7BDAA" w14:textId="348A981E" w:rsidR="00183963" w:rsidRPr="00183963" w:rsidRDefault="00183963" w:rsidP="0018396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Pr="00183963">
        <w:rPr>
          <w:rFonts w:ascii="Times New Roman" w:hAnsi="Times New Roman" w:cs="Times New Roman"/>
          <w:b/>
        </w:rPr>
        <w:t>. Запоздавшие предложения</w:t>
      </w:r>
    </w:p>
    <w:p w14:paraId="0FF4007F" w14:textId="77777777" w:rsidR="00183963" w:rsidRPr="00183963" w:rsidRDefault="00183963" w:rsidP="001839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963">
        <w:rPr>
          <w:rFonts w:ascii="Times New Roman" w:hAnsi="Times New Roman" w:cs="Times New Roman"/>
        </w:rPr>
        <w:t>После истечения срока для подготовки и подачи предложений, предложения не принимаются.</w:t>
      </w:r>
    </w:p>
    <w:p w14:paraId="1EC3C488" w14:textId="471993E7" w:rsidR="00183963" w:rsidRPr="00183963" w:rsidRDefault="00183963" w:rsidP="0018396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 w:rsidRPr="00183963">
        <w:rPr>
          <w:rFonts w:ascii="Times New Roman" w:hAnsi="Times New Roman" w:cs="Times New Roman"/>
          <w:b/>
        </w:rPr>
        <w:t>. Изменение и отзыв предложения</w:t>
      </w:r>
    </w:p>
    <w:p w14:paraId="57575851" w14:textId="17823424" w:rsidR="00183963" w:rsidRPr="00183963" w:rsidRDefault="00183963" w:rsidP="0018396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183963">
        <w:rPr>
          <w:rFonts w:ascii="Times New Roman" w:hAnsi="Times New Roman" w:cs="Times New Roman"/>
        </w:rPr>
        <w:t>.1. Участник вправе изменить или отозвать свое предложение до истечения срока для подготовки и подачи предложений.</w:t>
      </w:r>
    </w:p>
    <w:p w14:paraId="4CE3FD22" w14:textId="425C6C16" w:rsidR="00183963" w:rsidRPr="00183963" w:rsidRDefault="00183963" w:rsidP="0018396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183963">
        <w:rPr>
          <w:rFonts w:ascii="Times New Roman" w:hAnsi="Times New Roman" w:cs="Times New Roman"/>
        </w:rPr>
        <w:t>.2. После истечения срока для подготовки и подачи предложений не допускается внесение изменений по существу предложения.</w:t>
      </w:r>
    </w:p>
    <w:p w14:paraId="6172D5CB" w14:textId="0B825D66" w:rsidR="00183963" w:rsidRPr="00183963" w:rsidRDefault="00183963" w:rsidP="0018396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</w:t>
      </w:r>
      <w:r w:rsidRPr="00183963">
        <w:rPr>
          <w:rFonts w:ascii="Times New Roman" w:hAnsi="Times New Roman" w:cs="Times New Roman"/>
          <w:b/>
        </w:rPr>
        <w:t>. Открытие предложений</w:t>
      </w:r>
    </w:p>
    <w:p w14:paraId="0D80C1CA" w14:textId="28EDDF52" w:rsidR="00183963" w:rsidRPr="00183963" w:rsidRDefault="00183963" w:rsidP="0018396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183963">
        <w:rPr>
          <w:rFonts w:ascii="Times New Roman" w:hAnsi="Times New Roman" w:cs="Times New Roman"/>
        </w:rPr>
        <w:t xml:space="preserve">.1. Открытие предложений будут производиться комиссией по проведению процедур закупок товаров (работ, услуг), </w:t>
      </w:r>
      <w:r>
        <w:rPr>
          <w:rFonts w:ascii="Times New Roman" w:hAnsi="Times New Roman" w:cs="Times New Roman"/>
        </w:rPr>
        <w:t>10</w:t>
      </w:r>
      <w:r w:rsidRPr="00183963">
        <w:rPr>
          <w:rFonts w:ascii="Times New Roman" w:hAnsi="Times New Roman" w:cs="Times New Roman"/>
        </w:rPr>
        <w:t>.03.2026г.</w:t>
      </w:r>
      <w:r w:rsidRPr="00183963">
        <w:rPr>
          <w:rFonts w:ascii="Times New Roman" w:hAnsi="Times New Roman" w:cs="Times New Roman"/>
          <w:shd w:val="clear" w:color="auto" w:fill="FFFFFF"/>
        </w:rPr>
        <w:t xml:space="preserve"> в 10:00 по</w:t>
      </w:r>
      <w:r w:rsidRPr="00183963">
        <w:rPr>
          <w:rFonts w:ascii="Times New Roman" w:hAnsi="Times New Roman" w:cs="Times New Roman"/>
        </w:rPr>
        <w:t xml:space="preserve"> следующему адресу: 352832, Краснодарский </w:t>
      </w:r>
      <w:proofErr w:type="gramStart"/>
      <w:r w:rsidRPr="00183963">
        <w:rPr>
          <w:rFonts w:ascii="Times New Roman" w:hAnsi="Times New Roman" w:cs="Times New Roman"/>
        </w:rPr>
        <w:t xml:space="preserve">край,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</w:t>
      </w:r>
      <w:r w:rsidRPr="00183963">
        <w:rPr>
          <w:rFonts w:ascii="Times New Roman" w:hAnsi="Times New Roman" w:cs="Times New Roman"/>
        </w:rPr>
        <w:t xml:space="preserve">М.О. Туапсинский район, п. Майский, ул. Центральная, д.14 в кабинете </w:t>
      </w:r>
      <w:proofErr w:type="spellStart"/>
      <w:r w:rsidRPr="00183963">
        <w:rPr>
          <w:rFonts w:ascii="Times New Roman" w:hAnsi="Times New Roman" w:cs="Times New Roman"/>
        </w:rPr>
        <w:t>и.о</w:t>
      </w:r>
      <w:proofErr w:type="spellEnd"/>
      <w:r w:rsidRPr="00183963">
        <w:rPr>
          <w:rFonts w:ascii="Times New Roman" w:hAnsi="Times New Roman" w:cs="Times New Roman"/>
        </w:rPr>
        <w:t>. заместителя директора по эксплуатации и техническим вопросам.</w:t>
      </w:r>
    </w:p>
    <w:p w14:paraId="1F970B39" w14:textId="18F44E99" w:rsidR="00183963" w:rsidRPr="00183963" w:rsidRDefault="00183963" w:rsidP="0018396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183963">
        <w:rPr>
          <w:rFonts w:ascii="Times New Roman" w:hAnsi="Times New Roman" w:cs="Times New Roman"/>
        </w:rPr>
        <w:t>.2.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15FB7F09" w14:textId="77777777" w:rsidR="00183963" w:rsidRDefault="00183963" w:rsidP="0018396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0963CF6" w14:textId="2349173E" w:rsidR="00183963" w:rsidRPr="00183963" w:rsidRDefault="00183963" w:rsidP="0018396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12</w:t>
      </w:r>
      <w:r w:rsidRPr="00183963">
        <w:rPr>
          <w:rFonts w:ascii="Times New Roman" w:hAnsi="Times New Roman" w:cs="Times New Roman"/>
          <w:b/>
        </w:rPr>
        <w:t>. Рассмотрение предложений</w:t>
      </w:r>
    </w:p>
    <w:p w14:paraId="1EAD6623" w14:textId="6628FF3E" w:rsidR="00183963" w:rsidRPr="00183963" w:rsidRDefault="00183963" w:rsidP="0018396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183963">
        <w:rPr>
          <w:rFonts w:ascii="Times New Roman" w:hAnsi="Times New Roman" w:cs="Times New Roman"/>
        </w:rPr>
        <w:t>.1. Рассмотрению на соответствие требованиям конкурсных документов подлежат предложения, прошедшие процедуру открытия предложений.</w:t>
      </w:r>
    </w:p>
    <w:p w14:paraId="7D340C1A" w14:textId="00E18285" w:rsidR="00183963" w:rsidRPr="00183963" w:rsidRDefault="00183963" w:rsidP="001839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963">
        <w:rPr>
          <w:rFonts w:ascii="Times New Roman" w:hAnsi="Times New Roman" w:cs="Times New Roman"/>
        </w:rPr>
        <w:t>Предложения будут рассмотрены</w:t>
      </w:r>
      <w:r w:rsidRPr="00183963">
        <w:rPr>
          <w:rFonts w:ascii="Times New Roman" w:hAnsi="Times New Roman" w:cs="Times New Roman"/>
          <w:shd w:val="clear" w:color="auto" w:fill="FFFFFF"/>
        </w:rPr>
        <w:t xml:space="preserve"> до 0</w:t>
      </w:r>
      <w:r>
        <w:rPr>
          <w:rFonts w:ascii="Times New Roman" w:hAnsi="Times New Roman" w:cs="Times New Roman"/>
          <w:shd w:val="clear" w:color="auto" w:fill="FFFFFF"/>
        </w:rPr>
        <w:t>6</w:t>
      </w:r>
      <w:r w:rsidRPr="00183963">
        <w:rPr>
          <w:rFonts w:ascii="Times New Roman" w:hAnsi="Times New Roman" w:cs="Times New Roman"/>
          <w:shd w:val="clear" w:color="auto" w:fill="FFFFFF"/>
        </w:rPr>
        <w:t>.03.2026г.</w:t>
      </w:r>
    </w:p>
    <w:p w14:paraId="50C14069" w14:textId="40E4E7AA" w:rsidR="00183963" w:rsidRPr="00183963" w:rsidRDefault="00183963" w:rsidP="0018396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13</w:t>
      </w:r>
      <w:r w:rsidRPr="00183963">
        <w:rPr>
          <w:rFonts w:ascii="Times New Roman" w:hAnsi="Times New Roman" w:cs="Times New Roman"/>
          <w:b/>
        </w:rPr>
        <w:t>. Отклонение предложений</w:t>
      </w:r>
    </w:p>
    <w:p w14:paraId="20D0E13A" w14:textId="005EDD97" w:rsidR="00183963" w:rsidRPr="00183963" w:rsidRDefault="00183963" w:rsidP="0018396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Pr="00183963">
        <w:rPr>
          <w:rFonts w:ascii="Times New Roman" w:hAnsi="Times New Roman" w:cs="Times New Roman"/>
        </w:rPr>
        <w:t>.1. Предложение будет отклонено, если:</w:t>
      </w:r>
    </w:p>
    <w:p w14:paraId="085D22D3" w14:textId="77777777" w:rsidR="00183963" w:rsidRPr="00183963" w:rsidRDefault="00183963" w:rsidP="001839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963">
        <w:rPr>
          <w:rFonts w:ascii="Times New Roman" w:hAnsi="Times New Roman" w:cs="Times New Roman"/>
        </w:rPr>
        <w:t>предложение не отвечает требованиям конкурсных документов;</w:t>
      </w:r>
    </w:p>
    <w:p w14:paraId="780DA754" w14:textId="77777777" w:rsidR="00183963" w:rsidRPr="00183963" w:rsidRDefault="00183963" w:rsidP="001839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963">
        <w:rPr>
          <w:rFonts w:ascii="Times New Roman" w:hAnsi="Times New Roman" w:cs="Times New Roman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3ED947F0" w14:textId="77777777" w:rsidR="00183963" w:rsidRPr="00183963" w:rsidRDefault="00183963" w:rsidP="001839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963">
        <w:rPr>
          <w:rFonts w:ascii="Times New Roman" w:hAnsi="Times New Roman" w:cs="Times New Roman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30A996EF" w14:textId="77777777" w:rsidR="00183963" w:rsidRPr="00183963" w:rsidRDefault="00183963" w:rsidP="001839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963">
        <w:rPr>
          <w:rFonts w:ascii="Times New Roman" w:hAnsi="Times New Roman" w:cs="Times New Roman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75101302" w14:textId="77777777" w:rsidR="00183963" w:rsidRPr="00183963" w:rsidRDefault="00183963" w:rsidP="001839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3963">
        <w:rPr>
          <w:rFonts w:ascii="Times New Roman" w:hAnsi="Times New Roman" w:cs="Times New Roman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04B618CF" w14:textId="661194D1" w:rsidR="00183963" w:rsidRPr="00183963" w:rsidRDefault="00183963" w:rsidP="0018396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Pr="00183963">
        <w:rPr>
          <w:rFonts w:ascii="Times New Roman" w:hAnsi="Times New Roman" w:cs="Times New Roman"/>
        </w:rPr>
        <w:t>.2. Заказчик оставляет за собой право отклонить все предложения до выбора наилучшего из них.</w:t>
      </w:r>
    </w:p>
    <w:p w14:paraId="58E27206" w14:textId="1FCB01B0" w:rsidR="00183963" w:rsidRPr="00183963" w:rsidRDefault="00183963" w:rsidP="0018396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Pr="00183963">
        <w:rPr>
          <w:rFonts w:ascii="Times New Roman" w:hAnsi="Times New Roman" w:cs="Times New Roman"/>
        </w:rPr>
        <w:t>.3. Уведомление участнику(</w:t>
      </w:r>
      <w:proofErr w:type="spellStart"/>
      <w:r w:rsidRPr="00183963">
        <w:rPr>
          <w:rFonts w:ascii="Times New Roman" w:hAnsi="Times New Roman" w:cs="Times New Roman"/>
        </w:rPr>
        <w:t>ам</w:t>
      </w:r>
      <w:proofErr w:type="spellEnd"/>
      <w:r w:rsidRPr="00183963">
        <w:rPr>
          <w:rFonts w:ascii="Times New Roman" w:hAnsi="Times New Roman" w:cs="Times New Roman"/>
        </w:rPr>
        <w:t>), предложение(я) которого(</w:t>
      </w:r>
      <w:proofErr w:type="spellStart"/>
      <w:r w:rsidRPr="00183963">
        <w:rPr>
          <w:rFonts w:ascii="Times New Roman" w:hAnsi="Times New Roman" w:cs="Times New Roman"/>
        </w:rPr>
        <w:t>ых</w:t>
      </w:r>
      <w:proofErr w:type="spellEnd"/>
      <w:r w:rsidRPr="00183963">
        <w:rPr>
          <w:rFonts w:ascii="Times New Roman" w:hAnsi="Times New Roman" w:cs="Times New Roman"/>
        </w:rPr>
        <w:t>) отклонено(ы), с указанием причины отклонения будет направлено в течение трех рабочих дней со дня принятия решения о выборе участника-победителя либо об отмене процедуры закупки или признании ее несостоявшейся.</w:t>
      </w:r>
    </w:p>
    <w:p w14:paraId="023D2C32" w14:textId="70661C95" w:rsidR="00183963" w:rsidRPr="00183963" w:rsidRDefault="00183963" w:rsidP="0018396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14</w:t>
      </w:r>
      <w:r w:rsidRPr="00183963">
        <w:rPr>
          <w:rFonts w:ascii="Times New Roman" w:hAnsi="Times New Roman" w:cs="Times New Roman"/>
          <w:b/>
        </w:rPr>
        <w:t>. Оценка предложений и выбор поставщика (подрядчика, исполнителя)</w:t>
      </w:r>
    </w:p>
    <w:p w14:paraId="7FD52FBC" w14:textId="471C07D8" w:rsidR="00183963" w:rsidRPr="00183963" w:rsidRDefault="00183963" w:rsidP="0018396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Pr="00183963">
        <w:rPr>
          <w:rFonts w:ascii="Times New Roman" w:hAnsi="Times New Roman" w:cs="Times New Roman"/>
        </w:rPr>
        <w:t>.1. Оценка предложений будет проведена в том случае, если два и более предложения соответствуют требованиям конкурсных документов.</w:t>
      </w:r>
    </w:p>
    <w:p w14:paraId="30953AA2" w14:textId="0950F0C0" w:rsidR="00183963" w:rsidRPr="00183963" w:rsidRDefault="00183963" w:rsidP="001839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14</w:t>
      </w:r>
      <w:r w:rsidRPr="00183963">
        <w:rPr>
          <w:rFonts w:ascii="Times New Roman" w:hAnsi="Times New Roman" w:cs="Times New Roman"/>
          <w:color w:val="000000" w:themeColor="text1"/>
        </w:rPr>
        <w:t xml:space="preserve">.2. Оценка предложений будет проводиться в соответствии Методики (Приложение №2) со следующими критериями: цена предложения, характеристики товара, срок изготовления и поставки (сборка, установка), окончательный расчет, статус Участника: официальный производитель, официальный дистрибьютер или официальный дилер 100% товара, являющегося предметом закупки, опыт поставки, выполнения работ/оказания услуг, аналогичных предмету закупки (кол-во договоров и отзывов к ним). </w:t>
      </w:r>
    </w:p>
    <w:p w14:paraId="67F722A7" w14:textId="1826217B" w:rsidR="00183963" w:rsidRPr="00183963" w:rsidRDefault="00183963" w:rsidP="001839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Pr="00183963">
        <w:rPr>
          <w:rFonts w:ascii="Times New Roman" w:hAnsi="Times New Roman" w:cs="Times New Roman"/>
        </w:rPr>
        <w:t>.3. Требования к товару: согласно Техническому заданию.</w:t>
      </w:r>
    </w:p>
    <w:p w14:paraId="0EF95DA7" w14:textId="0991E99B" w:rsidR="00183963" w:rsidRPr="00183963" w:rsidRDefault="00183963" w:rsidP="0018396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Pr="00183963">
        <w:rPr>
          <w:rFonts w:ascii="Times New Roman" w:hAnsi="Times New Roman" w:cs="Times New Roman"/>
        </w:rPr>
        <w:t xml:space="preserve">.4. Решение комиссии о выборе наилучшего предложений </w:t>
      </w:r>
      <w:r>
        <w:rPr>
          <w:rFonts w:ascii="Times New Roman" w:hAnsi="Times New Roman" w:cs="Times New Roman"/>
        </w:rPr>
        <w:t>10</w:t>
      </w:r>
      <w:r w:rsidRPr="00183963">
        <w:rPr>
          <w:rFonts w:ascii="Times New Roman" w:hAnsi="Times New Roman" w:cs="Times New Roman"/>
        </w:rPr>
        <w:t>.03.2026г.</w:t>
      </w:r>
    </w:p>
    <w:p w14:paraId="0F8A823F" w14:textId="49C66F4F" w:rsidR="00183963" w:rsidRPr="00183963" w:rsidRDefault="00183963" w:rsidP="0018396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15</w:t>
      </w:r>
      <w:r w:rsidRPr="00183963">
        <w:rPr>
          <w:rFonts w:ascii="Times New Roman" w:hAnsi="Times New Roman" w:cs="Times New Roman"/>
          <w:b/>
        </w:rPr>
        <w:t>. Заключение договора</w:t>
      </w:r>
    </w:p>
    <w:p w14:paraId="4FB375AA" w14:textId="44C6E0BF" w:rsidR="00183963" w:rsidRPr="00183963" w:rsidRDefault="00183963" w:rsidP="0018396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Pr="00183963">
        <w:rPr>
          <w:rFonts w:ascii="Times New Roman" w:hAnsi="Times New Roman" w:cs="Times New Roman"/>
        </w:rPr>
        <w:t>.1. Подписанный ГУ санаторием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32B5DF3D" w14:textId="77777777" w:rsidR="00183963" w:rsidRPr="00183963" w:rsidRDefault="00183963" w:rsidP="00183963">
      <w:pPr>
        <w:rPr>
          <w:rFonts w:ascii="Times New Roman" w:hAnsi="Times New Roman" w:cs="Times New Roman"/>
          <w:shd w:val="clear" w:color="auto" w:fill="FFFFFF"/>
        </w:rPr>
      </w:pPr>
    </w:p>
    <w:p w14:paraId="0641F0E5" w14:textId="73A10574" w:rsidR="00183963" w:rsidRDefault="00183963" w:rsidP="00183963">
      <w:pPr>
        <w:rPr>
          <w:rFonts w:ascii="Times New Roman" w:hAnsi="Times New Roman" w:cs="Times New Roman"/>
        </w:rPr>
      </w:pPr>
    </w:p>
    <w:p w14:paraId="035B3718" w14:textId="5D5D423F" w:rsidR="00183963" w:rsidRDefault="00183963" w:rsidP="00183963">
      <w:pPr>
        <w:rPr>
          <w:rFonts w:ascii="Times New Roman" w:hAnsi="Times New Roman" w:cs="Times New Roman"/>
        </w:rPr>
      </w:pPr>
    </w:p>
    <w:p w14:paraId="5DC3635F" w14:textId="2BC81059" w:rsidR="00183963" w:rsidRDefault="00183963" w:rsidP="00183963">
      <w:pPr>
        <w:rPr>
          <w:rFonts w:ascii="Times New Roman" w:hAnsi="Times New Roman" w:cs="Times New Roman"/>
        </w:rPr>
      </w:pPr>
    </w:p>
    <w:p w14:paraId="35280232" w14:textId="5AE9062A" w:rsidR="00183963" w:rsidRDefault="00183963" w:rsidP="00183963">
      <w:pPr>
        <w:rPr>
          <w:rFonts w:ascii="Times New Roman" w:hAnsi="Times New Roman" w:cs="Times New Roman"/>
        </w:rPr>
      </w:pPr>
    </w:p>
    <w:p w14:paraId="389E5678" w14:textId="2D6811F0" w:rsidR="00183963" w:rsidRDefault="00183963" w:rsidP="00183963">
      <w:pPr>
        <w:rPr>
          <w:rFonts w:ascii="Times New Roman" w:hAnsi="Times New Roman" w:cs="Times New Roman"/>
        </w:rPr>
      </w:pPr>
    </w:p>
    <w:p w14:paraId="0C84DD96" w14:textId="60357C36" w:rsidR="00183963" w:rsidRDefault="00183963" w:rsidP="00183963">
      <w:pPr>
        <w:rPr>
          <w:rFonts w:ascii="Times New Roman" w:hAnsi="Times New Roman" w:cs="Times New Roman"/>
        </w:rPr>
      </w:pPr>
    </w:p>
    <w:p w14:paraId="7EEB10B6" w14:textId="1AED01F1" w:rsidR="00183963" w:rsidRDefault="00183963" w:rsidP="00183963">
      <w:pPr>
        <w:rPr>
          <w:rFonts w:ascii="Times New Roman" w:hAnsi="Times New Roman" w:cs="Times New Roman"/>
        </w:rPr>
      </w:pPr>
    </w:p>
    <w:p w14:paraId="11703CB7" w14:textId="19D5FADF" w:rsidR="00183963" w:rsidRDefault="00183963" w:rsidP="00183963">
      <w:pPr>
        <w:rPr>
          <w:rFonts w:ascii="Times New Roman" w:hAnsi="Times New Roman" w:cs="Times New Roman"/>
        </w:rPr>
      </w:pPr>
    </w:p>
    <w:p w14:paraId="4105EDF1" w14:textId="1B86017B" w:rsidR="00183963" w:rsidRDefault="00183963" w:rsidP="00183963">
      <w:pPr>
        <w:rPr>
          <w:rFonts w:ascii="Times New Roman" w:hAnsi="Times New Roman" w:cs="Times New Roman"/>
        </w:rPr>
      </w:pPr>
    </w:p>
    <w:p w14:paraId="7EF397BB" w14:textId="6210EF25" w:rsidR="00183963" w:rsidRDefault="00183963" w:rsidP="00183963">
      <w:pPr>
        <w:rPr>
          <w:rFonts w:ascii="Times New Roman" w:hAnsi="Times New Roman" w:cs="Times New Roman"/>
        </w:rPr>
      </w:pPr>
    </w:p>
    <w:p w14:paraId="3EB3555A" w14:textId="00DE41A7" w:rsidR="00183963" w:rsidRDefault="00183963" w:rsidP="00183963">
      <w:pPr>
        <w:rPr>
          <w:rFonts w:ascii="Times New Roman" w:hAnsi="Times New Roman" w:cs="Times New Roman"/>
        </w:rPr>
      </w:pPr>
    </w:p>
    <w:p w14:paraId="698962FB" w14:textId="56A723AE" w:rsidR="00183963" w:rsidRDefault="00183963" w:rsidP="00183963">
      <w:pPr>
        <w:rPr>
          <w:rFonts w:ascii="Times New Roman" w:hAnsi="Times New Roman" w:cs="Times New Roman"/>
        </w:rPr>
      </w:pPr>
    </w:p>
    <w:p w14:paraId="6510B01D" w14:textId="4C412393" w:rsidR="00183963" w:rsidRDefault="00183963" w:rsidP="00183963">
      <w:pPr>
        <w:rPr>
          <w:rFonts w:ascii="Times New Roman" w:hAnsi="Times New Roman" w:cs="Times New Roman"/>
        </w:rPr>
      </w:pPr>
    </w:p>
    <w:p w14:paraId="79FE8C79" w14:textId="35600880" w:rsidR="00183963" w:rsidRDefault="00183963" w:rsidP="00183963">
      <w:pPr>
        <w:rPr>
          <w:rFonts w:ascii="Times New Roman" w:hAnsi="Times New Roman" w:cs="Times New Roman"/>
        </w:rPr>
      </w:pPr>
    </w:p>
    <w:p w14:paraId="4032EACB" w14:textId="7C6654D8" w:rsidR="00183963" w:rsidRDefault="00183963" w:rsidP="00183963">
      <w:pPr>
        <w:rPr>
          <w:rFonts w:ascii="Times New Roman" w:hAnsi="Times New Roman" w:cs="Times New Roman"/>
        </w:rPr>
      </w:pPr>
    </w:p>
    <w:p w14:paraId="62D95F8E" w14:textId="2638DF72" w:rsidR="00183963" w:rsidRDefault="00183963" w:rsidP="00183963">
      <w:pPr>
        <w:rPr>
          <w:rFonts w:ascii="Times New Roman" w:hAnsi="Times New Roman" w:cs="Times New Roman"/>
        </w:rPr>
      </w:pPr>
    </w:p>
    <w:p w14:paraId="6EE0D4E1" w14:textId="77777777" w:rsidR="00183963" w:rsidRPr="00183963" w:rsidRDefault="00183963" w:rsidP="00183963">
      <w:pPr>
        <w:rPr>
          <w:rFonts w:ascii="Times New Roman" w:hAnsi="Times New Roman" w:cs="Times New Roman"/>
        </w:rPr>
      </w:pPr>
    </w:p>
    <w:p w14:paraId="2AC32A7B" w14:textId="77777777" w:rsidR="00183963" w:rsidRPr="00183963" w:rsidRDefault="00183963" w:rsidP="00183963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183963">
        <w:rPr>
          <w:rFonts w:ascii="Times New Roman" w:hAnsi="Times New Roman" w:cs="Times New Roman"/>
        </w:rPr>
        <w:t xml:space="preserve">                                                                                     На фирменном бланке письма организации</w:t>
      </w:r>
    </w:p>
    <w:p w14:paraId="1C416762" w14:textId="77777777" w:rsidR="00183963" w:rsidRPr="00183963" w:rsidRDefault="00183963" w:rsidP="00183963">
      <w:pPr>
        <w:rPr>
          <w:rFonts w:ascii="Times New Roman" w:hAnsi="Times New Roman" w:cs="Times New Roman"/>
        </w:rPr>
      </w:pPr>
      <w:r w:rsidRPr="00183963">
        <w:rPr>
          <w:rFonts w:ascii="Times New Roman" w:hAnsi="Times New Roman" w:cs="Times New Roman"/>
        </w:rPr>
        <w:t xml:space="preserve">Исх.№__ от ____2026г.                                                                   Директору </w:t>
      </w:r>
    </w:p>
    <w:p w14:paraId="1427E502" w14:textId="77777777" w:rsidR="00183963" w:rsidRPr="00183963" w:rsidRDefault="00183963" w:rsidP="00183963">
      <w:pPr>
        <w:tabs>
          <w:tab w:val="left" w:pos="5580"/>
        </w:tabs>
        <w:jc w:val="center"/>
        <w:rPr>
          <w:rFonts w:ascii="Times New Roman" w:hAnsi="Times New Roman" w:cs="Times New Roman"/>
        </w:rPr>
      </w:pPr>
      <w:r w:rsidRPr="00183963">
        <w:rPr>
          <w:rFonts w:ascii="Times New Roman" w:hAnsi="Times New Roman" w:cs="Times New Roman"/>
        </w:rPr>
        <w:t xml:space="preserve">                                                                                          ГУ   Санаторий «Белая Русь»</w:t>
      </w:r>
    </w:p>
    <w:p w14:paraId="59893F5D" w14:textId="77777777" w:rsidR="00183963" w:rsidRPr="00183963" w:rsidRDefault="00183963" w:rsidP="00183963">
      <w:pPr>
        <w:tabs>
          <w:tab w:val="left" w:pos="5580"/>
        </w:tabs>
        <w:rPr>
          <w:rFonts w:ascii="Times New Roman" w:hAnsi="Times New Roman" w:cs="Times New Roman"/>
        </w:rPr>
      </w:pPr>
      <w:r w:rsidRPr="00183963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proofErr w:type="spellStart"/>
      <w:r w:rsidRPr="00183963">
        <w:rPr>
          <w:rFonts w:ascii="Times New Roman" w:hAnsi="Times New Roman" w:cs="Times New Roman"/>
        </w:rPr>
        <w:t>Северину</w:t>
      </w:r>
      <w:proofErr w:type="spellEnd"/>
      <w:r w:rsidRPr="00183963">
        <w:rPr>
          <w:rFonts w:ascii="Times New Roman" w:hAnsi="Times New Roman" w:cs="Times New Roman"/>
        </w:rPr>
        <w:t xml:space="preserve"> Сергею Михайловичу</w:t>
      </w:r>
    </w:p>
    <w:p w14:paraId="0150B120" w14:textId="77777777" w:rsidR="00183963" w:rsidRPr="00183963" w:rsidRDefault="00183963" w:rsidP="00183963">
      <w:pPr>
        <w:pStyle w:val="1"/>
        <w:keepLines w:val="0"/>
        <w:numPr>
          <w:ilvl w:val="0"/>
          <w:numId w:val="30"/>
        </w:numPr>
        <w:spacing w:before="240" w:after="60" w:line="240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83963">
        <w:rPr>
          <w:rFonts w:ascii="Times New Roman" w:hAnsi="Times New Roman" w:cs="Times New Roman"/>
          <w:color w:val="000000" w:themeColor="text1"/>
          <w:sz w:val="22"/>
          <w:szCs w:val="22"/>
        </w:rPr>
        <w:t>Предложение (заявка) на участие в открытом конкурсе</w:t>
      </w:r>
    </w:p>
    <w:p w14:paraId="0FA7C00A" w14:textId="77777777" w:rsidR="00183963" w:rsidRPr="00183963" w:rsidRDefault="00183963" w:rsidP="00183963">
      <w:pPr>
        <w:pStyle w:val="3"/>
        <w:keepLines w:val="0"/>
        <w:numPr>
          <w:ilvl w:val="2"/>
          <w:numId w:val="30"/>
        </w:numPr>
        <w:spacing w:before="240" w:after="6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83963">
        <w:rPr>
          <w:rFonts w:ascii="Times New Roman" w:hAnsi="Times New Roman" w:cs="Times New Roman"/>
          <w:color w:val="000000" w:themeColor="text1"/>
          <w:sz w:val="22"/>
          <w:szCs w:val="22"/>
        </w:rPr>
        <w:t>Общие сведения об участнике</w:t>
      </w:r>
    </w:p>
    <w:tbl>
      <w:tblPr>
        <w:tblW w:w="9384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261"/>
        <w:gridCol w:w="6123"/>
      </w:tblGrid>
      <w:tr w:rsidR="00183963" w:rsidRPr="00183963" w14:paraId="1C11539D" w14:textId="77777777" w:rsidTr="009C4147">
        <w:trPr>
          <w:trHeight w:val="5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F07F1" w14:textId="77777777" w:rsidR="00183963" w:rsidRPr="00183963" w:rsidRDefault="00183963" w:rsidP="009C4147">
            <w:pPr>
              <w:jc w:val="center"/>
              <w:rPr>
                <w:rFonts w:ascii="Times New Roman" w:hAnsi="Times New Roman" w:cs="Times New Roman"/>
              </w:rPr>
            </w:pPr>
            <w:r w:rsidRPr="0018396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07264" w14:textId="77777777" w:rsidR="00183963" w:rsidRPr="00183963" w:rsidRDefault="00183963" w:rsidP="009C4147">
            <w:pPr>
              <w:jc w:val="center"/>
              <w:rPr>
                <w:rFonts w:ascii="Times New Roman" w:hAnsi="Times New Roman" w:cs="Times New Roman"/>
              </w:rPr>
            </w:pPr>
            <w:r w:rsidRPr="00183963">
              <w:rPr>
                <w:rFonts w:ascii="Times New Roman" w:hAnsi="Times New Roman" w:cs="Times New Roman"/>
              </w:rPr>
              <w:t>Сведения о соискателе</w:t>
            </w:r>
          </w:p>
        </w:tc>
      </w:tr>
      <w:tr w:rsidR="00183963" w:rsidRPr="00183963" w14:paraId="015AFFE6" w14:textId="77777777" w:rsidTr="009C4147">
        <w:trPr>
          <w:trHeight w:val="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171D8" w14:textId="77777777" w:rsidR="00183963" w:rsidRPr="00183963" w:rsidRDefault="00183963" w:rsidP="009C4147">
            <w:pPr>
              <w:ind w:left="-108"/>
              <w:rPr>
                <w:rFonts w:ascii="Times New Roman" w:hAnsi="Times New Roman" w:cs="Times New Roman"/>
              </w:rPr>
            </w:pPr>
            <w:r w:rsidRPr="00183963">
              <w:rPr>
                <w:rFonts w:ascii="Times New Roman" w:hAnsi="Times New Roman" w:cs="Times New Roman"/>
              </w:rPr>
              <w:t>Полное наименование организации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5412" w14:textId="77777777" w:rsidR="00183963" w:rsidRPr="00183963" w:rsidRDefault="00183963" w:rsidP="009C414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83963" w:rsidRPr="00183963" w14:paraId="0363DBE6" w14:textId="77777777" w:rsidTr="009C4147">
        <w:trPr>
          <w:trHeight w:val="6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7C75D" w14:textId="77777777" w:rsidR="00183963" w:rsidRPr="00183963" w:rsidRDefault="00183963" w:rsidP="009C4147">
            <w:pPr>
              <w:ind w:left="-108"/>
              <w:rPr>
                <w:rFonts w:ascii="Times New Roman" w:hAnsi="Times New Roman" w:cs="Times New Roman"/>
              </w:rPr>
            </w:pPr>
            <w:r w:rsidRPr="00183963">
              <w:rPr>
                <w:rFonts w:ascii="Times New Roman" w:hAnsi="Times New Roman" w:cs="Times New Roman"/>
              </w:rPr>
              <w:t>Свидетельство о регистрации</w:t>
            </w:r>
          </w:p>
          <w:p w14:paraId="7A480616" w14:textId="77777777" w:rsidR="00183963" w:rsidRPr="00183963" w:rsidRDefault="00183963" w:rsidP="009C4147">
            <w:pPr>
              <w:ind w:left="-108"/>
              <w:rPr>
                <w:rFonts w:ascii="Times New Roman" w:hAnsi="Times New Roman" w:cs="Times New Roman"/>
              </w:rPr>
            </w:pPr>
            <w:r w:rsidRPr="00183963">
              <w:rPr>
                <w:rFonts w:ascii="Times New Roman" w:hAnsi="Times New Roman" w:cs="Times New Roman"/>
              </w:rPr>
              <w:t>(дата, номер, орган регистрации)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7463" w14:textId="77777777" w:rsidR="00183963" w:rsidRPr="00183963" w:rsidRDefault="00183963" w:rsidP="009C414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83963" w:rsidRPr="00183963" w14:paraId="03952487" w14:textId="77777777" w:rsidTr="009C4147">
        <w:trPr>
          <w:trHeight w:val="3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7C98B" w14:textId="77777777" w:rsidR="00183963" w:rsidRPr="00183963" w:rsidRDefault="00183963" w:rsidP="009C4147">
            <w:pPr>
              <w:ind w:right="-108"/>
              <w:rPr>
                <w:rFonts w:ascii="Times New Roman" w:hAnsi="Times New Roman" w:cs="Times New Roman"/>
              </w:rPr>
            </w:pPr>
            <w:r w:rsidRPr="0018396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9BCF" w14:textId="77777777" w:rsidR="00183963" w:rsidRPr="00183963" w:rsidRDefault="00183963" w:rsidP="009C414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83963" w:rsidRPr="00183963" w14:paraId="7F1A12FF" w14:textId="77777777" w:rsidTr="009C4147">
        <w:trPr>
          <w:trHeight w:val="3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6F7BC" w14:textId="77777777" w:rsidR="00183963" w:rsidRPr="00183963" w:rsidRDefault="00183963" w:rsidP="009C4147">
            <w:pPr>
              <w:ind w:left="-108"/>
              <w:rPr>
                <w:rFonts w:ascii="Times New Roman" w:hAnsi="Times New Roman" w:cs="Times New Roman"/>
              </w:rPr>
            </w:pPr>
            <w:r w:rsidRPr="00183963">
              <w:rPr>
                <w:rFonts w:ascii="Times New Roman" w:hAnsi="Times New Roman" w:cs="Times New Roman"/>
              </w:rPr>
              <w:t xml:space="preserve"> Телефон, Е-</w:t>
            </w:r>
            <w:r w:rsidRPr="00183963">
              <w:rPr>
                <w:rFonts w:ascii="Times New Roman" w:hAnsi="Times New Roman" w:cs="Times New Roman"/>
                <w:lang w:val="en-US"/>
              </w:rPr>
              <w:t>mail</w:t>
            </w:r>
          </w:p>
          <w:p w14:paraId="1F7A8C9D" w14:textId="77777777" w:rsidR="00183963" w:rsidRPr="00183963" w:rsidRDefault="00183963" w:rsidP="009C4147">
            <w:pPr>
              <w:ind w:left="-108"/>
              <w:rPr>
                <w:rFonts w:ascii="Times New Roman" w:hAnsi="Times New Roman" w:cs="Times New Roman"/>
              </w:rPr>
            </w:pPr>
            <w:r w:rsidRPr="00183963">
              <w:rPr>
                <w:rFonts w:ascii="Times New Roman" w:hAnsi="Times New Roman" w:cs="Times New Roman"/>
              </w:rPr>
              <w:t xml:space="preserve"> Контактное лицо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280B" w14:textId="77777777" w:rsidR="00183963" w:rsidRPr="00183963" w:rsidRDefault="00183963" w:rsidP="009C414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83963" w:rsidRPr="00183963" w14:paraId="1D5F9248" w14:textId="77777777" w:rsidTr="009C4147">
        <w:trPr>
          <w:trHeight w:val="2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7BB25" w14:textId="77777777" w:rsidR="00183963" w:rsidRPr="00183963" w:rsidRDefault="00183963" w:rsidP="009C4147">
            <w:pPr>
              <w:rPr>
                <w:rFonts w:ascii="Times New Roman" w:hAnsi="Times New Roman" w:cs="Times New Roman"/>
              </w:rPr>
            </w:pPr>
            <w:r w:rsidRPr="00183963">
              <w:rPr>
                <w:rFonts w:ascii="Times New Roman" w:hAnsi="Times New Roman" w:cs="Times New Roman"/>
              </w:rPr>
              <w:t>Банковские реквизиты</w:t>
            </w:r>
          </w:p>
          <w:p w14:paraId="0EB353AF" w14:textId="77777777" w:rsidR="00183963" w:rsidRPr="00183963" w:rsidRDefault="00183963" w:rsidP="009C4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20DE" w14:textId="77777777" w:rsidR="00183963" w:rsidRPr="00183963" w:rsidRDefault="00183963" w:rsidP="009C4147">
            <w:pPr>
              <w:pStyle w:val="ConsNonformat"/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83963" w:rsidRPr="00183963" w14:paraId="2095A1FD" w14:textId="77777777" w:rsidTr="009C4147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B9F62" w14:textId="77777777" w:rsidR="00183963" w:rsidRPr="00183963" w:rsidRDefault="00183963" w:rsidP="009C4147">
            <w:pPr>
              <w:ind w:left="-108"/>
              <w:rPr>
                <w:rFonts w:ascii="Times New Roman" w:hAnsi="Times New Roman" w:cs="Times New Roman"/>
              </w:rPr>
            </w:pPr>
            <w:r w:rsidRPr="00183963">
              <w:rPr>
                <w:rFonts w:ascii="Times New Roman" w:hAnsi="Times New Roman" w:cs="Times New Roman"/>
              </w:rPr>
              <w:t xml:space="preserve"> Руководитель</w:t>
            </w:r>
          </w:p>
          <w:p w14:paraId="7F9E5A86" w14:textId="77777777" w:rsidR="00183963" w:rsidRPr="00183963" w:rsidRDefault="00183963" w:rsidP="009C4147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C47B" w14:textId="77777777" w:rsidR="00183963" w:rsidRPr="00183963" w:rsidRDefault="00183963" w:rsidP="009C414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277431C4" w14:textId="77777777" w:rsidR="00183963" w:rsidRPr="00183963" w:rsidRDefault="00183963" w:rsidP="00183963">
      <w:pPr>
        <w:rPr>
          <w:rFonts w:ascii="Times New Roman" w:hAnsi="Times New Roman" w:cs="Times New Roman"/>
          <w:bCs/>
        </w:rPr>
      </w:pPr>
    </w:p>
    <w:p w14:paraId="2FA5F14A" w14:textId="5C634943" w:rsidR="00183963" w:rsidRPr="00183963" w:rsidRDefault="00183963" w:rsidP="00183963">
      <w:pPr>
        <w:tabs>
          <w:tab w:val="left" w:pos="426"/>
        </w:tabs>
        <w:rPr>
          <w:rFonts w:ascii="Times New Roman" w:hAnsi="Times New Roman" w:cs="Times New Roman"/>
          <w:highlight w:val="yellow"/>
        </w:rPr>
      </w:pPr>
      <w:r w:rsidRPr="00183963">
        <w:rPr>
          <w:rFonts w:ascii="Times New Roman" w:hAnsi="Times New Roman" w:cs="Times New Roman"/>
        </w:rPr>
        <w:t>1. Изучив извещение о проведении процедуры закупки открытого конкурса и документацию о закупке от «___»_______ 20__г на выполнение работ по изготовлению</w:t>
      </w:r>
      <w:r w:rsidR="005245F0">
        <w:rPr>
          <w:rFonts w:ascii="Times New Roman" w:hAnsi="Times New Roman" w:cs="Times New Roman"/>
        </w:rPr>
        <w:t xml:space="preserve"> и</w:t>
      </w:r>
      <w:r w:rsidR="00F92912">
        <w:rPr>
          <w:rFonts w:ascii="Times New Roman" w:hAnsi="Times New Roman" w:cs="Times New Roman"/>
        </w:rPr>
        <w:t xml:space="preserve"> монтажу двух теневых тентовых конструкции на территории пляжной зоны</w:t>
      </w:r>
      <w:r w:rsidR="005245F0">
        <w:rPr>
          <w:rFonts w:ascii="Times New Roman" w:hAnsi="Times New Roman" w:cs="Times New Roman"/>
        </w:rPr>
        <w:t xml:space="preserve"> </w:t>
      </w:r>
      <w:r w:rsidRPr="00183963">
        <w:rPr>
          <w:rFonts w:ascii="Times New Roman" w:hAnsi="Times New Roman" w:cs="Times New Roman"/>
        </w:rPr>
        <w:t>ГУ санатория «Белая Русь», направляем следующие документы, подтверждающие соответствие требованиям, установленным в документации о закупке для участия в открытом конкурсе.</w:t>
      </w:r>
      <w:r w:rsidRPr="00183963">
        <w:rPr>
          <w:rFonts w:ascii="Times New Roman" w:hAnsi="Times New Roman" w:cs="Times New Roman"/>
        </w:rPr>
        <w:br/>
        <w:t>2. Срок изготовления, доставки и монтажа</w:t>
      </w:r>
      <w:r w:rsidR="005245F0">
        <w:rPr>
          <w:rFonts w:ascii="Times New Roman" w:hAnsi="Times New Roman" w:cs="Times New Roman"/>
        </w:rPr>
        <w:t xml:space="preserve"> </w:t>
      </w:r>
      <w:proofErr w:type="spellStart"/>
      <w:r w:rsidR="005245F0">
        <w:rPr>
          <w:rFonts w:ascii="Times New Roman" w:hAnsi="Times New Roman" w:cs="Times New Roman"/>
        </w:rPr>
        <w:t>еонструкции</w:t>
      </w:r>
      <w:proofErr w:type="spellEnd"/>
      <w:r w:rsidRPr="00183963">
        <w:rPr>
          <w:rFonts w:ascii="Times New Roman" w:hAnsi="Times New Roman" w:cs="Times New Roman"/>
        </w:rPr>
        <w:t>: ____________________________</w:t>
      </w:r>
    </w:p>
    <w:p w14:paraId="0C26697F" w14:textId="77777777" w:rsidR="00183963" w:rsidRPr="00183963" w:rsidRDefault="00183963" w:rsidP="0018396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183963">
        <w:rPr>
          <w:rFonts w:ascii="Times New Roman" w:hAnsi="Times New Roman" w:cs="Times New Roman"/>
        </w:rPr>
        <w:t>3. Форма спецификации:</w:t>
      </w:r>
    </w:p>
    <w:tbl>
      <w:tblPr>
        <w:tblW w:w="964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45"/>
        <w:gridCol w:w="3526"/>
        <w:gridCol w:w="991"/>
        <w:gridCol w:w="1417"/>
        <w:gridCol w:w="1703"/>
        <w:gridCol w:w="1558"/>
      </w:tblGrid>
      <w:tr w:rsidR="00183963" w:rsidRPr="00183963" w14:paraId="71FD7FED" w14:textId="77777777" w:rsidTr="009C4147">
        <w:trPr>
          <w:trHeight w:val="836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D6CC" w14:textId="77777777" w:rsidR="00183963" w:rsidRPr="00183963" w:rsidRDefault="00183963" w:rsidP="009C4147">
            <w:pPr>
              <w:jc w:val="center"/>
              <w:rPr>
                <w:rFonts w:ascii="Times New Roman" w:hAnsi="Times New Roman" w:cs="Times New Roman"/>
              </w:rPr>
            </w:pPr>
            <w:r w:rsidRPr="00183963">
              <w:rPr>
                <w:rFonts w:ascii="Times New Roman" w:hAnsi="Times New Roman" w:cs="Times New Roman"/>
              </w:rPr>
              <w:t>№</w:t>
            </w:r>
          </w:p>
          <w:p w14:paraId="66A229A6" w14:textId="77777777" w:rsidR="00183963" w:rsidRPr="00183963" w:rsidRDefault="00183963" w:rsidP="009C4147">
            <w:pPr>
              <w:jc w:val="center"/>
              <w:rPr>
                <w:rFonts w:ascii="Times New Roman" w:hAnsi="Times New Roman" w:cs="Times New Roman"/>
              </w:rPr>
            </w:pPr>
            <w:r w:rsidRPr="0018396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A177" w14:textId="77777777" w:rsidR="00183963" w:rsidRPr="00183963" w:rsidRDefault="00183963" w:rsidP="009C4147">
            <w:pPr>
              <w:ind w:left="117"/>
              <w:jc w:val="center"/>
              <w:rPr>
                <w:rFonts w:ascii="Times New Roman" w:hAnsi="Times New Roman" w:cs="Times New Roman"/>
              </w:rPr>
            </w:pPr>
            <w:r w:rsidRPr="00183963">
              <w:rPr>
                <w:rFonts w:ascii="Times New Roman" w:hAnsi="Times New Roman" w:cs="Times New Roman"/>
              </w:rPr>
              <w:t>Наименование товара (работ, услуг) и его характеристики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3C1A" w14:textId="77777777" w:rsidR="00183963" w:rsidRPr="00183963" w:rsidRDefault="00183963" w:rsidP="009C4147">
            <w:pPr>
              <w:ind w:left="-76" w:firstLine="38"/>
              <w:jc w:val="center"/>
              <w:rPr>
                <w:rFonts w:ascii="Times New Roman" w:hAnsi="Times New Roman" w:cs="Times New Roman"/>
              </w:rPr>
            </w:pPr>
            <w:r w:rsidRPr="00183963">
              <w:rPr>
                <w:rFonts w:ascii="Times New Roman" w:hAnsi="Times New Roman" w:cs="Times New Roman"/>
              </w:rPr>
              <w:t>Ед.</w:t>
            </w:r>
          </w:p>
          <w:p w14:paraId="7235A49B" w14:textId="77777777" w:rsidR="00183963" w:rsidRPr="00183963" w:rsidRDefault="00183963" w:rsidP="009C4147">
            <w:pPr>
              <w:ind w:left="-76" w:firstLine="3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3963">
              <w:rPr>
                <w:rFonts w:ascii="Times New Roman" w:hAnsi="Times New Roman" w:cs="Times New Roman"/>
              </w:rPr>
              <w:t>изм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D58F" w14:textId="77777777" w:rsidR="00183963" w:rsidRPr="00183963" w:rsidRDefault="00183963" w:rsidP="009C4147">
            <w:pPr>
              <w:ind w:left="-76" w:firstLine="38"/>
              <w:jc w:val="center"/>
              <w:rPr>
                <w:rFonts w:ascii="Times New Roman" w:hAnsi="Times New Roman" w:cs="Times New Roman"/>
              </w:rPr>
            </w:pPr>
            <w:r w:rsidRPr="00183963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7D2D" w14:textId="77777777" w:rsidR="00183963" w:rsidRPr="00183963" w:rsidRDefault="00183963" w:rsidP="009C4147">
            <w:pPr>
              <w:jc w:val="center"/>
              <w:rPr>
                <w:rFonts w:ascii="Times New Roman" w:hAnsi="Times New Roman" w:cs="Times New Roman"/>
              </w:rPr>
            </w:pPr>
            <w:r w:rsidRPr="00183963">
              <w:rPr>
                <w:rFonts w:ascii="Times New Roman" w:hAnsi="Times New Roman" w:cs="Times New Roman"/>
                <w:bCs/>
              </w:rPr>
              <w:t>Цена с НДС</w:t>
            </w:r>
          </w:p>
          <w:p w14:paraId="68402A52" w14:textId="77777777" w:rsidR="00183963" w:rsidRPr="00183963" w:rsidRDefault="00183963" w:rsidP="009C4147">
            <w:pPr>
              <w:jc w:val="center"/>
              <w:rPr>
                <w:rFonts w:ascii="Times New Roman" w:hAnsi="Times New Roman" w:cs="Times New Roman"/>
              </w:rPr>
            </w:pPr>
            <w:r w:rsidRPr="00183963">
              <w:rPr>
                <w:rFonts w:ascii="Times New Roman" w:hAnsi="Times New Roman" w:cs="Times New Roman"/>
                <w:bCs/>
              </w:rPr>
              <w:t xml:space="preserve">за </w:t>
            </w:r>
            <w:proofErr w:type="spellStart"/>
            <w:proofErr w:type="gramStart"/>
            <w:r w:rsidRPr="00183963">
              <w:rPr>
                <w:rFonts w:ascii="Times New Roman" w:hAnsi="Times New Roman" w:cs="Times New Roman"/>
                <w:bCs/>
              </w:rPr>
              <w:t>ед.изм</w:t>
            </w:r>
            <w:proofErr w:type="spellEnd"/>
            <w:proofErr w:type="gramEnd"/>
            <w:r w:rsidRPr="00183963">
              <w:rPr>
                <w:rFonts w:ascii="Times New Roman" w:hAnsi="Times New Roman" w:cs="Times New Roman"/>
                <w:bCs/>
              </w:rPr>
              <w:t>,</w:t>
            </w:r>
          </w:p>
          <w:p w14:paraId="00A4791D" w14:textId="77777777" w:rsidR="00183963" w:rsidRPr="00183963" w:rsidRDefault="00183963" w:rsidP="009C4147">
            <w:pPr>
              <w:jc w:val="center"/>
              <w:rPr>
                <w:rFonts w:ascii="Times New Roman" w:hAnsi="Times New Roman" w:cs="Times New Roman"/>
              </w:rPr>
            </w:pPr>
            <w:r w:rsidRPr="00183963">
              <w:rPr>
                <w:rFonts w:ascii="Times New Roman" w:hAnsi="Times New Roman" w:cs="Times New Roman"/>
                <w:bCs/>
              </w:rPr>
              <w:t>руб.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0189" w14:textId="77777777" w:rsidR="00183963" w:rsidRPr="00183963" w:rsidRDefault="00183963" w:rsidP="009C4147">
            <w:pPr>
              <w:jc w:val="center"/>
              <w:rPr>
                <w:rFonts w:ascii="Times New Roman" w:hAnsi="Times New Roman" w:cs="Times New Roman"/>
              </w:rPr>
            </w:pPr>
            <w:r w:rsidRPr="00183963">
              <w:rPr>
                <w:rFonts w:ascii="Times New Roman" w:hAnsi="Times New Roman" w:cs="Times New Roman"/>
                <w:bCs/>
              </w:rPr>
              <w:t>Сумма</w:t>
            </w:r>
          </w:p>
          <w:p w14:paraId="2D92C0DC" w14:textId="77777777" w:rsidR="00183963" w:rsidRPr="00183963" w:rsidRDefault="00183963" w:rsidP="009C4147">
            <w:pPr>
              <w:jc w:val="center"/>
              <w:rPr>
                <w:rFonts w:ascii="Times New Roman" w:hAnsi="Times New Roman" w:cs="Times New Roman"/>
              </w:rPr>
            </w:pPr>
            <w:r w:rsidRPr="00183963">
              <w:rPr>
                <w:rFonts w:ascii="Times New Roman" w:hAnsi="Times New Roman" w:cs="Times New Roman"/>
                <w:bCs/>
              </w:rPr>
              <w:t>с учетом НДС руб.</w:t>
            </w:r>
          </w:p>
        </w:tc>
      </w:tr>
      <w:tr w:rsidR="00183963" w:rsidRPr="00183963" w14:paraId="47A58BB4" w14:textId="77777777" w:rsidTr="009C4147">
        <w:trPr>
          <w:trHeight w:val="43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964B" w14:textId="77777777" w:rsidR="00183963" w:rsidRPr="00183963" w:rsidRDefault="00183963" w:rsidP="009C4147">
            <w:pPr>
              <w:rPr>
                <w:rFonts w:ascii="Times New Roman" w:hAnsi="Times New Roman" w:cs="Times New Roman"/>
              </w:rPr>
            </w:pPr>
            <w:r w:rsidRPr="0018396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8401" w14:textId="77777777" w:rsidR="00183963" w:rsidRPr="00183963" w:rsidRDefault="00183963" w:rsidP="009C4147">
            <w:pPr>
              <w:snapToGrid w:val="0"/>
              <w:ind w:left="117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DC26" w14:textId="77777777" w:rsidR="00183963" w:rsidRPr="00183963" w:rsidRDefault="00183963" w:rsidP="009C414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8A13" w14:textId="77777777" w:rsidR="00183963" w:rsidRPr="00183963" w:rsidRDefault="00183963" w:rsidP="009C414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E6CC" w14:textId="77777777" w:rsidR="00183963" w:rsidRPr="00183963" w:rsidRDefault="00183963" w:rsidP="009C4147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0F88" w14:textId="77777777" w:rsidR="00183963" w:rsidRPr="00183963" w:rsidRDefault="00183963" w:rsidP="009C4147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183963" w:rsidRPr="00183963" w14:paraId="66928405" w14:textId="77777777" w:rsidTr="009C4147">
        <w:trPr>
          <w:trHeight w:val="413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542E" w14:textId="77777777" w:rsidR="00183963" w:rsidRPr="00183963" w:rsidRDefault="00183963" w:rsidP="009C4147">
            <w:pPr>
              <w:rPr>
                <w:rFonts w:ascii="Times New Roman" w:hAnsi="Times New Roman" w:cs="Times New Roman"/>
              </w:rPr>
            </w:pPr>
            <w:r w:rsidRPr="0018396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2FBF" w14:textId="77777777" w:rsidR="00183963" w:rsidRPr="00183963" w:rsidRDefault="00183963" w:rsidP="009C4147">
            <w:pPr>
              <w:snapToGrid w:val="0"/>
              <w:ind w:left="117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6D5B" w14:textId="77777777" w:rsidR="00183963" w:rsidRPr="00183963" w:rsidRDefault="00183963" w:rsidP="009C414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1407" w14:textId="77777777" w:rsidR="00183963" w:rsidRPr="00183963" w:rsidRDefault="00183963" w:rsidP="009C414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0D75" w14:textId="77777777" w:rsidR="00183963" w:rsidRPr="00183963" w:rsidRDefault="00183963" w:rsidP="009C4147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3531" w14:textId="77777777" w:rsidR="00183963" w:rsidRPr="00183963" w:rsidRDefault="00183963" w:rsidP="009C4147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183963" w:rsidRPr="00183963" w14:paraId="7FCF50E8" w14:textId="77777777" w:rsidTr="009C4147">
        <w:trPr>
          <w:trHeight w:val="41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B140" w14:textId="77777777" w:rsidR="00183963" w:rsidRPr="00183963" w:rsidRDefault="00183963" w:rsidP="009C4147">
            <w:pPr>
              <w:rPr>
                <w:rFonts w:ascii="Times New Roman" w:hAnsi="Times New Roman" w:cs="Times New Roman"/>
              </w:rPr>
            </w:pPr>
            <w:r w:rsidRPr="0018396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9A46" w14:textId="77777777" w:rsidR="00183963" w:rsidRPr="00183963" w:rsidRDefault="00183963" w:rsidP="009C4147">
            <w:pPr>
              <w:snapToGrid w:val="0"/>
              <w:ind w:left="117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47D8" w14:textId="77777777" w:rsidR="00183963" w:rsidRPr="00183963" w:rsidRDefault="00183963" w:rsidP="009C414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1032" w14:textId="77777777" w:rsidR="00183963" w:rsidRPr="00183963" w:rsidRDefault="00183963" w:rsidP="009C414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2935" w14:textId="77777777" w:rsidR="00183963" w:rsidRPr="00183963" w:rsidRDefault="00183963" w:rsidP="009C4147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7DF6" w14:textId="77777777" w:rsidR="00183963" w:rsidRPr="00183963" w:rsidRDefault="00183963" w:rsidP="009C4147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183963" w:rsidRPr="00183963" w14:paraId="1FECA9BA" w14:textId="77777777" w:rsidTr="009C4147">
        <w:trPr>
          <w:trHeight w:val="42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CEF0" w14:textId="77777777" w:rsidR="00183963" w:rsidRPr="00183963" w:rsidRDefault="00183963" w:rsidP="009C4147">
            <w:pPr>
              <w:rPr>
                <w:rFonts w:ascii="Times New Roman" w:hAnsi="Times New Roman" w:cs="Times New Roman"/>
              </w:rPr>
            </w:pPr>
            <w:r w:rsidRPr="0018396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B45E" w14:textId="77777777" w:rsidR="00183963" w:rsidRPr="00183963" w:rsidRDefault="00183963" w:rsidP="009C4147">
            <w:pPr>
              <w:snapToGrid w:val="0"/>
              <w:ind w:left="117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3231" w14:textId="77777777" w:rsidR="00183963" w:rsidRPr="00183963" w:rsidRDefault="00183963" w:rsidP="009C414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7CE9" w14:textId="77777777" w:rsidR="00183963" w:rsidRPr="00183963" w:rsidRDefault="00183963" w:rsidP="009C414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BAE9" w14:textId="77777777" w:rsidR="00183963" w:rsidRPr="00183963" w:rsidRDefault="00183963" w:rsidP="009C4147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1BF7" w14:textId="77777777" w:rsidR="00183963" w:rsidRPr="00183963" w:rsidRDefault="00183963" w:rsidP="009C4147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183963" w:rsidRPr="00183963" w14:paraId="222D0798" w14:textId="77777777" w:rsidTr="009C4147">
        <w:trPr>
          <w:trHeight w:val="236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0AA1" w14:textId="77777777" w:rsidR="00183963" w:rsidRPr="00183963" w:rsidRDefault="00183963" w:rsidP="009C414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95F5" w14:textId="77777777" w:rsidR="00183963" w:rsidRPr="00183963" w:rsidRDefault="00183963" w:rsidP="009C4147">
            <w:pPr>
              <w:snapToGrid w:val="0"/>
              <w:ind w:left="117"/>
              <w:rPr>
                <w:rFonts w:ascii="Times New Roman" w:hAnsi="Times New Roman" w:cs="Times New Roman"/>
              </w:rPr>
            </w:pPr>
            <w:r w:rsidRPr="0018396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BF2E" w14:textId="77777777" w:rsidR="00183963" w:rsidRPr="00183963" w:rsidRDefault="00183963" w:rsidP="009C414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261E" w14:textId="77777777" w:rsidR="00183963" w:rsidRPr="00183963" w:rsidRDefault="00183963" w:rsidP="009C4147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4801" w14:textId="77777777" w:rsidR="00183963" w:rsidRPr="00183963" w:rsidRDefault="00183963" w:rsidP="009C4147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38FD" w14:textId="77777777" w:rsidR="00183963" w:rsidRPr="00183963" w:rsidRDefault="00183963" w:rsidP="009C4147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183963" w:rsidRPr="00183963" w14:paraId="0E4FE831" w14:textId="77777777" w:rsidTr="009C4147">
        <w:trPr>
          <w:trHeight w:val="337"/>
        </w:trPr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2936" w14:textId="77777777" w:rsidR="00183963" w:rsidRPr="00183963" w:rsidRDefault="00183963" w:rsidP="009C4147">
            <w:pPr>
              <w:snapToGrid w:val="0"/>
              <w:ind w:left="117"/>
              <w:rPr>
                <w:rFonts w:ascii="Times New Roman" w:hAnsi="Times New Roman" w:cs="Times New Roman"/>
              </w:rPr>
            </w:pPr>
            <w:r w:rsidRPr="00183963">
              <w:rPr>
                <w:rFonts w:ascii="Times New Roman" w:hAnsi="Times New Roman" w:cs="Times New Roman"/>
              </w:rPr>
              <w:t>Условия перевозки</w:t>
            </w:r>
          </w:p>
        </w:tc>
        <w:tc>
          <w:tcPr>
            <w:tcW w:w="5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D20A" w14:textId="77777777" w:rsidR="00183963" w:rsidRPr="00183963" w:rsidRDefault="00183963" w:rsidP="009C4147">
            <w:pPr>
              <w:rPr>
                <w:rFonts w:ascii="Times New Roman" w:hAnsi="Times New Roman" w:cs="Times New Roman"/>
              </w:rPr>
            </w:pPr>
            <w:r w:rsidRPr="00183963">
              <w:rPr>
                <w:rFonts w:ascii="Times New Roman" w:hAnsi="Times New Roman" w:cs="Times New Roman"/>
              </w:rPr>
              <w:t>Доставка (сборка, установка) за счёт ___________</w:t>
            </w:r>
          </w:p>
          <w:p w14:paraId="26CC7FCF" w14:textId="77777777" w:rsidR="00183963" w:rsidRPr="00183963" w:rsidRDefault="00183963" w:rsidP="009C4147">
            <w:pPr>
              <w:rPr>
                <w:rFonts w:ascii="Times New Roman" w:hAnsi="Times New Roman" w:cs="Times New Roman"/>
              </w:rPr>
            </w:pPr>
          </w:p>
        </w:tc>
      </w:tr>
      <w:tr w:rsidR="00183963" w:rsidRPr="00183963" w14:paraId="53BAFFD7" w14:textId="77777777" w:rsidTr="009C4147">
        <w:trPr>
          <w:trHeight w:val="337"/>
        </w:trPr>
        <w:tc>
          <w:tcPr>
            <w:tcW w:w="3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57EC" w14:textId="77777777" w:rsidR="00183963" w:rsidRPr="00183963" w:rsidRDefault="00183963" w:rsidP="009C4147">
            <w:pPr>
              <w:snapToGrid w:val="0"/>
              <w:ind w:left="117"/>
              <w:rPr>
                <w:rFonts w:ascii="Times New Roman" w:hAnsi="Times New Roman" w:cs="Times New Roman"/>
              </w:rPr>
            </w:pPr>
            <w:r w:rsidRPr="00183963">
              <w:rPr>
                <w:rFonts w:ascii="Times New Roman" w:hAnsi="Times New Roman" w:cs="Times New Roman"/>
              </w:rPr>
              <w:lastRenderedPageBreak/>
              <w:t>Порядок оплаты  (форма оплаты, сроки)</w:t>
            </w:r>
          </w:p>
        </w:tc>
        <w:tc>
          <w:tcPr>
            <w:tcW w:w="5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D472" w14:textId="77777777" w:rsidR="00183963" w:rsidRPr="00183963" w:rsidRDefault="00183963" w:rsidP="009C414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7F5C08F" w14:textId="77777777" w:rsidR="00183963" w:rsidRPr="00183963" w:rsidRDefault="00183963" w:rsidP="00183963">
      <w:pPr>
        <w:ind w:firstLine="708"/>
        <w:rPr>
          <w:rFonts w:ascii="Times New Roman" w:hAnsi="Times New Roman" w:cs="Times New Roman"/>
        </w:rPr>
      </w:pPr>
    </w:p>
    <w:p w14:paraId="39E9058B" w14:textId="61ACA553" w:rsidR="00183963" w:rsidRPr="00183963" w:rsidRDefault="005245F0" w:rsidP="00183963">
      <w:pPr>
        <w:ind w:firstLine="708"/>
        <w:rPr>
          <w:rFonts w:ascii="Times New Roman" w:hAnsi="Times New Roman" w:cs="Times New Roman"/>
        </w:rPr>
      </w:pPr>
      <w:r w:rsidRPr="00183963">
        <w:rPr>
          <w:rFonts w:ascii="Times New Roman" w:hAnsi="Times New Roman" w:cs="Times New Roman"/>
        </w:rPr>
        <w:t xml:space="preserve">Предлагаемая цена договора (лота) </w:t>
      </w:r>
      <w:proofErr w:type="gramStart"/>
      <w:r w:rsidRPr="00183963">
        <w:rPr>
          <w:rFonts w:ascii="Times New Roman" w:hAnsi="Times New Roman" w:cs="Times New Roman"/>
        </w:rPr>
        <w:t>составляет</w:t>
      </w:r>
      <w:r w:rsidR="00183963" w:rsidRPr="00183963">
        <w:rPr>
          <w:rFonts w:ascii="Times New Roman" w:hAnsi="Times New Roman" w:cs="Times New Roman"/>
        </w:rPr>
        <w:t>)_</w:t>
      </w:r>
      <w:proofErr w:type="gramEnd"/>
      <w:r w:rsidR="00183963" w:rsidRPr="00183963">
        <w:rPr>
          <w:rFonts w:ascii="Times New Roman" w:hAnsi="Times New Roman" w:cs="Times New Roman"/>
        </w:rPr>
        <w:t>______________________________</w:t>
      </w:r>
    </w:p>
    <w:p w14:paraId="3B8665EF" w14:textId="77777777" w:rsidR="00183963" w:rsidRPr="00183963" w:rsidRDefault="00183963" w:rsidP="00183963">
      <w:pPr>
        <w:rPr>
          <w:rFonts w:ascii="Times New Roman" w:hAnsi="Times New Roman" w:cs="Times New Roman"/>
        </w:rPr>
      </w:pPr>
      <w:r w:rsidRPr="00183963">
        <w:rPr>
          <w:rFonts w:ascii="Times New Roman" w:hAnsi="Times New Roman" w:cs="Times New Roman"/>
        </w:rPr>
        <w:t xml:space="preserve">(_____________________________________________________________) рублей ____ копеек.        </w:t>
      </w:r>
    </w:p>
    <w:p w14:paraId="2E0163C2" w14:textId="77777777" w:rsidR="00183963" w:rsidRPr="00183963" w:rsidRDefault="00183963" w:rsidP="00183963">
      <w:pPr>
        <w:rPr>
          <w:rFonts w:ascii="Times New Roman" w:hAnsi="Times New Roman" w:cs="Times New Roman"/>
        </w:rPr>
      </w:pPr>
      <w:r w:rsidRPr="00183963">
        <w:rPr>
          <w:rFonts w:ascii="Times New Roman" w:hAnsi="Times New Roman" w:cs="Times New Roman"/>
        </w:rPr>
        <w:t xml:space="preserve">                                     </w:t>
      </w:r>
      <w:r w:rsidRPr="00183963">
        <w:rPr>
          <w:rFonts w:ascii="Times New Roman" w:hAnsi="Times New Roman" w:cs="Times New Roman"/>
          <w:vertAlign w:val="superscript"/>
        </w:rPr>
        <w:t>(указать цену цифрами и прописью)</w:t>
      </w:r>
      <w:r w:rsidRPr="00183963">
        <w:rPr>
          <w:rFonts w:ascii="Times New Roman" w:hAnsi="Times New Roman" w:cs="Times New Roman"/>
          <w:vertAlign w:val="superscript"/>
        </w:rPr>
        <w:tab/>
      </w:r>
    </w:p>
    <w:p w14:paraId="065CCC77" w14:textId="77777777" w:rsidR="00183963" w:rsidRPr="00183963" w:rsidRDefault="00183963" w:rsidP="00183963">
      <w:pPr>
        <w:jc w:val="both"/>
        <w:rPr>
          <w:rFonts w:ascii="Times New Roman" w:hAnsi="Times New Roman" w:cs="Times New Roman"/>
          <w:spacing w:val="-1"/>
        </w:rPr>
      </w:pPr>
    </w:p>
    <w:p w14:paraId="311CB38B" w14:textId="77777777" w:rsidR="00183963" w:rsidRPr="00183963" w:rsidRDefault="00183963" w:rsidP="00183963">
      <w:pPr>
        <w:jc w:val="both"/>
        <w:rPr>
          <w:rFonts w:ascii="Times New Roman" w:hAnsi="Times New Roman" w:cs="Times New Roman"/>
        </w:rPr>
      </w:pPr>
      <w:r w:rsidRPr="00183963">
        <w:rPr>
          <w:rFonts w:ascii="Times New Roman" w:hAnsi="Times New Roman" w:cs="Times New Roman"/>
          <w:spacing w:val="-1"/>
        </w:rPr>
        <w:t xml:space="preserve">4. Заявленная нами цена указана с учетом затрат на уплату налогов, сборов и других </w:t>
      </w:r>
      <w:r w:rsidRPr="00183963">
        <w:rPr>
          <w:rFonts w:ascii="Times New Roman" w:hAnsi="Times New Roman" w:cs="Times New Roman"/>
        </w:rPr>
        <w:t>обязательных платежей по поставляемой продукции</w:t>
      </w:r>
      <w:r w:rsidRPr="00183963">
        <w:rPr>
          <w:rFonts w:ascii="Times New Roman" w:hAnsi="Times New Roman" w:cs="Times New Roman"/>
          <w:spacing w:val="-1"/>
        </w:rPr>
        <w:t>.</w:t>
      </w:r>
    </w:p>
    <w:p w14:paraId="3520ABD2" w14:textId="77777777" w:rsidR="00183963" w:rsidRPr="00183963" w:rsidRDefault="00183963" w:rsidP="00183963">
      <w:pPr>
        <w:jc w:val="both"/>
        <w:rPr>
          <w:rFonts w:ascii="Times New Roman" w:hAnsi="Times New Roman" w:cs="Times New Roman"/>
        </w:rPr>
      </w:pPr>
      <w:r w:rsidRPr="00183963">
        <w:rPr>
          <w:rFonts w:ascii="Times New Roman" w:hAnsi="Times New Roman" w:cs="Times New Roman"/>
        </w:rPr>
        <w:t>5. Если наши предложения, изложенные выше, будут приняты, мы берем на себя обязательство поставить продукцию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416C6657" w14:textId="77777777" w:rsidR="00183963" w:rsidRPr="00183963" w:rsidRDefault="00183963" w:rsidP="00183963">
      <w:pPr>
        <w:jc w:val="both"/>
        <w:rPr>
          <w:rFonts w:ascii="Times New Roman" w:hAnsi="Times New Roman" w:cs="Times New Roman"/>
        </w:rPr>
      </w:pPr>
      <w:r w:rsidRPr="00183963">
        <w:rPr>
          <w:rFonts w:ascii="Times New Roman" w:hAnsi="Times New Roman" w:cs="Times New Roman"/>
          <w:spacing w:val="-1"/>
        </w:rPr>
        <w:t xml:space="preserve">6. В случае выбора нас Победителем </w:t>
      </w:r>
      <w:r w:rsidRPr="00183963">
        <w:rPr>
          <w:rFonts w:ascii="Times New Roman" w:hAnsi="Times New Roman" w:cs="Times New Roman"/>
        </w:rPr>
        <w:t>берем на себя обязательства подписать договор с Заказчиком на поставку продукции в соответствии с требованиями закупочной документации.</w:t>
      </w:r>
    </w:p>
    <w:p w14:paraId="769EE348" w14:textId="77777777" w:rsidR="00183963" w:rsidRPr="00183963" w:rsidRDefault="00183963" w:rsidP="00183963">
      <w:pPr>
        <w:jc w:val="both"/>
        <w:rPr>
          <w:rFonts w:ascii="Times New Roman" w:hAnsi="Times New Roman" w:cs="Times New Roman"/>
        </w:rPr>
      </w:pPr>
    </w:p>
    <w:p w14:paraId="48822C87" w14:textId="77777777" w:rsidR="00183963" w:rsidRPr="00183963" w:rsidRDefault="00183963" w:rsidP="00183963">
      <w:pPr>
        <w:jc w:val="both"/>
        <w:rPr>
          <w:rFonts w:ascii="Times New Roman" w:hAnsi="Times New Roman" w:cs="Times New Roman"/>
        </w:rPr>
      </w:pPr>
      <w:r w:rsidRPr="00183963">
        <w:rPr>
          <w:rFonts w:ascii="Times New Roman" w:hAnsi="Times New Roman" w:cs="Times New Roman"/>
        </w:rPr>
        <w:t>Приложение:</w:t>
      </w:r>
    </w:p>
    <w:p w14:paraId="44F31C1F" w14:textId="77777777" w:rsidR="00183963" w:rsidRPr="00183963" w:rsidRDefault="00183963" w:rsidP="00183963">
      <w:pPr>
        <w:jc w:val="both"/>
        <w:rPr>
          <w:rFonts w:ascii="Times New Roman" w:hAnsi="Times New Roman" w:cs="Times New Roman"/>
        </w:rPr>
      </w:pPr>
      <w:r w:rsidRPr="00183963">
        <w:rPr>
          <w:rFonts w:ascii="Times New Roman" w:hAnsi="Times New Roman" w:cs="Times New Roman"/>
        </w:rPr>
        <w:t>1. Документы, подтверждающие данные, на _____ л. в 1 экз.</w:t>
      </w:r>
    </w:p>
    <w:p w14:paraId="3D8AAC60" w14:textId="77777777" w:rsidR="00183963" w:rsidRPr="00183963" w:rsidRDefault="00183963" w:rsidP="00183963">
      <w:pPr>
        <w:rPr>
          <w:rFonts w:ascii="Times New Roman" w:hAnsi="Times New Roman" w:cs="Times New Roman"/>
        </w:rPr>
      </w:pPr>
      <w:r w:rsidRPr="00183963">
        <w:rPr>
          <w:rFonts w:ascii="Times New Roman" w:hAnsi="Times New Roman" w:cs="Times New Roman"/>
        </w:rPr>
        <w:t>2. Спецификация на _____ л. в 1 экз.</w:t>
      </w:r>
    </w:p>
    <w:p w14:paraId="0C03B3EC" w14:textId="77777777" w:rsidR="00183963" w:rsidRPr="00183963" w:rsidRDefault="00183963" w:rsidP="00183963">
      <w:pPr>
        <w:rPr>
          <w:rFonts w:ascii="Times New Roman" w:hAnsi="Times New Roman" w:cs="Times New Roman"/>
        </w:rPr>
      </w:pPr>
      <w:r w:rsidRPr="00183963">
        <w:rPr>
          <w:rFonts w:ascii="Times New Roman" w:hAnsi="Times New Roman" w:cs="Times New Roman"/>
        </w:rPr>
        <w:t xml:space="preserve">3. </w:t>
      </w:r>
      <w:r w:rsidRPr="00183963">
        <w:rPr>
          <w:rFonts w:ascii="Times New Roman" w:hAnsi="Times New Roman" w:cs="Times New Roman"/>
          <w:i/>
        </w:rPr>
        <w:t>(Указать другие прилагаемые документы)</w:t>
      </w:r>
      <w:r w:rsidRPr="00183963">
        <w:rPr>
          <w:rFonts w:ascii="Times New Roman" w:hAnsi="Times New Roman" w:cs="Times New Roman"/>
        </w:rPr>
        <w:t>.</w:t>
      </w:r>
    </w:p>
    <w:p w14:paraId="051A1E6F" w14:textId="77777777" w:rsidR="00183963" w:rsidRPr="00183963" w:rsidRDefault="00183963" w:rsidP="00183963">
      <w:pPr>
        <w:jc w:val="both"/>
        <w:rPr>
          <w:rFonts w:ascii="Times New Roman" w:hAnsi="Times New Roman" w:cs="Times New Roman"/>
        </w:rPr>
      </w:pPr>
    </w:p>
    <w:p w14:paraId="560E368E" w14:textId="77777777" w:rsidR="00183963" w:rsidRPr="00183963" w:rsidRDefault="00183963" w:rsidP="00183963">
      <w:pPr>
        <w:rPr>
          <w:rFonts w:ascii="Times New Roman" w:hAnsi="Times New Roman" w:cs="Times New Roman"/>
        </w:rPr>
      </w:pPr>
      <w:r w:rsidRPr="00183963">
        <w:rPr>
          <w:rFonts w:ascii="Times New Roman" w:hAnsi="Times New Roman" w:cs="Times New Roman"/>
        </w:rPr>
        <w:t>Все копии заверены подписью руководителя и печатью предприятия.</w:t>
      </w:r>
    </w:p>
    <w:p w14:paraId="7A4FC232" w14:textId="77777777" w:rsidR="00183963" w:rsidRPr="00183963" w:rsidRDefault="00183963" w:rsidP="00183963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183963">
        <w:rPr>
          <w:rFonts w:ascii="Times New Roman" w:hAnsi="Times New Roman" w:cs="Times New Roman"/>
        </w:rPr>
        <w:t xml:space="preserve"> Руководитель    </w:t>
      </w:r>
    </w:p>
    <w:p w14:paraId="60D9E57C" w14:textId="77777777" w:rsidR="00183963" w:rsidRDefault="00183963" w:rsidP="00183963">
      <w:pPr>
        <w:tabs>
          <w:tab w:val="left" w:pos="709"/>
        </w:tabs>
        <w:jc w:val="both"/>
      </w:pPr>
    </w:p>
    <w:p w14:paraId="2245A07D" w14:textId="77777777" w:rsidR="00183963" w:rsidRDefault="00183963" w:rsidP="00183963">
      <w:pPr>
        <w:tabs>
          <w:tab w:val="left" w:pos="709"/>
        </w:tabs>
        <w:jc w:val="both"/>
      </w:pPr>
    </w:p>
    <w:p w14:paraId="642A981A" w14:textId="77777777" w:rsidR="00183963" w:rsidRDefault="00183963" w:rsidP="00183963">
      <w:pPr>
        <w:tabs>
          <w:tab w:val="left" w:pos="709"/>
        </w:tabs>
        <w:jc w:val="both"/>
      </w:pPr>
    </w:p>
    <w:p w14:paraId="5119FC3B" w14:textId="77777777" w:rsidR="00183963" w:rsidRDefault="00183963" w:rsidP="00183963">
      <w:pPr>
        <w:tabs>
          <w:tab w:val="left" w:pos="709"/>
        </w:tabs>
        <w:jc w:val="both"/>
      </w:pPr>
    </w:p>
    <w:p w14:paraId="6CEE34A7" w14:textId="77777777" w:rsidR="00183963" w:rsidRDefault="00183963" w:rsidP="00183963">
      <w:pPr>
        <w:tabs>
          <w:tab w:val="left" w:pos="709"/>
        </w:tabs>
        <w:jc w:val="both"/>
      </w:pPr>
    </w:p>
    <w:p w14:paraId="0966E6FA" w14:textId="77777777" w:rsidR="00183963" w:rsidRDefault="00183963" w:rsidP="00183963">
      <w:pPr>
        <w:tabs>
          <w:tab w:val="left" w:pos="709"/>
        </w:tabs>
        <w:jc w:val="both"/>
      </w:pPr>
    </w:p>
    <w:p w14:paraId="4BB7C57C" w14:textId="77777777" w:rsidR="00183963" w:rsidRDefault="00183963" w:rsidP="00183963">
      <w:pPr>
        <w:tabs>
          <w:tab w:val="left" w:pos="709"/>
        </w:tabs>
        <w:jc w:val="both"/>
      </w:pPr>
    </w:p>
    <w:p w14:paraId="76945941" w14:textId="77777777" w:rsidR="00183963" w:rsidRPr="00266864" w:rsidRDefault="00183963" w:rsidP="00266864">
      <w:pPr>
        <w:pStyle w:val="Standard"/>
        <w:ind w:left="142"/>
        <w:rPr>
          <w:rFonts w:eastAsia="Times New Roman" w:cs="Times New Roman"/>
          <w:b/>
          <w:lang w:val="ru-RU"/>
        </w:rPr>
      </w:pPr>
    </w:p>
    <w:sectPr w:rsidR="00183963" w:rsidRPr="00266864" w:rsidSect="00183963">
      <w:pgSz w:w="11906" w:h="16838"/>
      <w:pgMar w:top="567" w:right="680" w:bottom="426" w:left="164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3801"/>
        </w:tabs>
        <w:ind w:left="3801" w:hanging="540"/>
      </w:p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540"/>
      </w:p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7"/>
    <w:multiLevelType w:val="multilevel"/>
    <w:tmpl w:val="00000007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B"/>
    <w:multiLevelType w:val="multilevel"/>
    <w:tmpl w:val="0000000B"/>
    <w:name w:val="WW8Num17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839"/>
        </w:tabs>
        <w:ind w:left="839" w:hanging="360"/>
      </w:pPr>
    </w:lvl>
    <w:lvl w:ilvl="2">
      <w:start w:val="1"/>
      <w:numFmt w:val="decimal"/>
      <w:lvlText w:val="%1.%2.%3."/>
      <w:lvlJc w:val="left"/>
      <w:pPr>
        <w:tabs>
          <w:tab w:val="num" w:pos="1176"/>
        </w:tabs>
        <w:ind w:left="1176" w:hanging="360"/>
      </w:pPr>
    </w:lvl>
    <w:lvl w:ilvl="3">
      <w:start w:val="1"/>
      <w:numFmt w:val="decimal"/>
      <w:lvlText w:val="%1.%2.%3.%4."/>
      <w:lvlJc w:val="left"/>
      <w:pPr>
        <w:tabs>
          <w:tab w:val="num" w:pos="1513"/>
        </w:tabs>
        <w:ind w:left="1513" w:hanging="360"/>
      </w:pPr>
    </w:lvl>
    <w:lvl w:ilvl="4">
      <w:start w:val="1"/>
      <w:numFmt w:val="decimal"/>
      <w:lvlText w:val="%1.%2.%3.%4.%5."/>
      <w:lvlJc w:val="left"/>
      <w:pPr>
        <w:tabs>
          <w:tab w:val="num" w:pos="1850"/>
        </w:tabs>
        <w:ind w:left="1850" w:hanging="360"/>
      </w:pPr>
    </w:lvl>
    <w:lvl w:ilvl="5">
      <w:start w:val="1"/>
      <w:numFmt w:val="decimal"/>
      <w:lvlText w:val="%1.%2.%3.%4.%5.%6."/>
      <w:lvlJc w:val="left"/>
      <w:pPr>
        <w:tabs>
          <w:tab w:val="num" w:pos="2187"/>
        </w:tabs>
        <w:ind w:left="2187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4"/>
        </w:tabs>
        <w:ind w:left="2524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61"/>
        </w:tabs>
        <w:ind w:left="2861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198"/>
        </w:tabs>
        <w:ind w:left="3198" w:hanging="360"/>
      </w:pPr>
    </w:lvl>
  </w:abstractNum>
  <w:abstractNum w:abstractNumId="7" w15:restartNumberingAfterBreak="0">
    <w:nsid w:val="0099199E"/>
    <w:multiLevelType w:val="hybridMultilevel"/>
    <w:tmpl w:val="7EC0E9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2B6DBE"/>
    <w:multiLevelType w:val="multilevel"/>
    <w:tmpl w:val="B97EB4E4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9" w15:restartNumberingAfterBreak="0">
    <w:nsid w:val="028854ED"/>
    <w:multiLevelType w:val="hybridMultilevel"/>
    <w:tmpl w:val="E2C2D246"/>
    <w:lvl w:ilvl="0" w:tplc="1E922050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0" w15:restartNumberingAfterBreak="0">
    <w:nsid w:val="05A12E95"/>
    <w:multiLevelType w:val="multilevel"/>
    <w:tmpl w:val="7C7E587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77"/>
        </w:tabs>
        <w:ind w:left="87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34"/>
        </w:tabs>
        <w:ind w:left="10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51"/>
        </w:tabs>
        <w:ind w:left="15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8"/>
        </w:tabs>
        <w:ind w:left="1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25"/>
        </w:tabs>
        <w:ind w:left="2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82"/>
        </w:tabs>
        <w:ind w:left="23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99"/>
        </w:tabs>
        <w:ind w:left="28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16"/>
        </w:tabs>
        <w:ind w:left="3416" w:hanging="2160"/>
      </w:pPr>
      <w:rPr>
        <w:rFonts w:hint="default"/>
      </w:rPr>
    </w:lvl>
  </w:abstractNum>
  <w:abstractNum w:abstractNumId="11" w15:restartNumberingAfterBreak="0">
    <w:nsid w:val="109D7CEF"/>
    <w:multiLevelType w:val="multilevel"/>
    <w:tmpl w:val="5FF8430A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CD84D17"/>
    <w:multiLevelType w:val="multilevel"/>
    <w:tmpl w:val="64BABA6A"/>
    <w:lvl w:ilvl="0">
      <w:start w:val="1"/>
      <w:numFmt w:val="decimal"/>
      <w:lvlText w:val="%1."/>
      <w:lvlJc w:val="left"/>
      <w:pPr>
        <w:tabs>
          <w:tab w:val="num" w:pos="0"/>
        </w:tabs>
        <w:ind w:left="3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6" w:hanging="180"/>
      </w:pPr>
    </w:lvl>
  </w:abstractNum>
  <w:abstractNum w:abstractNumId="13" w15:restartNumberingAfterBreak="0">
    <w:nsid w:val="263F6A49"/>
    <w:multiLevelType w:val="multilevel"/>
    <w:tmpl w:val="87DA39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E81377F"/>
    <w:multiLevelType w:val="multilevel"/>
    <w:tmpl w:val="6C5EE4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31E731D5"/>
    <w:multiLevelType w:val="multilevel"/>
    <w:tmpl w:val="F724BE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3EA63866"/>
    <w:multiLevelType w:val="multilevel"/>
    <w:tmpl w:val="DD603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F5A22"/>
    <w:multiLevelType w:val="multilevel"/>
    <w:tmpl w:val="3B8CB5E4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4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1800" w:hanging="108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160" w:hanging="1440"/>
      </w:pPr>
    </w:lvl>
  </w:abstractNum>
  <w:abstractNum w:abstractNumId="18" w15:restartNumberingAfterBreak="0">
    <w:nsid w:val="4CBB55DF"/>
    <w:multiLevelType w:val="multilevel"/>
    <w:tmpl w:val="3EA6CD88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19" w15:restartNumberingAfterBreak="0">
    <w:nsid w:val="54AD4917"/>
    <w:multiLevelType w:val="hybridMultilevel"/>
    <w:tmpl w:val="78D40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4E7A2A"/>
    <w:multiLevelType w:val="multilevel"/>
    <w:tmpl w:val="F3909C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654B3FBE"/>
    <w:multiLevelType w:val="multilevel"/>
    <w:tmpl w:val="04B61A8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5F71427"/>
    <w:multiLevelType w:val="multilevel"/>
    <w:tmpl w:val="B6044F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B53BF"/>
    <w:multiLevelType w:val="multilevel"/>
    <w:tmpl w:val="3CBA0310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CAE1323"/>
    <w:multiLevelType w:val="hybridMultilevel"/>
    <w:tmpl w:val="8D36FC80"/>
    <w:lvl w:ilvl="0" w:tplc="8940CF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D5F44"/>
    <w:multiLevelType w:val="multilevel"/>
    <w:tmpl w:val="F2AC5508"/>
    <w:lvl w:ilvl="0">
      <w:start w:val="8"/>
      <w:numFmt w:val="decimal"/>
      <w:lvlText w:val="%1."/>
      <w:lvlJc w:val="left"/>
      <w:pPr>
        <w:ind w:left="3762" w:hanging="360"/>
      </w:pPr>
    </w:lvl>
    <w:lvl w:ilvl="1">
      <w:start w:val="1"/>
      <w:numFmt w:val="lowerLetter"/>
      <w:lvlText w:val="%2."/>
      <w:lvlJc w:val="left"/>
      <w:pPr>
        <w:ind w:left="4482" w:hanging="360"/>
      </w:pPr>
    </w:lvl>
    <w:lvl w:ilvl="2">
      <w:start w:val="1"/>
      <w:numFmt w:val="lowerRoman"/>
      <w:lvlText w:val="%3."/>
      <w:lvlJc w:val="right"/>
      <w:pPr>
        <w:ind w:left="5202" w:hanging="180"/>
      </w:pPr>
    </w:lvl>
    <w:lvl w:ilvl="3">
      <w:start w:val="1"/>
      <w:numFmt w:val="decimal"/>
      <w:lvlText w:val="%4."/>
      <w:lvlJc w:val="left"/>
      <w:pPr>
        <w:ind w:left="5922" w:hanging="360"/>
      </w:pPr>
    </w:lvl>
    <w:lvl w:ilvl="4">
      <w:start w:val="1"/>
      <w:numFmt w:val="lowerLetter"/>
      <w:lvlText w:val="%5."/>
      <w:lvlJc w:val="left"/>
      <w:pPr>
        <w:ind w:left="6642" w:hanging="360"/>
      </w:pPr>
    </w:lvl>
    <w:lvl w:ilvl="5">
      <w:start w:val="1"/>
      <w:numFmt w:val="lowerRoman"/>
      <w:lvlText w:val="%6."/>
      <w:lvlJc w:val="right"/>
      <w:pPr>
        <w:ind w:left="7362" w:hanging="180"/>
      </w:pPr>
    </w:lvl>
    <w:lvl w:ilvl="6">
      <w:start w:val="1"/>
      <w:numFmt w:val="decimal"/>
      <w:lvlText w:val="%7."/>
      <w:lvlJc w:val="left"/>
      <w:pPr>
        <w:ind w:left="8082" w:hanging="360"/>
      </w:pPr>
    </w:lvl>
    <w:lvl w:ilvl="7">
      <w:start w:val="1"/>
      <w:numFmt w:val="lowerLetter"/>
      <w:lvlText w:val="%8."/>
      <w:lvlJc w:val="left"/>
      <w:pPr>
        <w:ind w:left="8802" w:hanging="360"/>
      </w:pPr>
    </w:lvl>
    <w:lvl w:ilvl="8">
      <w:start w:val="1"/>
      <w:numFmt w:val="lowerRoman"/>
      <w:lvlText w:val="%9."/>
      <w:lvlJc w:val="right"/>
      <w:pPr>
        <w:ind w:left="9522" w:hanging="180"/>
      </w:pPr>
    </w:lvl>
  </w:abstractNum>
  <w:abstractNum w:abstractNumId="26" w15:restartNumberingAfterBreak="0">
    <w:nsid w:val="75FE631B"/>
    <w:multiLevelType w:val="multilevel"/>
    <w:tmpl w:val="963E5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78A40A09"/>
    <w:multiLevelType w:val="multilevel"/>
    <w:tmpl w:val="4F609D06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28" w15:restartNumberingAfterBreak="0">
    <w:nsid w:val="7C3C5344"/>
    <w:multiLevelType w:val="multilevel"/>
    <w:tmpl w:val="3B36177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3699" w:hanging="72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045" w:hanging="1080"/>
      </w:pPr>
    </w:lvl>
    <w:lvl w:ilvl="6">
      <w:start w:val="1"/>
      <w:numFmt w:val="decimal"/>
      <w:lvlText w:val="%1.%2.%3.%4.%5.%6.%7."/>
      <w:lvlJc w:val="left"/>
      <w:pPr>
        <w:ind w:left="7398" w:hanging="1440"/>
      </w:pPr>
    </w:lvl>
    <w:lvl w:ilvl="7">
      <w:start w:val="1"/>
      <w:numFmt w:val="decimal"/>
      <w:lvlText w:val="%1.%2.%3.%4.%5.%6.%7.%8."/>
      <w:lvlJc w:val="left"/>
      <w:pPr>
        <w:ind w:left="8391" w:hanging="1440"/>
      </w:pPr>
    </w:lvl>
    <w:lvl w:ilvl="8">
      <w:start w:val="1"/>
      <w:numFmt w:val="decimal"/>
      <w:lvlText w:val="%1.%2.%3.%4.%5.%6.%7.%8.%9."/>
      <w:lvlJc w:val="left"/>
      <w:pPr>
        <w:ind w:left="9744" w:hanging="1800"/>
      </w:pPr>
    </w:lvl>
  </w:abstractNum>
  <w:abstractNum w:abstractNumId="29" w15:restartNumberingAfterBreak="0">
    <w:nsid w:val="7C43733A"/>
    <w:multiLevelType w:val="multilevel"/>
    <w:tmpl w:val="A4283A3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12"/>
  </w:num>
  <w:num w:numId="2">
    <w:abstractNumId w:val="11"/>
  </w:num>
  <w:num w:numId="3">
    <w:abstractNumId w:val="15"/>
  </w:num>
  <w:num w:numId="4">
    <w:abstractNumId w:val="27"/>
  </w:num>
  <w:num w:numId="5">
    <w:abstractNumId w:val="1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10"/>
  </w:num>
  <w:num w:numId="14">
    <w:abstractNumId w:val="20"/>
  </w:num>
  <w:num w:numId="15">
    <w:abstractNumId w:val="23"/>
  </w:num>
  <w:num w:numId="16">
    <w:abstractNumId w:val="14"/>
  </w:num>
  <w:num w:numId="17">
    <w:abstractNumId w:val="21"/>
  </w:num>
  <w:num w:numId="18">
    <w:abstractNumId w:val="9"/>
  </w:num>
  <w:num w:numId="19">
    <w:abstractNumId w:val="24"/>
  </w:num>
  <w:num w:numId="20">
    <w:abstractNumId w:val="26"/>
  </w:num>
  <w:num w:numId="21">
    <w:abstractNumId w:val="19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26"/>
    <w:rsid w:val="00017B82"/>
    <w:rsid w:val="00035786"/>
    <w:rsid w:val="00067711"/>
    <w:rsid w:val="000A3416"/>
    <w:rsid w:val="000A5EE3"/>
    <w:rsid w:val="000A79FD"/>
    <w:rsid w:val="000F4580"/>
    <w:rsid w:val="000F46EA"/>
    <w:rsid w:val="0010007B"/>
    <w:rsid w:val="0010406D"/>
    <w:rsid w:val="00107F8E"/>
    <w:rsid w:val="00112B2E"/>
    <w:rsid w:val="00121078"/>
    <w:rsid w:val="00134531"/>
    <w:rsid w:val="00147B98"/>
    <w:rsid w:val="001703B5"/>
    <w:rsid w:val="0017141E"/>
    <w:rsid w:val="00171BA0"/>
    <w:rsid w:val="00175E27"/>
    <w:rsid w:val="001767A8"/>
    <w:rsid w:val="00183963"/>
    <w:rsid w:val="00185155"/>
    <w:rsid w:val="001C5CFB"/>
    <w:rsid w:val="001D2326"/>
    <w:rsid w:val="001F3B4F"/>
    <w:rsid w:val="00205817"/>
    <w:rsid w:val="00207D12"/>
    <w:rsid w:val="00232F06"/>
    <w:rsid w:val="00243BE8"/>
    <w:rsid w:val="00251049"/>
    <w:rsid w:val="00266864"/>
    <w:rsid w:val="00266A24"/>
    <w:rsid w:val="00276FA4"/>
    <w:rsid w:val="00284838"/>
    <w:rsid w:val="002860A2"/>
    <w:rsid w:val="002876C4"/>
    <w:rsid w:val="002A1C97"/>
    <w:rsid w:val="002D2526"/>
    <w:rsid w:val="002E053A"/>
    <w:rsid w:val="002E420D"/>
    <w:rsid w:val="002F117D"/>
    <w:rsid w:val="00301FDF"/>
    <w:rsid w:val="0031641C"/>
    <w:rsid w:val="00336846"/>
    <w:rsid w:val="003374AD"/>
    <w:rsid w:val="003640D5"/>
    <w:rsid w:val="0039003F"/>
    <w:rsid w:val="003A0847"/>
    <w:rsid w:val="003F74A6"/>
    <w:rsid w:val="00456F4A"/>
    <w:rsid w:val="00481681"/>
    <w:rsid w:val="004A30F1"/>
    <w:rsid w:val="004B36A2"/>
    <w:rsid w:val="004C3C3F"/>
    <w:rsid w:val="004C4BC4"/>
    <w:rsid w:val="004F0087"/>
    <w:rsid w:val="00500FC6"/>
    <w:rsid w:val="00504BB4"/>
    <w:rsid w:val="00522A3D"/>
    <w:rsid w:val="005245F0"/>
    <w:rsid w:val="00527C9E"/>
    <w:rsid w:val="0055015B"/>
    <w:rsid w:val="00581D37"/>
    <w:rsid w:val="00583527"/>
    <w:rsid w:val="00584798"/>
    <w:rsid w:val="005C5F3F"/>
    <w:rsid w:val="005D3142"/>
    <w:rsid w:val="005D74FE"/>
    <w:rsid w:val="006074FB"/>
    <w:rsid w:val="00620E58"/>
    <w:rsid w:val="00645DCD"/>
    <w:rsid w:val="006807EA"/>
    <w:rsid w:val="00681802"/>
    <w:rsid w:val="0068493A"/>
    <w:rsid w:val="00690C0F"/>
    <w:rsid w:val="0069330D"/>
    <w:rsid w:val="0069741D"/>
    <w:rsid w:val="006B57E8"/>
    <w:rsid w:val="006C760C"/>
    <w:rsid w:val="006E3B7C"/>
    <w:rsid w:val="006F69CF"/>
    <w:rsid w:val="00740857"/>
    <w:rsid w:val="007B40F0"/>
    <w:rsid w:val="007B48F0"/>
    <w:rsid w:val="007B5F96"/>
    <w:rsid w:val="007C5F2C"/>
    <w:rsid w:val="007D75D6"/>
    <w:rsid w:val="007F434A"/>
    <w:rsid w:val="008008D3"/>
    <w:rsid w:val="00801A60"/>
    <w:rsid w:val="008034FD"/>
    <w:rsid w:val="008060E8"/>
    <w:rsid w:val="0083136E"/>
    <w:rsid w:val="00831DAD"/>
    <w:rsid w:val="008441E3"/>
    <w:rsid w:val="00845F87"/>
    <w:rsid w:val="0084654C"/>
    <w:rsid w:val="00873783"/>
    <w:rsid w:val="00873B36"/>
    <w:rsid w:val="00877A42"/>
    <w:rsid w:val="00884805"/>
    <w:rsid w:val="008A71EC"/>
    <w:rsid w:val="008C2477"/>
    <w:rsid w:val="008D06A5"/>
    <w:rsid w:val="008D3859"/>
    <w:rsid w:val="008D67F0"/>
    <w:rsid w:val="008F7D5F"/>
    <w:rsid w:val="00917D49"/>
    <w:rsid w:val="00924FF6"/>
    <w:rsid w:val="00927AAD"/>
    <w:rsid w:val="00946685"/>
    <w:rsid w:val="009812AA"/>
    <w:rsid w:val="0098683F"/>
    <w:rsid w:val="009A0C40"/>
    <w:rsid w:val="009A2EEC"/>
    <w:rsid w:val="009A5A68"/>
    <w:rsid w:val="009B126E"/>
    <w:rsid w:val="009B1C89"/>
    <w:rsid w:val="009E7B5A"/>
    <w:rsid w:val="00A30510"/>
    <w:rsid w:val="00A31FF3"/>
    <w:rsid w:val="00A36ABC"/>
    <w:rsid w:val="00A5055E"/>
    <w:rsid w:val="00A62DFF"/>
    <w:rsid w:val="00A675EE"/>
    <w:rsid w:val="00AB6DC8"/>
    <w:rsid w:val="00AC3C67"/>
    <w:rsid w:val="00AD2B25"/>
    <w:rsid w:val="00AF24A6"/>
    <w:rsid w:val="00AF3AEB"/>
    <w:rsid w:val="00AF418B"/>
    <w:rsid w:val="00B165FF"/>
    <w:rsid w:val="00B64D0F"/>
    <w:rsid w:val="00B7183C"/>
    <w:rsid w:val="00B75D6D"/>
    <w:rsid w:val="00B83C2A"/>
    <w:rsid w:val="00B9021A"/>
    <w:rsid w:val="00BA5492"/>
    <w:rsid w:val="00BB18CA"/>
    <w:rsid w:val="00BD2CC7"/>
    <w:rsid w:val="00BD5424"/>
    <w:rsid w:val="00BD6F0F"/>
    <w:rsid w:val="00BE491B"/>
    <w:rsid w:val="00BF3E1B"/>
    <w:rsid w:val="00C07F2E"/>
    <w:rsid w:val="00C174FA"/>
    <w:rsid w:val="00C24CCF"/>
    <w:rsid w:val="00C264A1"/>
    <w:rsid w:val="00C332DA"/>
    <w:rsid w:val="00C352AA"/>
    <w:rsid w:val="00C400C8"/>
    <w:rsid w:val="00C41E12"/>
    <w:rsid w:val="00C64BC6"/>
    <w:rsid w:val="00C7153E"/>
    <w:rsid w:val="00C84254"/>
    <w:rsid w:val="00C9108D"/>
    <w:rsid w:val="00C94E63"/>
    <w:rsid w:val="00C9594D"/>
    <w:rsid w:val="00CA0709"/>
    <w:rsid w:val="00CC228C"/>
    <w:rsid w:val="00D26157"/>
    <w:rsid w:val="00D30105"/>
    <w:rsid w:val="00D50335"/>
    <w:rsid w:val="00D75DB0"/>
    <w:rsid w:val="00D83D08"/>
    <w:rsid w:val="00D96F64"/>
    <w:rsid w:val="00D97BF6"/>
    <w:rsid w:val="00DB39B6"/>
    <w:rsid w:val="00DB49D7"/>
    <w:rsid w:val="00DE2116"/>
    <w:rsid w:val="00E025E6"/>
    <w:rsid w:val="00E24D8C"/>
    <w:rsid w:val="00E40E5A"/>
    <w:rsid w:val="00E66CDA"/>
    <w:rsid w:val="00EB4C60"/>
    <w:rsid w:val="00EB6F69"/>
    <w:rsid w:val="00ED1AC1"/>
    <w:rsid w:val="00ED20C7"/>
    <w:rsid w:val="00EE210C"/>
    <w:rsid w:val="00F34C63"/>
    <w:rsid w:val="00F43E2B"/>
    <w:rsid w:val="00F52F90"/>
    <w:rsid w:val="00F5776E"/>
    <w:rsid w:val="00F57EE1"/>
    <w:rsid w:val="00F74E64"/>
    <w:rsid w:val="00F815DF"/>
    <w:rsid w:val="00F83827"/>
    <w:rsid w:val="00F92912"/>
    <w:rsid w:val="00FA32E2"/>
    <w:rsid w:val="00FA49A8"/>
    <w:rsid w:val="00FB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2CE9"/>
  <w15:docId w15:val="{CDA6A9BF-1EDC-4B68-9E03-6664F514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94E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9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5526B"/>
    <w:rPr>
      <w:rFonts w:ascii="Segoe UI" w:hAnsi="Segoe UI" w:cs="Segoe UI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qFormat/>
    <w:rsid w:val="00F61209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F61209"/>
    <w:rPr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F61209"/>
    <w:rPr>
      <w:b/>
      <w:bCs/>
      <w:sz w:val="20"/>
      <w:szCs w:val="20"/>
    </w:rPr>
  </w:style>
  <w:style w:type="character" w:customStyle="1" w:styleId="-">
    <w:name w:val="Интернет-ссылка"/>
    <w:basedOn w:val="a0"/>
    <w:uiPriority w:val="99"/>
    <w:semiHidden/>
    <w:unhideWhenUsed/>
    <w:rsid w:val="000B144C"/>
    <w:rPr>
      <w:strike w:val="0"/>
      <w:dstrike w:val="0"/>
      <w:color w:val="0071B3"/>
      <w:u w:val="none"/>
      <w:effect w:val="none"/>
    </w:rPr>
  </w:style>
  <w:style w:type="character" w:styleId="a7">
    <w:name w:val="Strong"/>
    <w:basedOn w:val="a0"/>
    <w:uiPriority w:val="22"/>
    <w:qFormat/>
    <w:rsid w:val="00A5681E"/>
    <w:rPr>
      <w:b/>
      <w:bCs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Balloon Text"/>
    <w:basedOn w:val="a"/>
    <w:uiPriority w:val="99"/>
    <w:semiHidden/>
    <w:unhideWhenUsed/>
    <w:qFormat/>
    <w:rsid w:val="00E5526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99"/>
    <w:qFormat/>
    <w:rsid w:val="00344BBC"/>
    <w:pPr>
      <w:ind w:left="720"/>
      <w:contextualSpacing/>
    </w:pPr>
  </w:style>
  <w:style w:type="paragraph" w:styleId="ae">
    <w:name w:val="annotation text"/>
    <w:basedOn w:val="a"/>
    <w:uiPriority w:val="99"/>
    <w:semiHidden/>
    <w:unhideWhenUsed/>
    <w:qFormat/>
    <w:rsid w:val="00F61209"/>
    <w:pPr>
      <w:spacing w:line="240" w:lineRule="auto"/>
    </w:pPr>
    <w:rPr>
      <w:sz w:val="20"/>
      <w:szCs w:val="20"/>
    </w:rPr>
  </w:style>
  <w:style w:type="paragraph" w:styleId="af">
    <w:name w:val="annotation subject"/>
    <w:basedOn w:val="ae"/>
    <w:next w:val="ae"/>
    <w:uiPriority w:val="99"/>
    <w:semiHidden/>
    <w:unhideWhenUsed/>
    <w:qFormat/>
    <w:rsid w:val="00F61209"/>
    <w:rPr>
      <w:b/>
      <w:bCs/>
    </w:rPr>
  </w:style>
  <w:style w:type="paragraph" w:customStyle="1" w:styleId="Standard">
    <w:name w:val="Standard"/>
    <w:qFormat/>
    <w:rsid w:val="002E3419"/>
    <w:pPr>
      <w:widowControl w:val="0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  <w:style w:type="paragraph" w:styleId="af0">
    <w:name w:val="Body Text Indent"/>
    <w:basedOn w:val="a"/>
    <w:link w:val="af1"/>
    <w:uiPriority w:val="99"/>
    <w:semiHidden/>
    <w:unhideWhenUsed/>
    <w:rsid w:val="00B83C2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B83C2A"/>
  </w:style>
  <w:style w:type="character" w:customStyle="1" w:styleId="senderemailiwfmg">
    <w:name w:val="sender_email_iwfmg"/>
    <w:basedOn w:val="a0"/>
    <w:rsid w:val="0083136E"/>
  </w:style>
  <w:style w:type="character" w:styleId="af2">
    <w:name w:val="Hyperlink"/>
    <w:basedOn w:val="a0"/>
    <w:uiPriority w:val="99"/>
    <w:unhideWhenUsed/>
    <w:rsid w:val="0083136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94E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83827"/>
    <w:rPr>
      <w:color w:val="605E5C"/>
      <w:shd w:val="clear" w:color="auto" w:fill="E1DFDD"/>
    </w:rPr>
  </w:style>
  <w:style w:type="paragraph" w:customStyle="1" w:styleId="Standarduser">
    <w:name w:val="Standard (user)"/>
    <w:rsid w:val="007D75D6"/>
    <w:pPr>
      <w:widowControl w:val="0"/>
      <w:autoSpaceDN w:val="0"/>
    </w:pPr>
    <w:rPr>
      <w:rFonts w:ascii="Times New Roman" w:eastAsia="Andale Sans UI" w:hAnsi="Times New Roman" w:cs="Times New Roman"/>
      <w:kern w:val="3"/>
      <w:sz w:val="24"/>
      <w:szCs w:val="24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1839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Nonformat">
    <w:name w:val="ConsNonformat"/>
    <w:qFormat/>
    <w:rsid w:val="00183963"/>
    <w:pPr>
      <w:widowControl w:val="0"/>
    </w:pPr>
    <w:rPr>
      <w:rFonts w:ascii="Courier New" w:eastAsia="Arial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95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859440">
          <w:marLeft w:val="-15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87220-58FD-4907-83A8-AA0ADC909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8</Pages>
  <Words>2573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Плотникова</dc:creator>
  <cp:lastModifiedBy>Новый Сотрудник</cp:lastModifiedBy>
  <cp:revision>14</cp:revision>
  <cp:lastPrinted>2026-02-16T11:02:00Z</cp:lastPrinted>
  <dcterms:created xsi:type="dcterms:W3CDTF">2026-02-11T15:59:00Z</dcterms:created>
  <dcterms:modified xsi:type="dcterms:W3CDTF">2026-02-16T13:06:00Z</dcterms:modified>
  <dc:language>ru-RU</dc:language>
</cp:coreProperties>
</file>