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5BEE" w14:textId="5BF7DFF8" w:rsidR="007D75D6" w:rsidRPr="00C85D43" w:rsidRDefault="004C4BC4" w:rsidP="00013379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C85D43">
        <w:rPr>
          <w:rFonts w:cs="Times New Roman"/>
          <w:lang w:val="ru-RU" w:eastAsia="ru-RU" w:bidi="ru-RU"/>
        </w:rPr>
        <w:t xml:space="preserve">  </w:t>
      </w:r>
      <w:r w:rsidR="007D75D6" w:rsidRPr="00C85D43">
        <w:rPr>
          <w:rFonts w:cs="Times New Roman"/>
          <w:lang w:val="ru-RU" w:eastAsia="ru-RU" w:bidi="ru-RU"/>
        </w:rPr>
        <w:t xml:space="preserve">«УТВЕРЖДЕНО»     </w:t>
      </w:r>
    </w:p>
    <w:p w14:paraId="751B8835" w14:textId="77777777" w:rsidR="007D75D6" w:rsidRPr="00C85D43" w:rsidRDefault="007D75D6" w:rsidP="00013379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C85D43">
        <w:rPr>
          <w:rFonts w:cs="Times New Roman"/>
          <w:lang w:val="ru-RU" w:eastAsia="ru-RU" w:bidi="ru-RU"/>
        </w:rPr>
        <w:t xml:space="preserve">Директор    </w:t>
      </w:r>
    </w:p>
    <w:p w14:paraId="702473CB" w14:textId="77777777" w:rsidR="008C5542" w:rsidRDefault="007D75D6" w:rsidP="00013379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C85D43">
        <w:rPr>
          <w:rFonts w:cs="Times New Roman"/>
          <w:lang w:val="ru-RU" w:eastAsia="ru-RU" w:bidi="ru-RU"/>
        </w:rPr>
        <w:t>ГУ санаторий "Белая Русь"</w:t>
      </w:r>
    </w:p>
    <w:p w14:paraId="4AF8D5AA" w14:textId="3A65D836" w:rsidR="007D75D6" w:rsidRPr="00C85D43" w:rsidRDefault="007D75D6" w:rsidP="00013379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C85D43">
        <w:rPr>
          <w:rFonts w:cs="Times New Roman"/>
          <w:lang w:val="ru-RU" w:eastAsia="ru-RU" w:bidi="ru-RU"/>
        </w:rPr>
        <w:t>________С.М. Северин</w:t>
      </w:r>
    </w:p>
    <w:p w14:paraId="4729A5D6" w14:textId="6A545B9B" w:rsidR="007D75D6" w:rsidRPr="00C85D43" w:rsidRDefault="007D75D6" w:rsidP="00013379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C85D43">
        <w:rPr>
          <w:rFonts w:cs="Times New Roman"/>
          <w:lang w:val="ru-RU" w:eastAsia="ru-RU" w:bidi="ru-RU"/>
        </w:rPr>
        <w:t xml:space="preserve"> </w:t>
      </w:r>
      <w:proofErr w:type="gramStart"/>
      <w:r w:rsidRPr="00C85D43">
        <w:rPr>
          <w:rFonts w:cs="Times New Roman"/>
          <w:lang w:val="ru-RU" w:eastAsia="ru-RU" w:bidi="ru-RU"/>
        </w:rPr>
        <w:t>«</w:t>
      </w:r>
      <w:r w:rsidR="00DE068A" w:rsidRPr="00C85D43">
        <w:rPr>
          <w:rFonts w:cs="Times New Roman"/>
          <w:lang w:val="ru-RU" w:eastAsia="ru-RU" w:bidi="ru-RU"/>
        </w:rPr>
        <w:t xml:space="preserve">    </w:t>
      </w:r>
      <w:r w:rsidRPr="00C85D43">
        <w:rPr>
          <w:rFonts w:cs="Times New Roman"/>
          <w:lang w:val="ru-RU" w:eastAsia="ru-RU" w:bidi="ru-RU"/>
        </w:rPr>
        <w:t>»</w:t>
      </w:r>
      <w:proofErr w:type="gramEnd"/>
      <w:r w:rsidR="00F373AF" w:rsidRPr="00C85D43">
        <w:rPr>
          <w:rFonts w:cs="Times New Roman"/>
          <w:lang w:val="ru-RU" w:eastAsia="ru-RU" w:bidi="ru-RU"/>
        </w:rPr>
        <w:t>__________</w:t>
      </w:r>
      <w:r w:rsidRPr="00C85D43">
        <w:rPr>
          <w:rFonts w:cs="Times New Roman"/>
          <w:lang w:val="ru-RU" w:eastAsia="ru-RU" w:bidi="ru-RU"/>
        </w:rPr>
        <w:t>202</w:t>
      </w:r>
      <w:r w:rsidR="007B48F0" w:rsidRPr="00C85D43">
        <w:rPr>
          <w:rFonts w:cs="Times New Roman"/>
          <w:lang w:val="ru-RU" w:eastAsia="ru-RU" w:bidi="ru-RU"/>
        </w:rPr>
        <w:t>6</w:t>
      </w:r>
      <w:r w:rsidRPr="00C85D43">
        <w:rPr>
          <w:rFonts w:cs="Times New Roman"/>
          <w:lang w:val="ru-RU" w:eastAsia="ru-RU" w:bidi="ru-RU"/>
        </w:rPr>
        <w:t>г.</w:t>
      </w:r>
    </w:p>
    <w:p w14:paraId="23CBDCBC" w14:textId="77777777" w:rsidR="007D75D6" w:rsidRPr="00C85D43" w:rsidRDefault="007D75D6" w:rsidP="00013379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</w:p>
    <w:p w14:paraId="5EDFD18A" w14:textId="77777777" w:rsidR="007D75D6" w:rsidRPr="00C85D43" w:rsidRDefault="007D75D6" w:rsidP="00013379">
      <w:pPr>
        <w:pStyle w:val="Standard"/>
        <w:jc w:val="right"/>
        <w:rPr>
          <w:rFonts w:cs="Times New Roman"/>
          <w:lang w:val="ru-RU" w:eastAsia="zh-CN" w:bidi="hi-IN"/>
        </w:rPr>
      </w:pPr>
    </w:p>
    <w:p w14:paraId="4B7692A5" w14:textId="77777777" w:rsidR="007D75D6" w:rsidRPr="00C85D43" w:rsidRDefault="007D75D6" w:rsidP="00013379">
      <w:pPr>
        <w:pStyle w:val="Standard"/>
        <w:jc w:val="center"/>
        <w:rPr>
          <w:rFonts w:cs="Times New Roman"/>
          <w:lang w:val="ru-RU"/>
        </w:rPr>
      </w:pPr>
      <w:r w:rsidRPr="00C85D43">
        <w:rPr>
          <w:rFonts w:cs="Times New Roman"/>
          <w:lang w:val="ru-RU"/>
        </w:rPr>
        <w:t>ТЕХНИЧЕСКОЕ ЗАДАНИЕ</w:t>
      </w:r>
    </w:p>
    <w:p w14:paraId="1EE492EB" w14:textId="77777777" w:rsidR="007D75D6" w:rsidRPr="00C85D43" w:rsidRDefault="007D75D6" w:rsidP="00013379">
      <w:pPr>
        <w:pStyle w:val="Standarduser"/>
        <w:jc w:val="center"/>
        <w:rPr>
          <w:lang w:val="ru-RU"/>
        </w:rPr>
      </w:pPr>
      <w:r w:rsidRPr="00C85D43">
        <w:rPr>
          <w:lang w:val="ru-RU"/>
        </w:rPr>
        <w:t>(Технико-экономическое обоснование)</w:t>
      </w:r>
    </w:p>
    <w:p w14:paraId="41E50615" w14:textId="77777777" w:rsidR="007D75D6" w:rsidRPr="00C85D43" w:rsidRDefault="007D75D6" w:rsidP="00013379">
      <w:pPr>
        <w:pStyle w:val="Standarduser"/>
        <w:jc w:val="center"/>
        <w:rPr>
          <w:lang w:val="ru-RU"/>
        </w:rPr>
      </w:pPr>
    </w:p>
    <w:p w14:paraId="0A271CC3" w14:textId="77C9F26C" w:rsidR="007D75D6" w:rsidRPr="00C85D43" w:rsidRDefault="007D75D6" w:rsidP="00013379">
      <w:pPr>
        <w:pStyle w:val="Standard"/>
        <w:jc w:val="center"/>
        <w:rPr>
          <w:rFonts w:eastAsia="Times New Roman" w:cs="Times New Roman"/>
          <w:lang w:val="ru-RU" w:eastAsia="ru-RU" w:bidi="ru-RU"/>
        </w:rPr>
      </w:pPr>
      <w:bookmarkStart w:id="0" w:name="_Hlk223594644"/>
      <w:r w:rsidRPr="00C85D43">
        <w:rPr>
          <w:rFonts w:cs="Times New Roman"/>
          <w:lang w:val="ru-RU"/>
        </w:rPr>
        <w:t xml:space="preserve">На </w:t>
      </w:r>
      <w:r w:rsidR="00624C31" w:rsidRPr="00C85D43">
        <w:rPr>
          <w:rFonts w:eastAsia="Times New Roman" w:cs="Times New Roman"/>
          <w:lang w:val="ru-RU" w:eastAsia="ru-RU" w:bidi="ru-RU"/>
        </w:rPr>
        <w:t>поставк</w:t>
      </w:r>
      <w:r w:rsidR="00F373AF" w:rsidRPr="00C85D43">
        <w:rPr>
          <w:rFonts w:eastAsia="Times New Roman" w:cs="Times New Roman"/>
          <w:lang w:val="ru-RU" w:eastAsia="ru-RU" w:bidi="ru-RU"/>
        </w:rPr>
        <w:t>у</w:t>
      </w:r>
      <w:r w:rsidR="00C85D43" w:rsidRPr="00C85D43">
        <w:rPr>
          <w:rFonts w:eastAsia="Times New Roman" w:cs="Times New Roman"/>
          <w:lang w:val="ru-RU" w:eastAsia="ru-RU" w:bidi="ru-RU"/>
        </w:rPr>
        <w:t>, сборку</w:t>
      </w:r>
      <w:r w:rsidRPr="00C85D43">
        <w:rPr>
          <w:rFonts w:eastAsia="Times New Roman" w:cs="Times New Roman"/>
          <w:lang w:val="ru-RU" w:eastAsia="ru-RU" w:bidi="ru-RU"/>
        </w:rPr>
        <w:t xml:space="preserve"> и монтаж</w:t>
      </w:r>
      <w:r w:rsidR="007B5F96" w:rsidRPr="00C85D43">
        <w:rPr>
          <w:rFonts w:eastAsia="Times New Roman" w:cs="Times New Roman"/>
          <w:lang w:val="ru-RU" w:eastAsia="ru-RU" w:bidi="ru-RU"/>
        </w:rPr>
        <w:t xml:space="preserve"> </w:t>
      </w:r>
      <w:r w:rsidR="00013379" w:rsidRPr="00C85D43">
        <w:rPr>
          <w:rFonts w:eastAsia="Times New Roman" w:cs="Times New Roman"/>
          <w:lang w:val="ru-RU" w:eastAsia="ru-RU" w:bidi="ru-RU"/>
        </w:rPr>
        <w:t xml:space="preserve">корта </w:t>
      </w:r>
      <w:proofErr w:type="spellStart"/>
      <w:r w:rsidR="00013379" w:rsidRPr="00C85D43">
        <w:rPr>
          <w:rFonts w:eastAsia="Times New Roman" w:cs="Times New Roman"/>
          <w:lang w:val="ru-RU" w:eastAsia="ru-RU" w:bidi="ru-RU"/>
        </w:rPr>
        <w:t>падел</w:t>
      </w:r>
      <w:proofErr w:type="spellEnd"/>
      <w:r w:rsidR="00013379" w:rsidRPr="00C85D43">
        <w:rPr>
          <w:rFonts w:eastAsia="Times New Roman" w:cs="Times New Roman"/>
          <w:lang w:val="ru-RU" w:eastAsia="ru-RU" w:bidi="ru-RU"/>
        </w:rPr>
        <w:t xml:space="preserve">-тенниса для одиночной игры размером 20м х </w:t>
      </w:r>
      <w:r w:rsidR="003C1031" w:rsidRPr="00C85D43">
        <w:rPr>
          <w:rFonts w:eastAsia="Times New Roman" w:cs="Times New Roman"/>
          <w:lang w:val="ru-RU" w:eastAsia="ru-RU" w:bidi="ru-RU"/>
        </w:rPr>
        <w:t xml:space="preserve">6м </w:t>
      </w:r>
      <w:r w:rsidRPr="00C85D43">
        <w:rPr>
          <w:rFonts w:eastAsia="Times New Roman" w:cs="Times New Roman"/>
          <w:lang w:val="ru-RU" w:eastAsia="ru-RU" w:bidi="ru-RU"/>
        </w:rPr>
        <w:t>на территории ГУ санаторий «Белая Русь»</w:t>
      </w:r>
      <w:bookmarkEnd w:id="0"/>
      <w:r w:rsidR="00BF778E" w:rsidRPr="00C85D43">
        <w:rPr>
          <w:rFonts w:eastAsia="Times New Roman" w:cs="Times New Roman"/>
          <w:lang w:val="ru-RU" w:eastAsia="ru-RU" w:bidi="ru-RU"/>
        </w:rPr>
        <w:t>.</w:t>
      </w:r>
    </w:p>
    <w:p w14:paraId="22F85E2C" w14:textId="77777777" w:rsidR="007D75D6" w:rsidRPr="00C85D43" w:rsidRDefault="007D75D6" w:rsidP="00013379">
      <w:pPr>
        <w:pStyle w:val="Standard"/>
        <w:jc w:val="center"/>
        <w:rPr>
          <w:rFonts w:cs="Times New Roman"/>
          <w:lang w:val="ru-RU"/>
        </w:rPr>
      </w:pPr>
    </w:p>
    <w:tbl>
      <w:tblPr>
        <w:tblW w:w="9709" w:type="dxa"/>
        <w:tblInd w:w="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2"/>
        <w:gridCol w:w="2446"/>
        <w:gridCol w:w="6531"/>
      </w:tblGrid>
      <w:tr w:rsidR="007D75D6" w:rsidRPr="00C85D43" w14:paraId="12801A75" w14:textId="77777777" w:rsidTr="001323D1">
        <w:trPr>
          <w:trHeight w:val="3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231C" w14:textId="77777777" w:rsidR="007D75D6" w:rsidRPr="00C85D43" w:rsidRDefault="007D75D6" w:rsidP="00013379">
            <w:pPr>
              <w:pStyle w:val="Standard"/>
              <w:ind w:left="-108"/>
              <w:jc w:val="center"/>
              <w:rPr>
                <w:rFonts w:cs="Times New Roman"/>
                <w:b/>
              </w:rPr>
            </w:pPr>
            <w:r w:rsidRPr="00C85D43">
              <w:rPr>
                <w:rFonts w:cs="Times New Roman"/>
                <w:b/>
              </w:rPr>
              <w:t>№ п/п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9A79" w14:textId="77777777" w:rsidR="007D75D6" w:rsidRPr="00C85D43" w:rsidRDefault="007D75D6" w:rsidP="00013379">
            <w:pPr>
              <w:pStyle w:val="Standard"/>
              <w:shd w:val="clear" w:color="auto" w:fill="FFFFFF"/>
              <w:jc w:val="center"/>
              <w:rPr>
                <w:rFonts w:cs="Times New Roman"/>
                <w:b/>
                <w:spacing w:val="-1"/>
                <w:lang w:val="ru-RU"/>
              </w:rPr>
            </w:pPr>
            <w:r w:rsidRPr="00C85D43">
              <w:rPr>
                <w:rFonts w:cs="Times New Roman"/>
                <w:b/>
                <w:spacing w:val="-1"/>
                <w:lang w:val="ru-RU"/>
              </w:rPr>
              <w:t>Перечень основных данных и требований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01BA" w14:textId="77777777" w:rsidR="007D75D6" w:rsidRPr="00C85D43" w:rsidRDefault="007D75D6" w:rsidP="00013379">
            <w:pPr>
              <w:pStyle w:val="Standard"/>
              <w:shd w:val="clear" w:color="auto" w:fill="FFFFFF"/>
              <w:ind w:right="72"/>
              <w:jc w:val="center"/>
              <w:rPr>
                <w:rFonts w:cs="Times New Roman"/>
                <w:b/>
                <w:spacing w:val="-3"/>
                <w:lang w:val="ru-RU"/>
              </w:rPr>
            </w:pPr>
            <w:r w:rsidRPr="00C85D43">
              <w:rPr>
                <w:rFonts w:cs="Times New Roman"/>
                <w:b/>
                <w:spacing w:val="-3"/>
                <w:lang w:val="ru-RU"/>
              </w:rPr>
              <w:t>Содержание основных данных и требований</w:t>
            </w:r>
          </w:p>
        </w:tc>
      </w:tr>
      <w:tr w:rsidR="007D75D6" w:rsidRPr="00C85D43" w14:paraId="03784780" w14:textId="77777777" w:rsidTr="001323D1">
        <w:trPr>
          <w:trHeight w:val="58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C4D5" w14:textId="50FC8A4F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0068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C85D43">
              <w:rPr>
                <w:rFonts w:cs="Times New Roman"/>
              </w:rPr>
              <w:t>Наименование</w:t>
            </w:r>
            <w:proofErr w:type="spellEnd"/>
            <w:r w:rsidRPr="00C85D43">
              <w:rPr>
                <w:rFonts w:cs="Times New Roman"/>
              </w:rPr>
              <w:t xml:space="preserve"> </w:t>
            </w:r>
            <w:proofErr w:type="spellStart"/>
            <w:r w:rsidRPr="00C85D43">
              <w:rPr>
                <w:rFonts w:cs="Times New Roman"/>
              </w:rPr>
              <w:t>объекта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9E99" w14:textId="52A4362B" w:rsidR="007D75D6" w:rsidRPr="00C85D43" w:rsidRDefault="00624C31" w:rsidP="00013379">
            <w:pPr>
              <w:pStyle w:val="Standard"/>
              <w:jc w:val="both"/>
              <w:rPr>
                <w:rFonts w:eastAsia="Times New Roman" w:cs="Times New Roman"/>
                <w:lang w:val="ru-RU" w:eastAsia="ru-RU" w:bidi="ru-RU"/>
              </w:rPr>
            </w:pPr>
            <w:r w:rsidRPr="00C85D43">
              <w:rPr>
                <w:rFonts w:eastAsia="Times New Roman" w:cs="Times New Roman"/>
                <w:lang w:val="ru-RU" w:eastAsia="ru-RU" w:bidi="ru-RU"/>
              </w:rPr>
              <w:t>Поставка</w:t>
            </w:r>
            <w:r w:rsidR="00C85D43" w:rsidRPr="00C85D43">
              <w:rPr>
                <w:rFonts w:eastAsia="Times New Roman" w:cs="Times New Roman"/>
                <w:lang w:val="ru-RU" w:eastAsia="ru-RU" w:bidi="ru-RU"/>
              </w:rPr>
              <w:t>, сборка</w:t>
            </w:r>
            <w:r w:rsidR="003C1031" w:rsidRPr="00C85D43">
              <w:rPr>
                <w:rFonts w:eastAsia="Times New Roman" w:cs="Times New Roman"/>
                <w:lang w:val="ru-RU" w:eastAsia="ru-RU" w:bidi="ru-RU"/>
              </w:rPr>
              <w:t xml:space="preserve"> и монтаж корта </w:t>
            </w:r>
            <w:proofErr w:type="spellStart"/>
            <w:r w:rsidR="00013379" w:rsidRPr="00C85D43">
              <w:rPr>
                <w:rFonts w:eastAsia="Times New Roman" w:cs="Times New Roman"/>
                <w:lang w:val="ru-RU" w:eastAsia="ru-RU" w:bidi="ru-RU"/>
              </w:rPr>
              <w:t>падел</w:t>
            </w:r>
            <w:proofErr w:type="spellEnd"/>
            <w:r w:rsidR="00013379" w:rsidRPr="00C85D43">
              <w:rPr>
                <w:rFonts w:eastAsia="Times New Roman" w:cs="Times New Roman"/>
                <w:lang w:val="ru-RU" w:eastAsia="ru-RU" w:bidi="ru-RU"/>
              </w:rPr>
              <w:t>-тенниса для одиночной игры размером 20м х 6м на территории ГУ санаторий «Белая Русь».</w:t>
            </w:r>
          </w:p>
        </w:tc>
      </w:tr>
      <w:tr w:rsidR="007D75D6" w:rsidRPr="00C85D43" w14:paraId="55DC9C47" w14:textId="77777777" w:rsidTr="001323D1">
        <w:trPr>
          <w:trHeight w:val="1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ACE7" w14:textId="0352DBC2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E49F" w14:textId="79847335" w:rsidR="007D75D6" w:rsidRPr="0035261C" w:rsidRDefault="0035261C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Покупатель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8546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</w:rPr>
            </w:pPr>
            <w:r w:rsidRPr="00C85D43">
              <w:rPr>
                <w:rFonts w:cs="Times New Roman"/>
              </w:rPr>
              <w:t xml:space="preserve">ГУ </w:t>
            </w:r>
            <w:proofErr w:type="spellStart"/>
            <w:r w:rsidRPr="00C85D43">
              <w:rPr>
                <w:rFonts w:cs="Times New Roman"/>
              </w:rPr>
              <w:t>санаторий</w:t>
            </w:r>
            <w:proofErr w:type="spellEnd"/>
            <w:r w:rsidRPr="00C85D43">
              <w:rPr>
                <w:rFonts w:cs="Times New Roman"/>
              </w:rPr>
              <w:t xml:space="preserve"> «</w:t>
            </w:r>
            <w:proofErr w:type="spellStart"/>
            <w:r w:rsidRPr="00C85D43">
              <w:rPr>
                <w:rFonts w:cs="Times New Roman"/>
              </w:rPr>
              <w:t>Белая</w:t>
            </w:r>
            <w:proofErr w:type="spellEnd"/>
            <w:r w:rsidRPr="00C85D43">
              <w:rPr>
                <w:rFonts w:cs="Times New Roman"/>
              </w:rPr>
              <w:t xml:space="preserve"> </w:t>
            </w:r>
            <w:proofErr w:type="spellStart"/>
            <w:r w:rsidRPr="00C85D43">
              <w:rPr>
                <w:rFonts w:cs="Times New Roman"/>
              </w:rPr>
              <w:t>Русь</w:t>
            </w:r>
            <w:proofErr w:type="spellEnd"/>
            <w:r w:rsidRPr="00C85D43">
              <w:rPr>
                <w:rFonts w:cs="Times New Roman"/>
              </w:rPr>
              <w:t>»</w:t>
            </w:r>
          </w:p>
        </w:tc>
      </w:tr>
      <w:tr w:rsidR="007D75D6" w:rsidRPr="00C85D43" w14:paraId="7FC6D6FD" w14:textId="77777777" w:rsidTr="001323D1">
        <w:trPr>
          <w:trHeight w:val="90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456F" w14:textId="1CC559E6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6D8C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C85D43">
              <w:rPr>
                <w:rFonts w:cs="Times New Roman"/>
              </w:rPr>
              <w:t>Способ</w:t>
            </w:r>
            <w:proofErr w:type="spellEnd"/>
            <w:r w:rsidRPr="00C85D43">
              <w:rPr>
                <w:rFonts w:cs="Times New Roman"/>
              </w:rPr>
              <w:t xml:space="preserve"> </w:t>
            </w:r>
            <w:proofErr w:type="spellStart"/>
            <w:r w:rsidRPr="00C85D43">
              <w:rPr>
                <w:rFonts w:cs="Times New Roman"/>
              </w:rPr>
              <w:t>закупки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4C81" w14:textId="5723E46A" w:rsidR="007D75D6" w:rsidRPr="00C85D43" w:rsidRDefault="00006C64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 xml:space="preserve">Запрос предложений </w:t>
            </w:r>
          </w:p>
        </w:tc>
      </w:tr>
      <w:tr w:rsidR="007D75D6" w:rsidRPr="00C85D43" w14:paraId="194503F3" w14:textId="77777777" w:rsidTr="001323D1">
        <w:trPr>
          <w:trHeight w:val="55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97DB" w14:textId="5A169DC7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6E6B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C85D43">
              <w:rPr>
                <w:rFonts w:cs="Times New Roman"/>
              </w:rPr>
              <w:t>Источник</w:t>
            </w:r>
            <w:proofErr w:type="spellEnd"/>
            <w:r w:rsidRPr="00C85D43">
              <w:rPr>
                <w:rFonts w:cs="Times New Roman"/>
              </w:rPr>
              <w:t xml:space="preserve"> </w:t>
            </w:r>
            <w:proofErr w:type="spellStart"/>
            <w:r w:rsidRPr="00C85D43">
              <w:rPr>
                <w:rFonts w:cs="Times New Roman"/>
              </w:rPr>
              <w:t>финансирования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F21C" w14:textId="670807F9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 xml:space="preserve">За счет собственных средств </w:t>
            </w:r>
            <w:r w:rsidR="0035261C">
              <w:rPr>
                <w:rFonts w:cs="Times New Roman"/>
                <w:lang w:val="ru-RU"/>
              </w:rPr>
              <w:t>Покупателя</w:t>
            </w:r>
          </w:p>
        </w:tc>
      </w:tr>
      <w:tr w:rsidR="007D75D6" w:rsidRPr="00C85D43" w14:paraId="5B58D6C7" w14:textId="77777777" w:rsidTr="001323D1">
        <w:trPr>
          <w:trHeight w:val="31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4AB6" w14:textId="30AFC83D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DBE4" w14:textId="727CDFBD" w:rsidR="007D75D6" w:rsidRPr="0035261C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</w:rPr>
              <w:t>П</w:t>
            </w:r>
            <w:proofErr w:type="spellStart"/>
            <w:r w:rsidR="0035261C">
              <w:rPr>
                <w:rFonts w:cs="Times New Roman"/>
                <w:lang w:val="ru-RU"/>
              </w:rPr>
              <w:t>оставщик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A761" w14:textId="779C4228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 xml:space="preserve">Признается участник </w:t>
            </w:r>
            <w:r w:rsidR="003A328E" w:rsidRPr="00C85D43">
              <w:rPr>
                <w:rFonts w:cs="Times New Roman"/>
                <w:lang w:val="ru-RU"/>
              </w:rPr>
              <w:t>запроса предложений</w:t>
            </w:r>
            <w:r w:rsidRPr="00C85D43">
              <w:rPr>
                <w:rFonts w:cs="Times New Roman"/>
                <w:lang w:val="ru-RU"/>
              </w:rPr>
              <w:t xml:space="preserve">, который предложил лучшие условия исполнения контракта, и заявка на участие которого соответствует </w:t>
            </w:r>
            <w:r w:rsidR="00013379" w:rsidRPr="00C85D43">
              <w:rPr>
                <w:rFonts w:cs="Times New Roman"/>
                <w:lang w:val="ru-RU"/>
              </w:rPr>
              <w:t xml:space="preserve">требованиям, установленным в </w:t>
            </w:r>
            <w:r w:rsidRPr="00C85D43">
              <w:rPr>
                <w:rFonts w:cs="Times New Roman"/>
                <w:lang w:val="ru-RU"/>
              </w:rPr>
              <w:t>Приглашении к участию в процедуре закупки</w:t>
            </w:r>
          </w:p>
        </w:tc>
      </w:tr>
      <w:tr w:rsidR="007D75D6" w:rsidRPr="00C85D43" w14:paraId="57FCB6E2" w14:textId="77777777" w:rsidTr="001323D1">
        <w:trPr>
          <w:trHeight w:val="58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8661" w14:textId="62A1AA0B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3245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C85D43">
              <w:rPr>
                <w:rFonts w:cs="Times New Roman"/>
              </w:rPr>
              <w:t>Местоположение</w:t>
            </w:r>
            <w:proofErr w:type="spellEnd"/>
            <w:r w:rsidRPr="00C85D43">
              <w:rPr>
                <w:rFonts w:cs="Times New Roman"/>
              </w:rPr>
              <w:t xml:space="preserve"> </w:t>
            </w:r>
            <w:proofErr w:type="spellStart"/>
            <w:r w:rsidRPr="00C85D43">
              <w:rPr>
                <w:rFonts w:cs="Times New Roman"/>
              </w:rPr>
              <w:t>объекта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4CC" w14:textId="3CB200A9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 xml:space="preserve">Краснодарский край, </w:t>
            </w:r>
            <w:r w:rsidR="00965AD5" w:rsidRPr="00C85D43">
              <w:rPr>
                <w:rFonts w:cs="Times New Roman"/>
                <w:lang w:val="ru-RU"/>
              </w:rPr>
              <w:t>М.О.</w:t>
            </w:r>
            <w:r w:rsidRPr="00C85D43">
              <w:rPr>
                <w:rFonts w:cs="Times New Roman"/>
                <w:lang w:val="ru-RU"/>
              </w:rPr>
              <w:t xml:space="preserve"> Туапсинский, п. Майский</w:t>
            </w:r>
            <w:r w:rsidR="00965AD5" w:rsidRPr="00C85D43">
              <w:rPr>
                <w:rFonts w:cs="Times New Roman"/>
                <w:lang w:val="ru-RU"/>
              </w:rPr>
              <w:t>.</w:t>
            </w:r>
            <w:r w:rsidR="003A328E" w:rsidRPr="00C85D43">
              <w:rPr>
                <w:rFonts w:cs="Times New Roman"/>
                <w:lang w:val="ru-RU"/>
              </w:rPr>
              <w:t xml:space="preserve"> </w:t>
            </w:r>
            <w:proofErr w:type="spellStart"/>
            <w:r w:rsidR="003A328E" w:rsidRPr="00C85D43">
              <w:rPr>
                <w:rFonts w:cs="Times New Roman"/>
                <w:lang w:val="ru-RU"/>
              </w:rPr>
              <w:t>ул.Центральная</w:t>
            </w:r>
            <w:proofErr w:type="spellEnd"/>
            <w:r w:rsidR="003A328E" w:rsidRPr="00C85D43">
              <w:rPr>
                <w:rFonts w:cs="Times New Roman"/>
                <w:lang w:val="ru-RU"/>
              </w:rPr>
              <w:t xml:space="preserve"> д.14</w:t>
            </w:r>
          </w:p>
        </w:tc>
      </w:tr>
      <w:tr w:rsidR="007D75D6" w:rsidRPr="00C85D43" w14:paraId="2A86E6B6" w14:textId="77777777" w:rsidTr="001323D1">
        <w:trPr>
          <w:trHeight w:val="31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7D4A" w14:textId="3B2838F8" w:rsidR="007D75D6" w:rsidRPr="00F97101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6449" w14:textId="77777777" w:rsidR="007D75D6" w:rsidRPr="00C85D43" w:rsidRDefault="007D75D6" w:rsidP="00013379">
            <w:pPr>
              <w:pStyle w:val="Standard"/>
              <w:rPr>
                <w:rFonts w:cs="Times New Roman"/>
              </w:rPr>
            </w:pPr>
            <w:proofErr w:type="spellStart"/>
            <w:r w:rsidRPr="00C85D43">
              <w:rPr>
                <w:rFonts w:eastAsia="Calibri" w:cs="Times New Roman"/>
                <w:kern w:val="0"/>
                <w:lang w:bidi="ar-SA"/>
              </w:rPr>
              <w:t>Объемы</w:t>
            </w:r>
            <w:proofErr w:type="spellEnd"/>
            <w:r w:rsidRPr="00C85D43">
              <w:rPr>
                <w:rFonts w:eastAsia="Calibri" w:cs="Times New Roman"/>
                <w:kern w:val="0"/>
                <w:lang w:bidi="ar-SA"/>
              </w:rPr>
              <w:t xml:space="preserve"> и </w:t>
            </w:r>
            <w:proofErr w:type="spellStart"/>
            <w:proofErr w:type="gramStart"/>
            <w:r w:rsidRPr="00C85D43">
              <w:rPr>
                <w:rFonts w:eastAsia="Calibri" w:cs="Times New Roman"/>
                <w:kern w:val="0"/>
                <w:lang w:bidi="ar-SA"/>
              </w:rPr>
              <w:t>виды</w:t>
            </w:r>
            <w:proofErr w:type="spellEnd"/>
            <w:r w:rsidRPr="00C85D43">
              <w:rPr>
                <w:rFonts w:eastAsia="Calibri" w:cs="Times New Roman"/>
                <w:kern w:val="0"/>
                <w:lang w:bidi="ar-SA"/>
              </w:rPr>
              <w:t xml:space="preserve">  </w:t>
            </w:r>
            <w:proofErr w:type="spellStart"/>
            <w:r w:rsidRPr="00C85D43">
              <w:rPr>
                <w:rFonts w:eastAsia="Calibri" w:cs="Times New Roman"/>
                <w:kern w:val="0"/>
                <w:lang w:bidi="ar-SA"/>
              </w:rPr>
              <w:t>работ</w:t>
            </w:r>
            <w:proofErr w:type="spellEnd"/>
            <w:proofErr w:type="gramEnd"/>
            <w:r w:rsidRPr="00C85D43">
              <w:rPr>
                <w:rFonts w:cs="Times New Roman"/>
              </w:rPr>
              <w:t>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F2DA4" w14:textId="75DBB6F0" w:rsidR="007D75D6" w:rsidRPr="00C85D43" w:rsidRDefault="00624C31" w:rsidP="00013379">
            <w:pPr>
              <w:pStyle w:val="Standard"/>
              <w:ind w:left="7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Поставка</w:t>
            </w:r>
            <w:r w:rsidR="0035261C">
              <w:rPr>
                <w:rFonts w:cs="Times New Roman"/>
                <w:lang w:val="ru-RU"/>
              </w:rPr>
              <w:t>, сборка</w:t>
            </w:r>
            <w:r w:rsidR="00BF3E1B" w:rsidRPr="00C85D43">
              <w:rPr>
                <w:rFonts w:cs="Times New Roman"/>
                <w:lang w:val="ru-RU"/>
              </w:rPr>
              <w:t xml:space="preserve"> и монтаж сборно-разборн</w:t>
            </w:r>
            <w:r w:rsidR="003C1031" w:rsidRPr="00C85D43">
              <w:rPr>
                <w:rFonts w:cs="Times New Roman"/>
                <w:lang w:val="ru-RU"/>
              </w:rPr>
              <w:t>ой металлической конструкции</w:t>
            </w:r>
            <w:r w:rsidR="00013379" w:rsidRPr="00C85D43">
              <w:rPr>
                <w:rFonts w:cs="Times New Roman"/>
                <w:lang w:val="ru-RU"/>
              </w:rPr>
              <w:t xml:space="preserve"> с остеклением, с размерами 20м х </w:t>
            </w:r>
            <w:r w:rsidR="003C1031" w:rsidRPr="00C85D43">
              <w:rPr>
                <w:rFonts w:cs="Times New Roman"/>
                <w:lang w:val="ru-RU"/>
              </w:rPr>
              <w:t>6м</w:t>
            </w:r>
            <w:r w:rsidR="007D75D6" w:rsidRPr="00C85D43">
              <w:rPr>
                <w:rFonts w:eastAsia="Times New Roman" w:cs="Times New Roman"/>
                <w:lang w:val="ru-RU" w:eastAsia="ru-RU" w:bidi="ru-RU"/>
              </w:rPr>
              <w:t xml:space="preserve"> в габаритах.</w:t>
            </w:r>
          </w:p>
        </w:tc>
      </w:tr>
      <w:tr w:rsidR="00BF4FD5" w:rsidRPr="00C85D43" w14:paraId="2EBD665A" w14:textId="77777777" w:rsidTr="001323D1">
        <w:trPr>
          <w:trHeight w:val="31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25BC" w14:textId="77777777" w:rsidR="00BF4FD5" w:rsidRPr="00C85D43" w:rsidRDefault="00BF4FD5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4CA6" w14:textId="4C29338C" w:rsidR="00BF4FD5" w:rsidRPr="00C85D43" w:rsidRDefault="00BF4FD5" w:rsidP="00013379">
            <w:pPr>
              <w:pStyle w:val="Standard"/>
              <w:rPr>
                <w:rFonts w:eastAsia="Calibri" w:cs="Times New Roman"/>
                <w:kern w:val="0"/>
                <w:lang w:val="ru-RU" w:bidi="ar-SA"/>
              </w:rPr>
            </w:pPr>
            <w:r w:rsidRPr="00C85D43">
              <w:rPr>
                <w:rFonts w:cs="Times New Roman"/>
                <w:lang w:val="ru-RU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F617" w14:textId="6C8C0B5A" w:rsidR="00607FB9" w:rsidRPr="00C85D43" w:rsidRDefault="00607FB9" w:rsidP="000133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013379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подачи </w:t>
            </w:r>
            <w:r w:rsidR="00DE068A" w:rsidRPr="00C85D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3379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аявок: </w:t>
            </w:r>
            <w:r w:rsidR="00A00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379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марта 2026г.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с 09:00 (время московское).</w:t>
            </w:r>
          </w:p>
          <w:p w14:paraId="2547A3FA" w14:textId="4239BFE9" w:rsidR="00607FB9" w:rsidRPr="00C85D43" w:rsidRDefault="00607FB9" w:rsidP="00013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окончания срока подачи </w:t>
            </w:r>
            <w:r w:rsidR="00DE068A" w:rsidRPr="00C85D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аявок: </w:t>
            </w:r>
          </w:p>
          <w:p w14:paraId="486A7C92" w14:textId="7D1FB81B" w:rsidR="00607FB9" w:rsidRPr="00C85D43" w:rsidRDefault="00F97101" w:rsidP="0001337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7FB9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607FB9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2026 до 16:00 (время московское).</w:t>
            </w:r>
          </w:p>
          <w:p w14:paraId="21CF74B7" w14:textId="754D0EE6" w:rsidR="00BF4FD5" w:rsidRPr="00C85D43" w:rsidRDefault="0035261C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Покупатель</w:t>
            </w:r>
            <w:r w:rsidR="00607FB9" w:rsidRPr="00C85D43">
              <w:rPr>
                <w:rFonts w:cs="Times New Roman"/>
                <w:lang w:val="ru-RU"/>
              </w:rPr>
              <w:t xml:space="preserve"> вправе при необходимости изменять даты и время этапов закупки, рассмотрения предложений участников.</w:t>
            </w:r>
          </w:p>
        </w:tc>
      </w:tr>
      <w:tr w:rsidR="007D75D6" w:rsidRPr="00C85D43" w14:paraId="1C471B5A" w14:textId="77777777" w:rsidTr="00C85D43">
        <w:trPr>
          <w:trHeight w:val="148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B0F5" w14:textId="111E64A1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5C82" w14:textId="05FE42DA" w:rsidR="007D75D6" w:rsidRPr="00C85D43" w:rsidRDefault="007D75D6" w:rsidP="00013379">
            <w:pPr>
              <w:pStyle w:val="Standard"/>
              <w:jc w:val="both"/>
              <w:rPr>
                <w:rFonts w:eastAsia="Times New Roman" w:cs="Times New Roman"/>
                <w:lang w:val="ru-RU" w:eastAsia="ru-RU"/>
              </w:rPr>
            </w:pPr>
            <w:r w:rsidRPr="00C85D43">
              <w:rPr>
                <w:rFonts w:eastAsia="Times New Roman" w:cs="Times New Roman"/>
                <w:lang w:val="ru-RU" w:eastAsia="ru-RU"/>
              </w:rPr>
              <w:t xml:space="preserve">Начальная (максимальная) цена стоимости </w:t>
            </w:r>
            <w:r w:rsidR="00F373AF" w:rsidRPr="00C85D43">
              <w:rPr>
                <w:rFonts w:eastAsia="Times New Roman" w:cs="Times New Roman"/>
                <w:lang w:val="ru-RU" w:eastAsia="ru-RU"/>
              </w:rPr>
              <w:t>поставки и монтажа оборудования</w:t>
            </w:r>
            <w:r w:rsidRPr="00C85D43">
              <w:rPr>
                <w:rFonts w:eastAsia="Times New Roman" w:cs="Times New Roman"/>
                <w:lang w:val="ru-RU" w:eastAsia="ru-RU"/>
              </w:rPr>
              <w:t>: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8EDC" w14:textId="77777777" w:rsidR="007D75D6" w:rsidRPr="00C85D43" w:rsidRDefault="007D75D6" w:rsidP="0001337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FE8D7B" w14:textId="6705AD02" w:rsidR="007D75D6" w:rsidRPr="00C85D43" w:rsidRDefault="003C1031" w:rsidP="00013379">
            <w:pPr>
              <w:spacing w:line="240" w:lineRule="auto"/>
              <w:jc w:val="both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001C3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7D75D6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r w:rsidR="00013379" w:rsidRPr="00C85D43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C877BF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  <w:r w:rsidR="00013379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5D6" w:rsidRPr="00C85D4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1" w:name="_Hlk224842091"/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D75D6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миллион </w:t>
            </w:r>
            <w:r w:rsidR="00A001C3">
              <w:rPr>
                <w:rFonts w:ascii="Times New Roman" w:hAnsi="Times New Roman" w:cs="Times New Roman"/>
                <w:sz w:val="24"/>
                <w:szCs w:val="24"/>
              </w:rPr>
              <w:t>восемьсот семьдесят пять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E1B" w:rsidRPr="00C85D43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F971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3379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5D6" w:rsidRPr="00C85D4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013379" w:rsidRPr="00C85D43">
              <w:rPr>
                <w:rFonts w:ascii="Times New Roman" w:hAnsi="Times New Roman" w:cs="Times New Roman"/>
                <w:sz w:val="24"/>
                <w:szCs w:val="24"/>
              </w:rPr>
              <w:t>лей 00 копеек</w:t>
            </w:r>
            <w:bookmarkEnd w:id="1"/>
          </w:p>
          <w:p w14:paraId="76866113" w14:textId="77777777" w:rsidR="007D75D6" w:rsidRPr="00C85D43" w:rsidRDefault="007D75D6" w:rsidP="00013379">
            <w:pPr>
              <w:pStyle w:val="Standard"/>
              <w:tabs>
                <w:tab w:val="left" w:pos="1710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C85D43" w:rsidRPr="00C85D43" w14:paraId="7B778E73" w14:textId="77777777" w:rsidTr="00DC4159">
        <w:trPr>
          <w:trHeight w:val="69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896B" w14:textId="77777777" w:rsidR="00C85D43" w:rsidRPr="00C85D43" w:rsidRDefault="00C85D43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7955" w14:textId="4771F948" w:rsidR="00C85D43" w:rsidRPr="00C85D43" w:rsidRDefault="00C85D43" w:rsidP="00013379">
            <w:pPr>
              <w:pStyle w:val="Standard"/>
              <w:jc w:val="both"/>
              <w:rPr>
                <w:rFonts w:eastAsia="Times New Roman" w:cs="Times New Roman"/>
                <w:lang w:val="ru-RU" w:eastAsia="ru-RU"/>
              </w:rPr>
            </w:pPr>
            <w:r w:rsidRPr="00C85D43">
              <w:rPr>
                <w:rFonts w:cs="Times New Roman"/>
                <w:lang w:val="ru-RU"/>
              </w:rPr>
              <w:t>Оценка заявок на участие в Закупке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F3D1" w14:textId="04FAE11E" w:rsidR="00C85D43" w:rsidRPr="00C85D43" w:rsidRDefault="00C85D43" w:rsidP="00C85D4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Оценка, сопоставление и ранжирование Заявок на участие в Закупке по степени предпочтительности для </w:t>
            </w:r>
            <w:r w:rsidR="0035261C">
              <w:rPr>
                <w:rFonts w:ascii="Times New Roman" w:hAnsi="Times New Roman" w:cs="Times New Roman"/>
                <w:sz w:val="24"/>
                <w:szCs w:val="24"/>
              </w:rPr>
              <w:t>Покупателя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, проводится, исходя из следующих критериев: </w:t>
            </w:r>
          </w:p>
          <w:p w14:paraId="682091B5" w14:textId="77777777" w:rsidR="00C85D43" w:rsidRPr="00C85D43" w:rsidRDefault="00C85D43" w:rsidP="00C85D43">
            <w:pPr>
              <w:tabs>
                <w:tab w:val="left" w:pos="465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1. Цена договора – 70%</w:t>
            </w:r>
          </w:p>
          <w:p w14:paraId="4482C577" w14:textId="77777777" w:rsidR="00C85D43" w:rsidRPr="00C85D43" w:rsidRDefault="00C85D43" w:rsidP="00C85D43">
            <w:pPr>
              <w:tabs>
                <w:tab w:val="left" w:pos="465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85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выполнения работ – 10% </w:t>
            </w:r>
          </w:p>
          <w:p w14:paraId="67DE319B" w14:textId="77777777" w:rsidR="00C85D43" w:rsidRPr="00C85D43" w:rsidRDefault="00C85D43" w:rsidP="00C85D43">
            <w:pPr>
              <w:tabs>
                <w:tab w:val="left" w:pos="465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3. Опыт выполнения аналогичных работ – 10%</w:t>
            </w:r>
          </w:p>
          <w:p w14:paraId="5221FD2C" w14:textId="77777777" w:rsidR="00C85D43" w:rsidRPr="00C85D43" w:rsidRDefault="00C85D43" w:rsidP="00C85D43">
            <w:pPr>
              <w:tabs>
                <w:tab w:val="left" w:pos="465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4. Окончательный расчет за выполненные работы – 10% </w:t>
            </w:r>
          </w:p>
          <w:p w14:paraId="7CFA501B" w14:textId="77777777" w:rsidR="00C85D43" w:rsidRPr="00C85D43" w:rsidRDefault="00C85D43" w:rsidP="00C85D43">
            <w:pPr>
              <w:tabs>
                <w:tab w:val="left" w:pos="465"/>
              </w:tabs>
              <w:spacing w:after="0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оценки представлена в </w:t>
            </w:r>
            <w:r w:rsidRPr="00C85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Приложении №2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к Техническому заданию.</w:t>
            </w:r>
          </w:p>
          <w:p w14:paraId="0EB972D8" w14:textId="01CB1BE3" w:rsidR="00C85D43" w:rsidRPr="00C85D43" w:rsidRDefault="00C85D43" w:rsidP="00C85D43">
            <w:pPr>
              <w:tabs>
                <w:tab w:val="left" w:pos="465"/>
              </w:tabs>
              <w:spacing w:after="0"/>
              <w:ind w:left="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закупки вправе использовать в процессе проведения Закупки проведение переторжки и переговоров. </w:t>
            </w:r>
          </w:p>
        </w:tc>
      </w:tr>
      <w:tr w:rsidR="007D75D6" w:rsidRPr="00C85D43" w14:paraId="1466B108" w14:textId="77777777" w:rsidTr="00C85D43">
        <w:trPr>
          <w:trHeight w:val="89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1280" w14:textId="5607227E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A36" w14:textId="47CEB3D4" w:rsidR="007D75D6" w:rsidRPr="00C85D43" w:rsidRDefault="007D75D6" w:rsidP="00013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C877BF" w:rsidRPr="00C85D43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696BC5" w14:textId="177EE6AE" w:rsidR="007D75D6" w:rsidRPr="00C85D43" w:rsidRDefault="00C877BF" w:rsidP="00013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="00C85D43" w:rsidRPr="00C85D43">
              <w:rPr>
                <w:rFonts w:ascii="Times New Roman" w:hAnsi="Times New Roman" w:cs="Times New Roman"/>
                <w:sz w:val="24"/>
                <w:szCs w:val="24"/>
              </w:rPr>
              <w:t>, сборка</w:t>
            </w:r>
            <w:r w:rsidR="007D75D6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конструкции  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3FF1" w14:textId="31A011B3" w:rsidR="000B564C" w:rsidRPr="00F201F7" w:rsidRDefault="000B564C" w:rsidP="007636C5">
            <w:pPr>
              <w:pStyle w:val="Standard"/>
              <w:tabs>
                <w:tab w:val="left" w:pos="1710"/>
              </w:tabs>
              <w:jc w:val="both"/>
              <w:rPr>
                <w:rFonts w:eastAsia="Times New Roman" w:cs="Times New Roman"/>
                <w:lang w:val="ru-RU" w:eastAsia="ru-RU" w:bidi="ru-RU"/>
              </w:rPr>
            </w:pPr>
            <w:r>
              <w:rPr>
                <w:rFonts w:eastAsia="Calibri" w:cs="Times New Roman"/>
                <w:kern w:val="0"/>
                <w:lang w:val="ru-RU" w:bidi="ar-SA"/>
              </w:rPr>
              <w:t>Поставка</w:t>
            </w:r>
            <w:r w:rsidR="00F201F7">
              <w:rPr>
                <w:rFonts w:eastAsia="Calibri" w:cs="Times New Roman"/>
                <w:kern w:val="0"/>
                <w:lang w:val="ru-RU" w:bidi="ar-SA"/>
              </w:rPr>
              <w:t xml:space="preserve"> </w:t>
            </w:r>
            <w:r w:rsidR="0035261C">
              <w:rPr>
                <w:rFonts w:eastAsia="Calibri" w:cs="Times New Roman"/>
                <w:kern w:val="0"/>
                <w:lang w:val="ru-RU" w:bidi="ar-SA"/>
              </w:rPr>
              <w:t>Покупателю</w:t>
            </w:r>
            <w:r>
              <w:rPr>
                <w:rFonts w:eastAsia="Calibri" w:cs="Times New Roman"/>
                <w:kern w:val="0"/>
                <w:lang w:val="ru-RU" w:bidi="ar-SA"/>
              </w:rPr>
              <w:t xml:space="preserve"> </w:t>
            </w:r>
            <w:r w:rsidRPr="00C85D43">
              <w:rPr>
                <w:rFonts w:eastAsia="Times New Roman" w:cs="Times New Roman"/>
                <w:lang w:val="ru-RU" w:eastAsia="ru-RU" w:bidi="ru-RU"/>
              </w:rPr>
              <w:t xml:space="preserve">корта </w:t>
            </w:r>
            <w:proofErr w:type="spellStart"/>
            <w:r w:rsidRPr="00C85D43">
              <w:rPr>
                <w:rFonts w:eastAsia="Times New Roman" w:cs="Times New Roman"/>
                <w:lang w:val="ru-RU" w:eastAsia="ru-RU" w:bidi="ru-RU"/>
              </w:rPr>
              <w:t>падел</w:t>
            </w:r>
            <w:proofErr w:type="spellEnd"/>
            <w:r w:rsidRPr="00C85D43">
              <w:rPr>
                <w:rFonts w:eastAsia="Times New Roman" w:cs="Times New Roman"/>
                <w:lang w:val="ru-RU" w:eastAsia="ru-RU" w:bidi="ru-RU"/>
              </w:rPr>
              <w:t>-тенниса</w:t>
            </w:r>
            <w:r w:rsidR="00F201F7">
              <w:rPr>
                <w:rFonts w:eastAsia="Times New Roman" w:cs="Times New Roman"/>
                <w:lang w:val="ru-RU" w:eastAsia="ru-RU" w:bidi="ru-RU"/>
              </w:rPr>
              <w:t xml:space="preserve"> и </w:t>
            </w:r>
            <w:r w:rsidR="00F201F7">
              <w:rPr>
                <w:rFonts w:eastAsia="Calibri" w:cs="Times New Roman"/>
                <w:kern w:val="0"/>
                <w:lang w:val="ru-RU" w:bidi="ar-SA"/>
              </w:rPr>
              <w:t>материалов необходимых для монтажа</w:t>
            </w:r>
            <w:r>
              <w:rPr>
                <w:rFonts w:eastAsia="Times New Roman" w:cs="Times New Roman"/>
                <w:lang w:val="ru-RU" w:eastAsia="ru-RU" w:bidi="ru-RU"/>
              </w:rPr>
              <w:t xml:space="preserve"> - н</w:t>
            </w:r>
            <w:r w:rsidR="007D75D6" w:rsidRPr="00C85D43">
              <w:rPr>
                <w:rFonts w:eastAsia="Calibri" w:cs="Times New Roman"/>
                <w:kern w:val="0"/>
                <w:lang w:val="ru-RU" w:bidi="ar-SA"/>
              </w:rPr>
              <w:t xml:space="preserve">е более </w:t>
            </w:r>
            <w:bookmarkStart w:id="2" w:name="_Hlk224892425"/>
            <w:r w:rsidR="007636C5">
              <w:rPr>
                <w:rFonts w:eastAsia="Calibri" w:cs="Times New Roman"/>
                <w:kern w:val="0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lang w:val="ru-RU" w:bidi="ar-SA"/>
              </w:rPr>
              <w:t>5</w:t>
            </w:r>
            <w:r w:rsidR="007D75D6" w:rsidRPr="00C85D43">
              <w:rPr>
                <w:rFonts w:eastAsia="Calibri" w:cs="Times New Roman"/>
                <w:kern w:val="0"/>
                <w:lang w:val="ru-RU" w:bidi="ar-SA"/>
              </w:rPr>
              <w:t xml:space="preserve"> </w:t>
            </w:r>
            <w:r w:rsidR="003C1031" w:rsidRPr="00C85D43">
              <w:rPr>
                <w:rFonts w:eastAsia="Calibri" w:cs="Times New Roman"/>
                <w:kern w:val="0"/>
                <w:lang w:val="ru-RU" w:bidi="ar-SA"/>
              </w:rPr>
              <w:t>календарных</w:t>
            </w:r>
            <w:r w:rsidR="007D75D6" w:rsidRPr="00C85D43">
              <w:rPr>
                <w:rFonts w:eastAsia="Calibri" w:cs="Times New Roman"/>
                <w:kern w:val="0"/>
                <w:lang w:val="ru-RU" w:bidi="ar-SA"/>
              </w:rPr>
              <w:t xml:space="preserve"> дней с даты </w:t>
            </w:r>
            <w:r w:rsidR="00624C31" w:rsidRPr="00C85D43">
              <w:rPr>
                <w:rFonts w:eastAsia="Calibri" w:cs="Times New Roman"/>
                <w:kern w:val="0"/>
                <w:lang w:val="ru-RU" w:bidi="ar-SA"/>
              </w:rPr>
              <w:t>подписания</w:t>
            </w:r>
            <w:r w:rsidR="007D75D6" w:rsidRPr="00C85D43">
              <w:rPr>
                <w:rFonts w:eastAsia="Calibri" w:cs="Times New Roman"/>
                <w:kern w:val="0"/>
                <w:lang w:val="ru-RU" w:bidi="ar-SA"/>
              </w:rPr>
              <w:t xml:space="preserve"> договора</w:t>
            </w:r>
            <w:bookmarkEnd w:id="2"/>
            <w:r w:rsidR="007D75D6" w:rsidRPr="00C85D43">
              <w:rPr>
                <w:rFonts w:eastAsia="Calibri" w:cs="Times New Roman"/>
                <w:kern w:val="0"/>
                <w:lang w:val="ru-RU" w:bidi="ar-SA"/>
              </w:rPr>
              <w:t>.</w:t>
            </w:r>
          </w:p>
        </w:tc>
      </w:tr>
      <w:tr w:rsidR="007D75D6" w:rsidRPr="00C85D43" w14:paraId="169677E7" w14:textId="77777777" w:rsidTr="001323D1">
        <w:trPr>
          <w:trHeight w:val="557"/>
        </w:trPr>
        <w:tc>
          <w:tcPr>
            <w:tcW w:w="7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4763" w14:textId="6AC329D7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eastAsia="Segoe UI" w:cs="Times New Roman"/>
                <w:color w:val="000000"/>
                <w:kern w:val="3"/>
                <w:lang w:val="ru-RU" w:eastAsia="zh-CN" w:bidi="hi-IN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85BE" w14:textId="77777777" w:rsidR="007D75D6" w:rsidRPr="00C85D43" w:rsidRDefault="007D75D6" w:rsidP="00013379">
            <w:pPr>
              <w:pStyle w:val="Standard"/>
              <w:rPr>
                <w:rFonts w:cs="Times New Roman"/>
              </w:rPr>
            </w:pPr>
            <w:proofErr w:type="spellStart"/>
            <w:r w:rsidRPr="00C85D43">
              <w:rPr>
                <w:rFonts w:eastAsia="Times New Roman" w:cs="Times New Roman"/>
                <w:lang w:eastAsia="ru-RU"/>
              </w:rPr>
              <w:t>Основные</w:t>
            </w:r>
            <w:proofErr w:type="spellEnd"/>
            <w:r w:rsidRPr="00C85D43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C85D43">
              <w:rPr>
                <w:rFonts w:eastAsia="Times New Roman" w:cs="Times New Roman"/>
                <w:lang w:eastAsia="ru-RU"/>
              </w:rPr>
              <w:t>требования</w:t>
            </w:r>
            <w:proofErr w:type="spellEnd"/>
            <w:r w:rsidRPr="00C85D43">
              <w:rPr>
                <w:rFonts w:eastAsia="Times New Roman" w:cs="Times New Roman"/>
                <w:lang w:eastAsia="ru-RU"/>
              </w:rPr>
              <w:t xml:space="preserve"> к </w:t>
            </w:r>
            <w:proofErr w:type="spellStart"/>
            <w:r w:rsidRPr="00C85D43">
              <w:rPr>
                <w:rFonts w:eastAsia="Times New Roman" w:cs="Times New Roman"/>
                <w:lang w:eastAsia="ru-RU"/>
              </w:rPr>
              <w:t>конструкциям</w:t>
            </w:r>
            <w:proofErr w:type="spellEnd"/>
          </w:p>
        </w:tc>
        <w:tc>
          <w:tcPr>
            <w:tcW w:w="6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E233" w14:textId="12F94976" w:rsidR="00BF778E" w:rsidRPr="00C85D43" w:rsidRDefault="007D75D6" w:rsidP="00013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Покрытие каркаса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горячего</w:t>
            </w:r>
            <w:r w:rsidR="009A2EEC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цинкования</w:t>
            </w:r>
            <w:r w:rsidR="003C1031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с порошковым пластиковым </w:t>
            </w:r>
            <w:r w:rsidR="00BF778E" w:rsidRPr="00C85D43">
              <w:rPr>
                <w:rFonts w:ascii="Times New Roman" w:hAnsi="Times New Roman" w:cs="Times New Roman"/>
                <w:sz w:val="24"/>
                <w:szCs w:val="24"/>
              </w:rPr>
              <w:t>окрашиванием</w:t>
            </w:r>
            <w:r w:rsidR="00DE068A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778E" w:rsidRPr="00C85D43">
              <w:rPr>
                <w:rFonts w:ascii="Times New Roman" w:hAnsi="Times New Roman" w:cs="Times New Roman"/>
                <w:sz w:val="24"/>
                <w:szCs w:val="24"/>
              </w:rPr>
              <w:t>наличие сертификата</w:t>
            </w:r>
            <w:r w:rsidR="00DE068A" w:rsidRPr="00C85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DCFEB7" w14:textId="655C4A29" w:rsidR="00BF778E" w:rsidRPr="00C85D43" w:rsidRDefault="00BF778E" w:rsidP="00013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5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Закаленное</w:t>
            </w:r>
            <w:r w:rsidR="004822B2" w:rsidRPr="00C85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ударопрочное</w:t>
            </w:r>
            <w:r w:rsidRPr="00C85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стекло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10-12мм с отверстиями</w:t>
            </w:r>
            <w:r w:rsidR="00DE068A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наличие сертификата</w:t>
            </w:r>
            <w:r w:rsidR="00DE068A" w:rsidRPr="00C85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11039" w14:textId="6FFBF268" w:rsidR="00BF778E" w:rsidRPr="00C85D43" w:rsidRDefault="00BF778E" w:rsidP="00013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5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Металлическая сетка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, верхняя часть ограждения и боковые секции. Используется сварная или плетёная сетка с ячейкой не более 50×50 мм и толщиной проволоки от 3 мм. Антикоррозийное покрытие</w:t>
            </w:r>
            <w:r w:rsidR="004822B2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с порошковым пластиковым окрашиванием-</w:t>
            </w: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</w:t>
            </w:r>
            <w:r w:rsidR="004822B2" w:rsidRPr="00C85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8546BF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Класс конструктивной пожарной опасности – С1.</w:t>
            </w:r>
          </w:p>
          <w:p w14:paraId="1FF8160F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b/>
                <w:bCs/>
                <w:lang w:val="ru-RU"/>
              </w:rPr>
              <w:t xml:space="preserve">Степень огнестойкости – </w:t>
            </w:r>
            <w:r w:rsidRPr="00C85D43">
              <w:rPr>
                <w:rFonts w:cs="Times New Roman"/>
                <w:b/>
                <w:bCs/>
              </w:rPr>
              <w:t>V</w:t>
            </w:r>
            <w:r w:rsidRPr="00C85D43">
              <w:rPr>
                <w:rFonts w:cs="Times New Roman"/>
                <w:lang w:val="ru-RU"/>
              </w:rPr>
              <w:t>.</w:t>
            </w:r>
          </w:p>
          <w:p w14:paraId="0B730875" w14:textId="419E6090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b/>
                <w:bCs/>
                <w:lang w:val="ru-RU"/>
              </w:rPr>
              <w:t>Основной особенностью</w:t>
            </w:r>
            <w:r w:rsidRPr="00C85D43">
              <w:rPr>
                <w:rFonts w:cs="Times New Roman"/>
                <w:lang w:val="ru-RU"/>
              </w:rPr>
              <w:t xml:space="preserve"> сооружения является конструкция</w:t>
            </w:r>
            <w:r w:rsidR="00B34BDA" w:rsidRPr="00C85D43">
              <w:rPr>
                <w:rFonts w:cs="Times New Roman"/>
                <w:lang w:val="ru-RU"/>
              </w:rPr>
              <w:t xml:space="preserve"> </w:t>
            </w:r>
            <w:r w:rsidRPr="00C85D43">
              <w:rPr>
                <w:rFonts w:cs="Times New Roman"/>
                <w:lang w:val="ru-RU"/>
              </w:rPr>
              <w:t>сборно-разборного типа, позволяющ</w:t>
            </w:r>
            <w:r w:rsidR="00DE068A" w:rsidRPr="00C85D43">
              <w:rPr>
                <w:rFonts w:cs="Times New Roman"/>
                <w:lang w:val="ru-RU"/>
              </w:rPr>
              <w:t>ая</w:t>
            </w:r>
            <w:r w:rsidRPr="00C85D43">
              <w:rPr>
                <w:rFonts w:cs="Times New Roman"/>
                <w:lang w:val="ru-RU"/>
              </w:rPr>
              <w:t xml:space="preserve"> максимально обеспечивать прочность и функциональные свойства конструкции.</w:t>
            </w:r>
          </w:p>
          <w:p w14:paraId="587F8509" w14:textId="5015AA55" w:rsidR="009A2EEC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Элементы конструкции изготавливаются из</w:t>
            </w:r>
            <w:r w:rsidR="004822B2" w:rsidRPr="00C85D43">
              <w:rPr>
                <w:rFonts w:cs="Times New Roman"/>
                <w:lang w:val="ru-RU"/>
              </w:rPr>
              <w:t xml:space="preserve"> профильной</w:t>
            </w:r>
            <w:r w:rsidRPr="00C85D43">
              <w:rPr>
                <w:rFonts w:cs="Times New Roman"/>
                <w:lang w:val="ru-RU"/>
              </w:rPr>
              <w:t xml:space="preserve"> оцинкованной</w:t>
            </w:r>
            <w:r w:rsidR="004822B2" w:rsidRPr="00C85D43">
              <w:rPr>
                <w:rFonts w:cs="Times New Roman"/>
                <w:lang w:val="ru-RU"/>
              </w:rPr>
              <w:t xml:space="preserve"> </w:t>
            </w:r>
            <w:r w:rsidRPr="00C85D43">
              <w:rPr>
                <w:rFonts w:cs="Times New Roman"/>
                <w:lang w:val="ru-RU"/>
              </w:rPr>
              <w:t>стальной</w:t>
            </w:r>
            <w:r w:rsidR="004822B2" w:rsidRPr="00C85D43">
              <w:rPr>
                <w:rFonts w:cs="Times New Roman"/>
                <w:lang w:val="ru-RU"/>
              </w:rPr>
              <w:t xml:space="preserve"> </w:t>
            </w:r>
            <w:r w:rsidRPr="00C85D43">
              <w:rPr>
                <w:rFonts w:cs="Times New Roman"/>
                <w:lang w:val="ru-RU"/>
              </w:rPr>
              <w:t>трубы</w:t>
            </w:r>
            <w:r w:rsidR="004822B2" w:rsidRPr="00C85D43">
              <w:rPr>
                <w:rFonts w:cs="Times New Roman"/>
                <w:lang w:val="ru-RU"/>
              </w:rPr>
              <w:t xml:space="preserve"> </w:t>
            </w:r>
            <w:r w:rsidRPr="00C85D43">
              <w:rPr>
                <w:rFonts w:cs="Times New Roman"/>
                <w:lang w:val="ru-RU"/>
              </w:rPr>
              <w:t>ГОСТ 8645-68, ГОСТ 30245-2003.</w:t>
            </w:r>
            <w:r w:rsidR="00624C31" w:rsidRPr="00C85D43">
              <w:rPr>
                <w:rFonts w:cs="Times New Roman"/>
                <w:lang w:val="ru-RU"/>
              </w:rPr>
              <w:t xml:space="preserve"> </w:t>
            </w:r>
            <w:r w:rsidRPr="00C85D43">
              <w:rPr>
                <w:rFonts w:cs="Times New Roman"/>
                <w:lang w:val="ru-RU"/>
              </w:rPr>
              <w:t>Конструкция должна быть сборно-разборная на фланцевых и резьбовых соединениях без применения сварочных работ на месте сборки, монтаж конструкции должен быть осуществлен при помощи болтовых</w:t>
            </w:r>
            <w:r w:rsidR="009A2EEC" w:rsidRPr="00C85D43">
              <w:rPr>
                <w:rFonts w:cs="Times New Roman"/>
                <w:lang w:val="ru-RU"/>
              </w:rPr>
              <w:t xml:space="preserve"> </w:t>
            </w:r>
            <w:r w:rsidRPr="00C85D43">
              <w:rPr>
                <w:rFonts w:cs="Times New Roman"/>
                <w:lang w:val="ru-RU"/>
              </w:rPr>
              <w:t>соединений.</w:t>
            </w:r>
          </w:p>
          <w:p w14:paraId="2B059A6A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b/>
                <w:bCs/>
                <w:lang w:val="ru-RU"/>
              </w:rPr>
              <w:t>Основными несущими элементами каркаса являются</w:t>
            </w:r>
            <w:r w:rsidRPr="00C85D43">
              <w:rPr>
                <w:rFonts w:cs="Times New Roman"/>
                <w:lang w:val="ru-RU"/>
              </w:rPr>
              <w:t xml:space="preserve"> стальные стойки, которые должны монтироваться к бетонным конструкциям и фундаментам с помощью анкерных соединений. Сварные швы должны быть выполнены в соответствии с ГОСТ 14771-76, подлежат обязательному контролю с зачисткой. Все поверхности металлоконструкций перед нанесением защитного покрытия методом горячего цинкования должны быть подготовлены для беспрепятственного поступления и выхода из них жидкостей, расплавленного цинка и газов. Вид защитного покрытия и правила выполнения работ по его нанесению должны соответствовать указаниям СНиП 2.03.11-85 (СП 28.13330 «Защита строительных конструкций от коррозии»</w:t>
            </w:r>
            <w:r w:rsidR="001B18E2" w:rsidRPr="00C85D43">
              <w:rPr>
                <w:rFonts w:cs="Times New Roman"/>
                <w:lang w:val="ru-RU"/>
              </w:rPr>
              <w:t>)</w:t>
            </w:r>
            <w:r w:rsidRPr="00C85D43">
              <w:rPr>
                <w:rFonts w:cs="Times New Roman"/>
                <w:lang w:val="ru-RU"/>
              </w:rPr>
              <w:t>.</w:t>
            </w:r>
          </w:p>
          <w:p w14:paraId="483DF0A5" w14:textId="77777777" w:rsidR="00B34BDA" w:rsidRDefault="00B34BDA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b/>
                <w:bCs/>
                <w:lang w:val="ru-RU"/>
              </w:rPr>
              <w:t>Сертификат о ветроустойчивости</w:t>
            </w:r>
            <w:r w:rsidRPr="00C85D43">
              <w:rPr>
                <w:rFonts w:cs="Times New Roman"/>
                <w:lang w:val="ru-RU"/>
              </w:rPr>
              <w:t> —Гарантирует что конструкция способна обеспечить безопасную эксплуатацию сооружения, расположенного в 4-м ветровом регионе России.</w:t>
            </w:r>
          </w:p>
          <w:p w14:paraId="532391A0" w14:textId="23C73375" w:rsidR="00A001C3" w:rsidRPr="00C85D43" w:rsidRDefault="00A001C3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C85D43" w14:paraId="46C53328" w14:textId="77777777" w:rsidTr="001323D1">
        <w:trPr>
          <w:trHeight w:val="6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850D" w14:textId="5C2916CA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1D0A" w14:textId="77777777" w:rsidR="007D75D6" w:rsidRPr="00C85D43" w:rsidRDefault="007D75D6" w:rsidP="00013379">
            <w:pPr>
              <w:pStyle w:val="Standard"/>
              <w:rPr>
                <w:rFonts w:cs="Times New Roman"/>
              </w:rPr>
            </w:pPr>
            <w:proofErr w:type="spellStart"/>
            <w:r w:rsidRPr="00C85D43">
              <w:rPr>
                <w:rFonts w:cs="Times New Roman"/>
              </w:rPr>
              <w:t>Описание</w:t>
            </w:r>
            <w:proofErr w:type="spellEnd"/>
            <w:r w:rsidRPr="00C85D43">
              <w:rPr>
                <w:rFonts w:cs="Times New Roman"/>
              </w:rPr>
              <w:t xml:space="preserve"> </w:t>
            </w:r>
            <w:proofErr w:type="spellStart"/>
            <w:r w:rsidRPr="00C85D43">
              <w:rPr>
                <w:rFonts w:cs="Times New Roman"/>
              </w:rPr>
              <w:t>конструктивной</w:t>
            </w:r>
            <w:proofErr w:type="spellEnd"/>
            <w:r w:rsidRPr="00C85D43">
              <w:rPr>
                <w:rFonts w:cs="Times New Roman"/>
              </w:rPr>
              <w:t xml:space="preserve"> </w:t>
            </w:r>
            <w:proofErr w:type="spellStart"/>
            <w:r w:rsidRPr="00C85D43">
              <w:rPr>
                <w:rFonts w:cs="Times New Roman"/>
              </w:rPr>
              <w:t>схемы</w:t>
            </w:r>
            <w:proofErr w:type="spellEnd"/>
          </w:p>
          <w:p w14:paraId="2C61CFE4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599EC" w14:textId="319B2DB0" w:rsidR="007A5396" w:rsidRPr="00C85D43" w:rsidRDefault="005B25C8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 xml:space="preserve">Конструкция и размеры </w:t>
            </w:r>
            <w:proofErr w:type="spellStart"/>
            <w:r w:rsidRPr="00C85D43">
              <w:rPr>
                <w:rFonts w:cs="Times New Roman"/>
                <w:lang w:val="ru-RU"/>
              </w:rPr>
              <w:t>падел</w:t>
            </w:r>
            <w:proofErr w:type="spellEnd"/>
            <w:r w:rsidRPr="00C85D43">
              <w:rPr>
                <w:rFonts w:cs="Times New Roman"/>
                <w:lang w:val="ru-RU"/>
              </w:rPr>
              <w:t xml:space="preserve">-корта должны соответствовать требованиям ФПР (Федерация </w:t>
            </w:r>
            <w:proofErr w:type="spellStart"/>
            <w:r w:rsidRPr="00C85D43">
              <w:rPr>
                <w:rFonts w:cs="Times New Roman"/>
                <w:lang w:val="ru-RU"/>
              </w:rPr>
              <w:t>падела</w:t>
            </w:r>
            <w:proofErr w:type="spellEnd"/>
            <w:r w:rsidRPr="00C85D43">
              <w:rPr>
                <w:rFonts w:cs="Times New Roman"/>
                <w:lang w:val="ru-RU"/>
              </w:rPr>
              <w:t xml:space="preserve"> России)</w:t>
            </w:r>
            <w:r w:rsidR="007A5396" w:rsidRPr="00C85D43">
              <w:rPr>
                <w:rFonts w:cs="Times New Roman"/>
                <w:lang w:val="ru-RU"/>
              </w:rPr>
              <w:t>, а именно для одиночной игры с размерами-</w:t>
            </w:r>
            <w:r w:rsidR="007A5396" w:rsidRPr="00C85D43">
              <w:rPr>
                <w:rFonts w:eastAsia="Times New Roman" w:cs="Times New Roman"/>
                <w:lang w:val="ru-RU" w:eastAsia="ru-RU" w:bidi="ru-RU"/>
              </w:rPr>
              <w:t>20м.*6м</w:t>
            </w:r>
            <w:r w:rsidRPr="00C85D43">
              <w:rPr>
                <w:rFonts w:cs="Times New Roman"/>
                <w:lang w:val="ru-RU"/>
              </w:rPr>
              <w:t>.</w:t>
            </w:r>
            <w:r w:rsidR="007A5396" w:rsidRPr="00C85D43">
              <w:rPr>
                <w:rFonts w:cs="Times New Roman"/>
                <w:lang w:val="ru-RU"/>
              </w:rPr>
              <w:t xml:space="preserve"> </w:t>
            </w:r>
          </w:p>
          <w:p w14:paraId="1B7A9B14" w14:textId="3EE99575" w:rsidR="004A30F1" w:rsidRPr="00C85D43" w:rsidRDefault="007A539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Ограждение: стены корта выполняются из стеклянных панелей (закалённое</w:t>
            </w:r>
            <w:r w:rsidR="00B34BDA" w:rsidRPr="00C85D43">
              <w:rPr>
                <w:rFonts w:cs="Times New Roman"/>
                <w:lang w:val="ru-RU"/>
              </w:rPr>
              <w:t xml:space="preserve"> ударопрочное </w:t>
            </w:r>
            <w:r w:rsidRPr="00C85D43">
              <w:rPr>
                <w:rFonts w:cs="Times New Roman"/>
                <w:lang w:val="ru-RU"/>
              </w:rPr>
              <w:t>стекло толщиной 10-12 мм, размер 2м х 3м) и металлических сеток. Задние и боковые стены до высоты 3 м закрываются стеклом, а далее продолжается ограждение металлическими панелями (1 м)</w:t>
            </w:r>
            <w:r w:rsidR="00DE068A" w:rsidRPr="00C85D43">
              <w:rPr>
                <w:rFonts w:cs="Times New Roman"/>
                <w:lang w:val="ru-RU"/>
              </w:rPr>
              <w:t>.</w:t>
            </w:r>
            <w:r w:rsidR="00A001C3">
              <w:rPr>
                <w:rFonts w:cs="Times New Roman"/>
                <w:lang w:val="ru-RU"/>
              </w:rPr>
              <w:t xml:space="preserve"> С</w:t>
            </w:r>
            <w:r w:rsidR="00A001C3" w:rsidRPr="00C85D43">
              <w:rPr>
                <w:rFonts w:cs="Times New Roman"/>
                <w:lang w:val="ru-RU"/>
              </w:rPr>
              <w:t xml:space="preserve">тальные стойки должны монтироваться к бетонным </w:t>
            </w:r>
            <w:r w:rsidR="00A001C3" w:rsidRPr="00C85D43">
              <w:rPr>
                <w:rFonts w:cs="Times New Roman"/>
                <w:lang w:val="ru-RU"/>
              </w:rPr>
              <w:lastRenderedPageBreak/>
              <w:t>конструкциям и фундаментам с помощью анкерных соединений.</w:t>
            </w:r>
          </w:p>
          <w:p w14:paraId="77DBCFF0" w14:textId="1768C520" w:rsidR="004A30F1" w:rsidRPr="00C85D43" w:rsidRDefault="004A30F1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C85D43" w14:paraId="215C9497" w14:textId="77777777" w:rsidTr="00624C31">
        <w:trPr>
          <w:trHeight w:val="12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60DF" w14:textId="2F5C1CA0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0E98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C85D43">
              <w:rPr>
                <w:rFonts w:cs="Times New Roman"/>
              </w:rPr>
              <w:t>Гарантийный</w:t>
            </w:r>
            <w:proofErr w:type="spellEnd"/>
            <w:r w:rsidRPr="00C85D43">
              <w:rPr>
                <w:rFonts w:cs="Times New Roman"/>
              </w:rPr>
              <w:t xml:space="preserve"> </w:t>
            </w:r>
            <w:proofErr w:type="spellStart"/>
            <w:r w:rsidRPr="00C85D43">
              <w:rPr>
                <w:rFonts w:cs="Times New Roman"/>
              </w:rPr>
              <w:t>срок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808D" w14:textId="4ECEE6AA" w:rsidR="004A30F1" w:rsidRPr="00C85D43" w:rsidRDefault="00C85D43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 xml:space="preserve">Гарантийный срок эксплуатации Товара, установленный Поставщиком Товара, составляет не менее 36 месяцев на товар и наступает с даты утверждения </w:t>
            </w:r>
            <w:r w:rsidR="0035261C" w:rsidRPr="00C85D43">
              <w:rPr>
                <w:rFonts w:cs="Times New Roman"/>
                <w:lang w:val="ru-RU"/>
              </w:rPr>
              <w:t>Покупателем,</w:t>
            </w:r>
            <w:r w:rsidRPr="00C85D43">
              <w:rPr>
                <w:rFonts w:cs="Times New Roman"/>
                <w:lang w:val="ru-RU"/>
              </w:rPr>
              <w:t xml:space="preserve"> подписанного уполномоченными представителями сторон акта приема–передачи </w:t>
            </w:r>
            <w:r w:rsidR="007636C5">
              <w:rPr>
                <w:rFonts w:cs="Times New Roman"/>
                <w:lang w:val="ru-RU"/>
              </w:rPr>
              <w:t>Товара</w:t>
            </w:r>
            <w:r w:rsidRPr="00C85D43">
              <w:rPr>
                <w:rFonts w:cs="Times New Roman"/>
                <w:lang w:val="ru-RU"/>
              </w:rPr>
              <w:t>. 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      </w:r>
          </w:p>
          <w:p w14:paraId="6371D746" w14:textId="77777777" w:rsidR="004A30F1" w:rsidRPr="00C85D43" w:rsidRDefault="004A30F1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C85D43" w14:paraId="48FC87ED" w14:textId="77777777" w:rsidTr="001323D1">
        <w:trPr>
          <w:trHeight w:val="196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1781" w14:textId="7BC2E669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A7FA" w14:textId="77777777" w:rsidR="007D75D6" w:rsidRPr="00C85D43" w:rsidRDefault="007D75D6" w:rsidP="00013379">
            <w:pPr>
              <w:pStyle w:val="Standard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DBE5" w14:textId="1736938D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Работы должны выполняться современными материалами и технологиями, соответствовать действующим нормативам СанПиН и природоохранному законодательству и соответствовать требованиям</w:t>
            </w:r>
            <w:r w:rsidR="00581AE4" w:rsidRPr="00C85D43">
              <w:rPr>
                <w:rFonts w:cs="Times New Roman"/>
                <w:lang w:val="ru-RU"/>
              </w:rPr>
              <w:t xml:space="preserve"> действующего законодательства</w:t>
            </w:r>
            <w:r w:rsidRPr="00C85D43">
              <w:rPr>
                <w:rFonts w:cs="Times New Roman"/>
                <w:lang w:val="ru-RU"/>
              </w:rPr>
              <w:t>.</w:t>
            </w:r>
          </w:p>
          <w:p w14:paraId="4DAB8AE6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C85D43" w14:paraId="7488E49E" w14:textId="77777777" w:rsidTr="001323D1">
        <w:trPr>
          <w:trHeight w:val="460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57EE" w14:textId="7F0E4480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0E38" w14:textId="77777777" w:rsidR="007D75D6" w:rsidRPr="00C85D43" w:rsidRDefault="007D75D6" w:rsidP="00013379">
            <w:pPr>
              <w:pStyle w:val="Standard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Требования к качеству, конкурентоспособности и экологическим параметрам работ</w:t>
            </w:r>
          </w:p>
          <w:p w14:paraId="5D2F3C21" w14:textId="77777777" w:rsidR="007D75D6" w:rsidRPr="00C85D43" w:rsidRDefault="007D75D6" w:rsidP="00013379">
            <w:pPr>
              <w:pStyle w:val="Standard"/>
              <w:rPr>
                <w:rFonts w:cs="Times New Roman"/>
                <w:shd w:val="clear" w:color="auto" w:fill="FFFF00"/>
                <w:lang w:val="ru-RU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AA42" w14:textId="7EAEAD87" w:rsidR="007D75D6" w:rsidRPr="00C85D43" w:rsidRDefault="0035261C" w:rsidP="00013379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Покупателю</w:t>
            </w:r>
            <w:r w:rsidR="007D75D6" w:rsidRPr="00C85D43">
              <w:rPr>
                <w:rFonts w:cs="Times New Roman"/>
                <w:lang w:val="ru-RU"/>
              </w:rPr>
              <w:t xml:space="preserve"> должны быть переданы сертификаты (декларации о соответствии), обязательные для видов используемых материалов и иные документы, подтверждающие качество материала. Паспорт готового изделия.</w:t>
            </w:r>
          </w:p>
          <w:p w14:paraId="64EA91DF" w14:textId="1B7EB376" w:rsidR="007D75D6" w:rsidRPr="00C85D43" w:rsidRDefault="0035261C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Поставщик</w:t>
            </w:r>
            <w:r w:rsidR="007D75D6" w:rsidRPr="00C85D43">
              <w:rPr>
                <w:rFonts w:cs="Times New Roman"/>
                <w:lang w:val="ru-RU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  <w:p w14:paraId="15EB076F" w14:textId="44BA4145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 xml:space="preserve">Во время нахождения на объекте представителей и работников </w:t>
            </w:r>
            <w:r w:rsidR="0035261C">
              <w:rPr>
                <w:rFonts w:cs="Times New Roman"/>
                <w:lang w:val="ru-RU"/>
              </w:rPr>
              <w:t>Поставщика</w:t>
            </w:r>
            <w:r w:rsidRPr="00C85D43">
              <w:rPr>
                <w:rFonts w:cs="Times New Roman"/>
                <w:lang w:val="ru-RU"/>
              </w:rPr>
              <w:t xml:space="preserve">, задействованных в выполнении работ, </w:t>
            </w:r>
            <w:r w:rsidR="0035261C">
              <w:rPr>
                <w:rFonts w:cs="Times New Roman"/>
                <w:lang w:val="ru-RU"/>
              </w:rPr>
              <w:t>Поставщик</w:t>
            </w:r>
            <w:r w:rsidRPr="00C85D43">
              <w:rPr>
                <w:rFonts w:cs="Times New Roman"/>
                <w:lang w:val="ru-RU"/>
              </w:rPr>
              <w:t xml:space="preserve"> обязан обеспечить соблюдение указанными лицами установленных у </w:t>
            </w:r>
            <w:r w:rsidR="0035261C">
              <w:rPr>
                <w:rFonts w:cs="Times New Roman"/>
                <w:lang w:val="ru-RU"/>
              </w:rPr>
              <w:t>Покупателя</w:t>
            </w:r>
            <w:r w:rsidRPr="00C85D43">
              <w:rPr>
                <w:rFonts w:cs="Times New Roman"/>
                <w:lang w:val="ru-RU"/>
              </w:rPr>
              <w:t xml:space="preserve"> правил противопожарной и экологической безопасности, пропускного и охранного режима, правил охраны труда и техники безопасности, в том числе провести необходимый инструктаж указанных лиц.</w:t>
            </w:r>
          </w:p>
        </w:tc>
      </w:tr>
      <w:tr w:rsidR="007D75D6" w:rsidRPr="00C85D43" w14:paraId="0D2C4339" w14:textId="77777777" w:rsidTr="00C85D43">
        <w:trPr>
          <w:trHeight w:val="310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838D" w14:textId="6166D42A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7F55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Требования промышленной безопасности и охраны труда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A1D2" w14:textId="77777777" w:rsidR="007D75D6" w:rsidRPr="00C85D43" w:rsidRDefault="007D75D6" w:rsidP="00013379">
            <w:pPr>
              <w:pStyle w:val="Standard"/>
              <w:keepNext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При производстве монтажных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</w:t>
            </w:r>
          </w:p>
          <w:p w14:paraId="4BFD9976" w14:textId="71F3EB75" w:rsidR="00CB4807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EF7A2C5" w14:textId="77777777" w:rsidR="004A30F1" w:rsidRPr="00C85D43" w:rsidRDefault="004A30F1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C85D43" w14:paraId="126F77A4" w14:textId="77777777" w:rsidTr="001323D1">
        <w:trPr>
          <w:trHeight w:val="31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AB82" w14:textId="40E63E3A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9736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 w:eastAsia="ru-RU"/>
              </w:rPr>
            </w:pPr>
            <w:r w:rsidRPr="00C85D43">
              <w:rPr>
                <w:rFonts w:cs="Times New Roman"/>
                <w:lang w:val="ru-RU" w:eastAsia="ru-RU"/>
              </w:rPr>
              <w:t>Требования к способу исчисления стоимости работ.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B709" w14:textId="1CFF6F76" w:rsidR="004A30F1" w:rsidRPr="00C85D43" w:rsidRDefault="00F373AF" w:rsidP="00013379">
            <w:pPr>
              <w:pStyle w:val="Standard"/>
              <w:autoSpaceDN w:val="0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lang w:val="ru-RU"/>
              </w:rPr>
              <w:t>Стоимость работ может определяется на основании Спецификации, составленной Поставщиком и утвержденной Покупателем.</w:t>
            </w:r>
          </w:p>
        </w:tc>
      </w:tr>
      <w:tr w:rsidR="007D75D6" w:rsidRPr="00C85D43" w14:paraId="79BC16BA" w14:textId="77777777" w:rsidTr="001323D1">
        <w:trPr>
          <w:trHeight w:val="85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77DD" w14:textId="5BEE1148" w:rsidR="007D75D6" w:rsidRPr="00C85D43" w:rsidRDefault="007D75D6" w:rsidP="00013379">
            <w:pPr>
              <w:pStyle w:val="Standard"/>
              <w:numPr>
                <w:ilvl w:val="0"/>
                <w:numId w:val="30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4D5A" w14:textId="77777777" w:rsidR="007D75D6" w:rsidRPr="00C85D43" w:rsidRDefault="007D75D6" w:rsidP="00013379">
            <w:pPr>
              <w:pStyle w:val="Standard"/>
              <w:jc w:val="both"/>
              <w:rPr>
                <w:rFonts w:cs="Times New Roman"/>
                <w:spacing w:val="-1"/>
              </w:rPr>
            </w:pPr>
            <w:proofErr w:type="spellStart"/>
            <w:r w:rsidRPr="00C85D43">
              <w:rPr>
                <w:rFonts w:cs="Times New Roman"/>
                <w:spacing w:val="-1"/>
              </w:rPr>
              <w:t>Дополнительные</w:t>
            </w:r>
            <w:proofErr w:type="spellEnd"/>
            <w:r w:rsidRPr="00C85D43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C85D43">
              <w:rPr>
                <w:rFonts w:cs="Times New Roman"/>
                <w:spacing w:val="-1"/>
              </w:rPr>
              <w:t>требования</w:t>
            </w:r>
            <w:proofErr w:type="spellEnd"/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3708" w14:textId="04A98428" w:rsidR="007D75D6" w:rsidRPr="00C85D43" w:rsidRDefault="007D75D6" w:rsidP="00013379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C85D43">
              <w:rPr>
                <w:rFonts w:cs="Times New Roman"/>
                <w:spacing w:val="-6"/>
                <w:lang w:val="ru-RU"/>
              </w:rPr>
              <w:t>По окончании выполнения работ составляется совместный Акт прием</w:t>
            </w:r>
            <w:r w:rsidR="00C85D43" w:rsidRPr="00C85D43">
              <w:rPr>
                <w:rFonts w:cs="Times New Roman"/>
                <w:spacing w:val="-6"/>
                <w:lang w:val="ru-RU"/>
              </w:rPr>
              <w:t xml:space="preserve">а-передачи </w:t>
            </w:r>
            <w:r w:rsidR="007636C5">
              <w:rPr>
                <w:rFonts w:cs="Times New Roman"/>
                <w:spacing w:val="-6"/>
                <w:lang w:val="ru-RU"/>
              </w:rPr>
              <w:t>Т</w:t>
            </w:r>
            <w:r w:rsidR="00C85D43" w:rsidRPr="00C85D43">
              <w:rPr>
                <w:rFonts w:cs="Times New Roman"/>
                <w:spacing w:val="-6"/>
                <w:lang w:val="ru-RU"/>
              </w:rPr>
              <w:t>овара</w:t>
            </w:r>
            <w:r w:rsidRPr="00C85D43">
              <w:rPr>
                <w:rFonts w:cs="Times New Roman"/>
                <w:spacing w:val="-6"/>
                <w:lang w:val="ru-RU"/>
              </w:rPr>
              <w:t xml:space="preserve"> с участием представител</w:t>
            </w:r>
            <w:r w:rsidR="00F533BE">
              <w:rPr>
                <w:rFonts w:cs="Times New Roman"/>
                <w:spacing w:val="-6"/>
                <w:lang w:val="ru-RU"/>
              </w:rPr>
              <w:t>ей</w:t>
            </w:r>
            <w:r w:rsidRPr="00C85D43">
              <w:rPr>
                <w:rFonts w:cs="Times New Roman"/>
                <w:spacing w:val="-6"/>
                <w:lang w:val="ru-RU"/>
              </w:rPr>
              <w:t xml:space="preserve"> </w:t>
            </w:r>
            <w:r w:rsidR="00C85D43" w:rsidRPr="00C85D43">
              <w:rPr>
                <w:rFonts w:cs="Times New Roman"/>
                <w:spacing w:val="-6"/>
                <w:lang w:val="ru-RU"/>
              </w:rPr>
              <w:t>Поставщика</w:t>
            </w:r>
            <w:r w:rsidRPr="00C85D43">
              <w:rPr>
                <w:rFonts w:cs="Times New Roman"/>
                <w:spacing w:val="-6"/>
                <w:lang w:val="ru-RU"/>
              </w:rPr>
              <w:t xml:space="preserve"> и П</w:t>
            </w:r>
            <w:r w:rsidR="00C85D43" w:rsidRPr="00C85D43">
              <w:rPr>
                <w:rFonts w:cs="Times New Roman"/>
                <w:spacing w:val="-6"/>
                <w:lang w:val="ru-RU"/>
              </w:rPr>
              <w:t>окупателя</w:t>
            </w:r>
            <w:r w:rsidRPr="00C85D43">
              <w:rPr>
                <w:rFonts w:cs="Times New Roman"/>
                <w:lang w:val="ru-RU"/>
              </w:rPr>
              <w:t>.</w:t>
            </w:r>
          </w:p>
        </w:tc>
      </w:tr>
    </w:tbl>
    <w:p w14:paraId="608552C0" w14:textId="77777777" w:rsidR="007A5396" w:rsidRDefault="007A5396" w:rsidP="00013379">
      <w:pPr>
        <w:pStyle w:val="Standard"/>
        <w:jc w:val="both"/>
        <w:rPr>
          <w:rFonts w:cs="Times New Roman"/>
          <w:color w:val="000000"/>
          <w:kern w:val="3"/>
          <w:lang w:val="ru-RU" w:eastAsia="zh-CN" w:bidi="hi-IN"/>
        </w:rPr>
      </w:pPr>
    </w:p>
    <w:p w14:paraId="73698114" w14:textId="77777777" w:rsidR="007636C5" w:rsidRPr="00C85D43" w:rsidRDefault="007636C5" w:rsidP="00013379">
      <w:pPr>
        <w:pStyle w:val="Standard"/>
        <w:jc w:val="both"/>
        <w:rPr>
          <w:rFonts w:cs="Times New Roman"/>
          <w:color w:val="000000"/>
          <w:kern w:val="3"/>
          <w:lang w:val="ru-RU" w:eastAsia="zh-CN" w:bidi="hi-IN"/>
        </w:rPr>
      </w:pPr>
    </w:p>
    <w:p w14:paraId="0C41030C" w14:textId="199C22D6" w:rsidR="00F373AF" w:rsidRPr="00C85D43" w:rsidRDefault="007A5396" w:rsidP="00013379">
      <w:pPr>
        <w:pStyle w:val="Standard"/>
        <w:jc w:val="both"/>
        <w:rPr>
          <w:rFonts w:cs="Times New Roman"/>
          <w:lang w:val="ru-RU"/>
        </w:rPr>
      </w:pPr>
      <w:r w:rsidRPr="00C85D43">
        <w:rPr>
          <w:rFonts w:cs="Times New Roman"/>
          <w:lang w:val="ru-RU"/>
        </w:rPr>
        <w:lastRenderedPageBreak/>
        <w:t>2</w:t>
      </w:r>
      <w:r w:rsidR="00AD3D02">
        <w:rPr>
          <w:rFonts w:cs="Times New Roman"/>
          <w:lang w:val="ru-RU"/>
        </w:rPr>
        <w:t>0</w:t>
      </w:r>
      <w:r w:rsidR="007D75D6" w:rsidRPr="00C85D43">
        <w:rPr>
          <w:rFonts w:cs="Times New Roman"/>
          <w:lang w:val="ru-RU"/>
        </w:rPr>
        <w:t xml:space="preserve">. Цены на </w:t>
      </w:r>
      <w:r w:rsidR="00C877BF" w:rsidRPr="00C85D43">
        <w:rPr>
          <w:rFonts w:cs="Times New Roman"/>
          <w:lang w:val="ru-RU"/>
        </w:rPr>
        <w:t>поставку и монтаж</w:t>
      </w:r>
      <w:r w:rsidR="007D75D6" w:rsidRPr="00C85D43">
        <w:rPr>
          <w:rFonts w:cs="Times New Roman"/>
          <w:lang w:val="ru-RU"/>
        </w:rPr>
        <w:t xml:space="preserve"> должны соответствовать ценам, зафиксированным конкурсной комиссией при проведении </w:t>
      </w:r>
      <w:r w:rsidR="00C877BF" w:rsidRPr="00C85D43">
        <w:rPr>
          <w:rFonts w:cs="Times New Roman"/>
          <w:lang w:val="ru-RU"/>
        </w:rPr>
        <w:t>запроса предложений</w:t>
      </w:r>
      <w:r w:rsidR="007D75D6" w:rsidRPr="00C85D43">
        <w:rPr>
          <w:rFonts w:cs="Times New Roman"/>
          <w:lang w:val="ru-RU"/>
        </w:rPr>
        <w:t xml:space="preserve">, и сумма договора на </w:t>
      </w:r>
      <w:r w:rsidR="00C877BF" w:rsidRPr="00C85D43">
        <w:rPr>
          <w:rFonts w:cs="Times New Roman"/>
          <w:lang w:val="ru-RU"/>
        </w:rPr>
        <w:t>поставку и монтаж</w:t>
      </w:r>
      <w:r w:rsidR="007D75D6" w:rsidRPr="00C85D43">
        <w:rPr>
          <w:rFonts w:cs="Times New Roman"/>
          <w:lang w:val="ru-RU"/>
        </w:rPr>
        <w:t xml:space="preserve"> не должна превышать </w:t>
      </w:r>
      <w:r w:rsidR="005B25C8" w:rsidRPr="00C85D43">
        <w:rPr>
          <w:rFonts w:cs="Times New Roman"/>
          <w:lang w:val="ru-RU"/>
        </w:rPr>
        <w:t xml:space="preserve">1 </w:t>
      </w:r>
      <w:r w:rsidR="00A001C3">
        <w:rPr>
          <w:rFonts w:cs="Times New Roman"/>
          <w:lang w:val="ru-RU"/>
        </w:rPr>
        <w:t>875</w:t>
      </w:r>
      <w:r w:rsidR="007D75D6" w:rsidRPr="00C85D43">
        <w:rPr>
          <w:rFonts w:cs="Times New Roman"/>
          <w:lang w:val="ru-RU"/>
        </w:rPr>
        <w:t xml:space="preserve"> 000 </w:t>
      </w:r>
      <w:r w:rsidR="00013379" w:rsidRPr="00C85D43">
        <w:rPr>
          <w:rFonts w:eastAsia="Times New Roman" w:cs="Times New Roman"/>
          <w:bCs/>
          <w:lang w:val="ru-RU" w:eastAsia="ru-RU"/>
        </w:rPr>
        <w:t>рублей</w:t>
      </w:r>
      <w:r w:rsidR="007D75D6" w:rsidRPr="00C85D43">
        <w:rPr>
          <w:rFonts w:eastAsia="Times New Roman" w:cs="Times New Roman"/>
          <w:bCs/>
          <w:lang w:val="ru-RU" w:eastAsia="ru-RU"/>
        </w:rPr>
        <w:t xml:space="preserve"> (</w:t>
      </w:r>
      <w:r w:rsidR="00A001C3" w:rsidRPr="00A001C3">
        <w:rPr>
          <w:rFonts w:cs="Times New Roman"/>
          <w:lang w:val="ru-RU"/>
        </w:rPr>
        <w:t>один миллион восемьсот семьдесят пять тысяч рублей 00 копеек</w:t>
      </w:r>
      <w:r w:rsidR="00013379" w:rsidRPr="00C85D43">
        <w:rPr>
          <w:rFonts w:eastAsia="Times New Roman" w:cs="Times New Roman"/>
          <w:bCs/>
          <w:lang w:val="ru-RU" w:eastAsia="ru-RU"/>
        </w:rPr>
        <w:t>).</w:t>
      </w:r>
    </w:p>
    <w:p w14:paraId="7F6E4A85" w14:textId="5E9AD543" w:rsidR="007D75D6" w:rsidRPr="00C85D43" w:rsidRDefault="00546C7D" w:rsidP="00013379">
      <w:pPr>
        <w:pStyle w:val="Standarduser"/>
        <w:jc w:val="both"/>
        <w:rPr>
          <w:lang w:val="ru-RU"/>
        </w:rPr>
      </w:pPr>
      <w:r w:rsidRPr="00C85D43">
        <w:rPr>
          <w:lang w:val="ru-RU"/>
        </w:rPr>
        <w:t>2</w:t>
      </w:r>
      <w:r w:rsidR="00AD3D02">
        <w:rPr>
          <w:lang w:val="ru-RU"/>
        </w:rPr>
        <w:t>1</w:t>
      </w:r>
      <w:r w:rsidR="007D75D6" w:rsidRPr="00C85D43">
        <w:rPr>
          <w:lang w:val="ru-RU"/>
        </w:rPr>
        <w:t xml:space="preserve">. Форма, сроки и порядок оплаты: </w:t>
      </w:r>
      <w:r w:rsidR="00C85D43" w:rsidRPr="00C85D43">
        <w:rPr>
          <w:lang w:val="ru-RU"/>
        </w:rPr>
        <w:t xml:space="preserve">Покупатель производит оплату на основании выставленного Поставщиком счета, в порядке предоплаты в размере 50 % от цены договора, в течении </w:t>
      </w:r>
      <w:r w:rsidR="00A001C3">
        <w:rPr>
          <w:lang w:val="ru-RU"/>
        </w:rPr>
        <w:t>7</w:t>
      </w:r>
      <w:r w:rsidR="007636C5">
        <w:rPr>
          <w:lang w:val="ru-RU"/>
        </w:rPr>
        <w:t xml:space="preserve"> (семи)</w:t>
      </w:r>
      <w:r w:rsidR="00C85D43" w:rsidRPr="00C85D43">
        <w:rPr>
          <w:lang w:val="ru-RU"/>
        </w:rPr>
        <w:t xml:space="preserve"> рабочих дней</w:t>
      </w:r>
      <w:r w:rsidR="007636C5">
        <w:rPr>
          <w:lang w:val="ru-RU"/>
        </w:rPr>
        <w:t xml:space="preserve"> с момента выставления счета</w:t>
      </w:r>
      <w:r w:rsidR="00C85D43" w:rsidRPr="00C85D43">
        <w:rPr>
          <w:lang w:val="ru-RU"/>
        </w:rPr>
        <w:t>. Окончательный расчет производится в течении 5 (пяти) рабочих дней</w:t>
      </w:r>
      <w:r w:rsidR="007636C5">
        <w:rPr>
          <w:lang w:val="ru-RU"/>
        </w:rPr>
        <w:t xml:space="preserve"> со дня подписания сторонами акта прием</w:t>
      </w:r>
      <w:r w:rsidR="00F533BE">
        <w:rPr>
          <w:lang w:val="ru-RU"/>
        </w:rPr>
        <w:t>а</w:t>
      </w:r>
      <w:r w:rsidR="007636C5">
        <w:rPr>
          <w:lang w:val="ru-RU"/>
        </w:rPr>
        <w:t>-передачи Товара</w:t>
      </w:r>
      <w:r w:rsidR="00C85D43" w:rsidRPr="00C85D43">
        <w:rPr>
          <w:lang w:val="ru-RU"/>
        </w:rPr>
        <w:t>. По</w:t>
      </w:r>
      <w:r w:rsidR="00DC4159">
        <w:rPr>
          <w:lang w:val="ru-RU"/>
        </w:rPr>
        <w:t>купатель</w:t>
      </w:r>
      <w:r w:rsidR="00C85D43" w:rsidRPr="00C85D43">
        <w:rPr>
          <w:lang w:val="ru-RU"/>
        </w:rPr>
        <w:t xml:space="preserve"> считается исполнившим свои обязательства по оплате товара с момента списания денежных средств со</w:t>
      </w:r>
      <w:r w:rsidR="00DC4159">
        <w:rPr>
          <w:lang w:val="ru-RU"/>
        </w:rPr>
        <w:t xml:space="preserve"> своего</w:t>
      </w:r>
      <w:r w:rsidR="00C85D43" w:rsidRPr="00C85D43">
        <w:rPr>
          <w:lang w:val="ru-RU"/>
        </w:rPr>
        <w:t xml:space="preserve"> счета. Право собственности на поставляемый </w:t>
      </w:r>
      <w:proofErr w:type="gramStart"/>
      <w:r w:rsidR="00DC4159" w:rsidRPr="00C85D43">
        <w:rPr>
          <w:lang w:val="ru-RU"/>
        </w:rPr>
        <w:t>товар</w:t>
      </w:r>
      <w:proofErr w:type="gramEnd"/>
      <w:r w:rsidR="00C85D43" w:rsidRPr="00C85D43">
        <w:rPr>
          <w:lang w:val="ru-RU"/>
        </w:rPr>
        <w:t xml:space="preserve"> равно как и связанные, с ним риски случайной гибели или повреждения товара переходит от </w:t>
      </w:r>
      <w:r w:rsidR="00F533BE">
        <w:rPr>
          <w:lang w:val="ru-RU"/>
        </w:rPr>
        <w:t>П</w:t>
      </w:r>
      <w:r w:rsidR="00C85D43" w:rsidRPr="00C85D43">
        <w:rPr>
          <w:lang w:val="ru-RU"/>
        </w:rPr>
        <w:t>оставщика к Покупателю с момента подписания материально-ответственным лицом Покупателя универсального передаточного документа на получение товара, а также подписания обеими сторонами акта приема-передачи</w:t>
      </w:r>
      <w:r w:rsidR="007636C5">
        <w:rPr>
          <w:lang w:val="ru-RU"/>
        </w:rPr>
        <w:t xml:space="preserve"> Товара.</w:t>
      </w:r>
    </w:p>
    <w:p w14:paraId="3EA5470D" w14:textId="77777777" w:rsidR="007A5396" w:rsidRPr="00C85D43" w:rsidRDefault="007A5396" w:rsidP="00013379">
      <w:pPr>
        <w:pStyle w:val="Standarduser"/>
        <w:ind w:left="142" w:hanging="142"/>
        <w:rPr>
          <w:lang w:val="ru-RU"/>
        </w:rPr>
      </w:pPr>
    </w:p>
    <w:p w14:paraId="4FD4E2AA" w14:textId="77777777" w:rsidR="007A5396" w:rsidRPr="00C85D43" w:rsidRDefault="007A5396" w:rsidP="00013379">
      <w:pPr>
        <w:pStyle w:val="Standarduser"/>
        <w:ind w:left="142" w:hanging="142"/>
        <w:rPr>
          <w:lang w:val="ru-RU"/>
        </w:rPr>
      </w:pPr>
    </w:p>
    <w:p w14:paraId="14F0A067" w14:textId="77777777" w:rsidR="00624C31" w:rsidRPr="00C85D43" w:rsidRDefault="00624C31" w:rsidP="00013379">
      <w:pPr>
        <w:pStyle w:val="Standard"/>
        <w:tabs>
          <w:tab w:val="left" w:pos="284"/>
        </w:tabs>
        <w:ind w:left="-284"/>
        <w:jc w:val="both"/>
        <w:rPr>
          <w:rFonts w:cs="Times New Roman"/>
        </w:rPr>
      </w:pPr>
      <w:proofErr w:type="spellStart"/>
      <w:r w:rsidRPr="00C85D43">
        <w:rPr>
          <w:rFonts w:cs="Times New Roman"/>
        </w:rPr>
        <w:t>Техническое</w:t>
      </w:r>
      <w:proofErr w:type="spellEnd"/>
      <w:r w:rsidRPr="00C85D43">
        <w:rPr>
          <w:rFonts w:cs="Times New Roman"/>
        </w:rPr>
        <w:t xml:space="preserve"> </w:t>
      </w:r>
      <w:proofErr w:type="spellStart"/>
      <w:r w:rsidRPr="00C85D43">
        <w:rPr>
          <w:rFonts w:cs="Times New Roman"/>
        </w:rPr>
        <w:t>задание</w:t>
      </w:r>
      <w:proofErr w:type="spellEnd"/>
      <w:r w:rsidRPr="00C85D43">
        <w:rPr>
          <w:rFonts w:cs="Times New Roman"/>
        </w:rPr>
        <w:t xml:space="preserve"> </w:t>
      </w:r>
      <w:proofErr w:type="spellStart"/>
      <w:r w:rsidRPr="00C85D43">
        <w:rPr>
          <w:rFonts w:cs="Times New Roman"/>
        </w:rPr>
        <w:t>подготовил</w:t>
      </w:r>
      <w:proofErr w:type="spellEnd"/>
      <w:r w:rsidRPr="00C85D43">
        <w:rPr>
          <w:rFonts w:cs="Times New Roman"/>
        </w:rPr>
        <w:t>:</w:t>
      </w:r>
    </w:p>
    <w:p w14:paraId="6E465686" w14:textId="77777777" w:rsidR="00624C31" w:rsidRPr="00C85D43" w:rsidRDefault="00624C31" w:rsidP="000133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7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3115"/>
        <w:gridCol w:w="3115"/>
      </w:tblGrid>
      <w:tr w:rsidR="00624C31" w:rsidRPr="00C85D43" w14:paraId="05E34F0C" w14:textId="77777777" w:rsidTr="002F25C6">
        <w:trPr>
          <w:trHeight w:val="828"/>
        </w:trPr>
        <w:tc>
          <w:tcPr>
            <w:tcW w:w="3546" w:type="dxa"/>
            <w:vAlign w:val="center"/>
          </w:tcPr>
          <w:p w14:paraId="1B723AFC" w14:textId="77777777" w:rsidR="00624C31" w:rsidRPr="00C85D43" w:rsidRDefault="00624C31" w:rsidP="00C8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о.заместителя</w:t>
            </w:r>
            <w:proofErr w:type="spellEnd"/>
            <w:proofErr w:type="gramEnd"/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</w:p>
          <w:p w14:paraId="084D8308" w14:textId="77777777" w:rsidR="00624C31" w:rsidRPr="00C85D43" w:rsidRDefault="00624C31" w:rsidP="00C85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по эксплуатации </w:t>
            </w:r>
          </w:p>
          <w:p w14:paraId="20A88733" w14:textId="77777777" w:rsidR="00624C31" w:rsidRPr="00C85D43" w:rsidRDefault="00624C31" w:rsidP="00C85D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и техническим вопросам</w:t>
            </w:r>
          </w:p>
        </w:tc>
        <w:tc>
          <w:tcPr>
            <w:tcW w:w="3115" w:type="dxa"/>
            <w:vAlign w:val="center"/>
          </w:tcPr>
          <w:p w14:paraId="7C577954" w14:textId="77777777" w:rsidR="00624C31" w:rsidRPr="00C85D43" w:rsidRDefault="00624C31" w:rsidP="000133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6887F" w14:textId="77777777" w:rsidR="00624C31" w:rsidRPr="00C85D43" w:rsidRDefault="00624C31" w:rsidP="00013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3B3F4914" w14:textId="77777777" w:rsidR="00624C31" w:rsidRPr="00C85D43" w:rsidRDefault="00624C31" w:rsidP="00013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П.А. Железняков</w:t>
            </w:r>
          </w:p>
        </w:tc>
      </w:tr>
      <w:tr w:rsidR="00624C31" w:rsidRPr="00C85D43" w14:paraId="43083FAD" w14:textId="77777777" w:rsidTr="002F25C6">
        <w:trPr>
          <w:trHeight w:val="359"/>
        </w:trPr>
        <w:tc>
          <w:tcPr>
            <w:tcW w:w="3546" w:type="dxa"/>
            <w:vAlign w:val="center"/>
          </w:tcPr>
          <w:p w14:paraId="3ACB19A4" w14:textId="77777777" w:rsidR="00C85D43" w:rsidRDefault="00C85D43" w:rsidP="00013379">
            <w:pPr>
              <w:pStyle w:val="Standard"/>
              <w:tabs>
                <w:tab w:val="left" w:pos="284"/>
              </w:tabs>
              <w:jc w:val="both"/>
              <w:rPr>
                <w:rFonts w:cs="Times New Roman"/>
                <w:lang w:val="ru-RU"/>
              </w:rPr>
            </w:pPr>
          </w:p>
          <w:p w14:paraId="7C5C3D79" w14:textId="7CC20873" w:rsidR="00624C31" w:rsidRPr="00C85D43" w:rsidRDefault="00624C31" w:rsidP="00013379">
            <w:pPr>
              <w:pStyle w:val="Standard"/>
              <w:tabs>
                <w:tab w:val="left" w:pos="284"/>
              </w:tabs>
              <w:jc w:val="both"/>
              <w:rPr>
                <w:rFonts w:cs="Times New Roman"/>
              </w:rPr>
            </w:pPr>
            <w:proofErr w:type="spellStart"/>
            <w:r w:rsidRPr="00C85D43">
              <w:rPr>
                <w:rFonts w:cs="Times New Roman"/>
              </w:rPr>
              <w:t>Согласовано</w:t>
            </w:r>
            <w:proofErr w:type="spellEnd"/>
            <w:r w:rsidRPr="00C85D43">
              <w:rPr>
                <w:rFonts w:cs="Times New Roman"/>
              </w:rPr>
              <w:t xml:space="preserve">: </w:t>
            </w:r>
          </w:p>
          <w:p w14:paraId="79AF3B0C" w14:textId="77777777" w:rsidR="00624C31" w:rsidRPr="00C85D43" w:rsidRDefault="00624C31" w:rsidP="00013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5279315F" w14:textId="77777777" w:rsidR="00624C31" w:rsidRPr="00C85D43" w:rsidRDefault="00624C31" w:rsidP="00013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14:paraId="0E67E6A7" w14:textId="77777777" w:rsidR="00624C31" w:rsidRPr="00C85D43" w:rsidRDefault="00624C31" w:rsidP="00013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C31" w:rsidRPr="00C85D43" w14:paraId="513F0748" w14:textId="77777777" w:rsidTr="007A5396">
        <w:trPr>
          <w:trHeight w:val="828"/>
        </w:trPr>
        <w:tc>
          <w:tcPr>
            <w:tcW w:w="3546" w:type="dxa"/>
            <w:vAlign w:val="center"/>
          </w:tcPr>
          <w:p w14:paraId="2E7FB3BA" w14:textId="77777777" w:rsidR="00624C31" w:rsidRPr="00C85D43" w:rsidRDefault="00624C31" w:rsidP="0001337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Начальник службы эксплуатации и ремонта оборудования</w:t>
            </w:r>
          </w:p>
        </w:tc>
        <w:tc>
          <w:tcPr>
            <w:tcW w:w="3115" w:type="dxa"/>
            <w:vAlign w:val="bottom"/>
          </w:tcPr>
          <w:p w14:paraId="741EC547" w14:textId="77777777" w:rsidR="00624C31" w:rsidRPr="00C85D43" w:rsidRDefault="00624C31" w:rsidP="00013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5B832569" w14:textId="77777777" w:rsidR="00624C31" w:rsidRPr="00C85D43" w:rsidRDefault="00624C31" w:rsidP="000133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5D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А.В.Чернега</w:t>
            </w:r>
          </w:p>
        </w:tc>
      </w:tr>
      <w:tr w:rsidR="00624C31" w:rsidRPr="00C85D43" w14:paraId="689EA3C7" w14:textId="77777777" w:rsidTr="007A5396">
        <w:trPr>
          <w:trHeight w:val="394"/>
        </w:trPr>
        <w:tc>
          <w:tcPr>
            <w:tcW w:w="3546" w:type="dxa"/>
            <w:vAlign w:val="center"/>
          </w:tcPr>
          <w:p w14:paraId="7A0742B3" w14:textId="0E15D469" w:rsidR="00624C31" w:rsidRPr="00C85D43" w:rsidRDefault="000B564C" w:rsidP="0001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4C31" w:rsidRPr="00C85D43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624C31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3115" w:type="dxa"/>
            <w:vAlign w:val="bottom"/>
          </w:tcPr>
          <w:p w14:paraId="0396BC4D" w14:textId="77777777" w:rsidR="00624C31" w:rsidRPr="00C85D43" w:rsidRDefault="00624C31" w:rsidP="0001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48C27F68" w14:textId="220D5D21" w:rsidR="00624C31" w:rsidRPr="00C85D43" w:rsidRDefault="000B564C" w:rsidP="0001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Е.Н.Дубинкина</w:t>
            </w:r>
            <w:proofErr w:type="spellEnd"/>
          </w:p>
        </w:tc>
      </w:tr>
      <w:tr w:rsidR="00624C31" w:rsidRPr="00C85D43" w14:paraId="5008A301" w14:textId="77777777" w:rsidTr="007A5396">
        <w:trPr>
          <w:trHeight w:val="427"/>
        </w:trPr>
        <w:tc>
          <w:tcPr>
            <w:tcW w:w="3546" w:type="dxa"/>
            <w:vAlign w:val="center"/>
          </w:tcPr>
          <w:p w14:paraId="28FDF1D2" w14:textId="4E0637DA" w:rsidR="00624C31" w:rsidRPr="00C85D43" w:rsidRDefault="000B564C" w:rsidP="00013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24C31" w:rsidRPr="00C85D43">
              <w:rPr>
                <w:rFonts w:ascii="Times New Roman" w:hAnsi="Times New Roman" w:cs="Times New Roman"/>
                <w:sz w:val="24"/>
                <w:szCs w:val="24"/>
              </w:rPr>
              <w:t xml:space="preserve"> ОМТС</w:t>
            </w:r>
          </w:p>
        </w:tc>
        <w:tc>
          <w:tcPr>
            <w:tcW w:w="3115" w:type="dxa"/>
            <w:vAlign w:val="bottom"/>
          </w:tcPr>
          <w:p w14:paraId="3132C7AD" w14:textId="77777777" w:rsidR="00624C31" w:rsidRPr="00C85D43" w:rsidRDefault="00624C31" w:rsidP="0001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04230F25" w14:textId="025DCD7A" w:rsidR="00624C31" w:rsidRPr="000B564C" w:rsidRDefault="000B564C" w:rsidP="0001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Г.С.Куадже</w:t>
            </w:r>
            <w:proofErr w:type="spellEnd"/>
          </w:p>
        </w:tc>
      </w:tr>
      <w:tr w:rsidR="00624C31" w:rsidRPr="00C85D43" w14:paraId="6AA74A1F" w14:textId="77777777" w:rsidTr="007A5396">
        <w:trPr>
          <w:trHeight w:val="723"/>
        </w:trPr>
        <w:tc>
          <w:tcPr>
            <w:tcW w:w="3546" w:type="dxa"/>
            <w:vAlign w:val="center"/>
          </w:tcPr>
          <w:p w14:paraId="05DA10F7" w14:textId="77777777" w:rsidR="00624C31" w:rsidRPr="00C85D43" w:rsidRDefault="00624C31" w:rsidP="00013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безопасности</w:t>
            </w:r>
          </w:p>
        </w:tc>
        <w:tc>
          <w:tcPr>
            <w:tcW w:w="3115" w:type="dxa"/>
            <w:vAlign w:val="bottom"/>
          </w:tcPr>
          <w:p w14:paraId="19C999DE" w14:textId="77777777" w:rsidR="00624C31" w:rsidRPr="00C85D43" w:rsidRDefault="00624C31" w:rsidP="0001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66208DB9" w14:textId="77777777" w:rsidR="00624C31" w:rsidRPr="00C85D43" w:rsidRDefault="00624C31" w:rsidP="00013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9D544" w14:textId="77777777" w:rsidR="00624C31" w:rsidRPr="00C85D43" w:rsidRDefault="00624C31" w:rsidP="00013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С.А.  Петров</w:t>
            </w:r>
          </w:p>
        </w:tc>
      </w:tr>
      <w:tr w:rsidR="00624C31" w:rsidRPr="00C85D43" w14:paraId="41F0D19C" w14:textId="77777777" w:rsidTr="007A5396">
        <w:trPr>
          <w:trHeight w:val="828"/>
        </w:trPr>
        <w:tc>
          <w:tcPr>
            <w:tcW w:w="3546" w:type="dxa"/>
            <w:vAlign w:val="center"/>
          </w:tcPr>
          <w:p w14:paraId="2ED37ED9" w14:textId="77777777" w:rsidR="00624C31" w:rsidRPr="00C85D43" w:rsidRDefault="00624C31" w:rsidP="00013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эксплуатации зданий и сооружений</w:t>
            </w:r>
          </w:p>
        </w:tc>
        <w:tc>
          <w:tcPr>
            <w:tcW w:w="3115" w:type="dxa"/>
            <w:vAlign w:val="bottom"/>
          </w:tcPr>
          <w:p w14:paraId="02B620C7" w14:textId="77777777" w:rsidR="00624C31" w:rsidRPr="00C85D43" w:rsidRDefault="00624C31" w:rsidP="00013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115" w:type="dxa"/>
            <w:vAlign w:val="center"/>
          </w:tcPr>
          <w:p w14:paraId="201432E2" w14:textId="77777777" w:rsidR="00624C31" w:rsidRPr="00C85D43" w:rsidRDefault="00624C31" w:rsidP="00013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D43">
              <w:rPr>
                <w:rFonts w:ascii="Times New Roman" w:hAnsi="Times New Roman" w:cs="Times New Roman"/>
                <w:sz w:val="24"/>
                <w:szCs w:val="24"/>
              </w:rPr>
              <w:t>Р.П. Столярчук</w:t>
            </w:r>
          </w:p>
        </w:tc>
      </w:tr>
      <w:tr w:rsidR="004C19D9" w:rsidRPr="00C85D43" w14:paraId="3402D9EB" w14:textId="77777777" w:rsidTr="007A5396">
        <w:trPr>
          <w:trHeight w:val="828"/>
        </w:trPr>
        <w:tc>
          <w:tcPr>
            <w:tcW w:w="3546" w:type="dxa"/>
            <w:vAlign w:val="center"/>
          </w:tcPr>
          <w:p w14:paraId="60DD7788" w14:textId="63919C35" w:rsidR="004C19D9" w:rsidRPr="00C85D43" w:rsidRDefault="004C19D9" w:rsidP="00013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3115" w:type="dxa"/>
            <w:vAlign w:val="bottom"/>
          </w:tcPr>
          <w:p w14:paraId="2B3F80F6" w14:textId="2A21C139" w:rsidR="004C19D9" w:rsidRPr="00C85D43" w:rsidRDefault="004C19D9" w:rsidP="00013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3115" w:type="dxa"/>
            <w:vAlign w:val="center"/>
          </w:tcPr>
          <w:p w14:paraId="3E433988" w14:textId="5442D827" w:rsidR="004C19D9" w:rsidRPr="00C85D43" w:rsidRDefault="004C19D9" w:rsidP="00013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Судьина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FDDA431" w14:textId="77777777" w:rsidR="00624C31" w:rsidRDefault="00624C31" w:rsidP="00013379">
      <w:pPr>
        <w:pStyle w:val="Standarduser"/>
        <w:ind w:left="142" w:hanging="142"/>
        <w:rPr>
          <w:lang w:val="ru-RU"/>
        </w:rPr>
      </w:pPr>
    </w:p>
    <w:p w14:paraId="41085D23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3C45DB60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4874890D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44B15B85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188DE608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277D377E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271EF94C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632A309C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2C27163A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0FDE18D3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66E5BDD3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0331B4B3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585B10BE" w14:textId="77777777" w:rsidR="00682889" w:rsidRDefault="00682889" w:rsidP="00013379">
      <w:pPr>
        <w:pStyle w:val="Standarduser"/>
        <w:ind w:left="142" w:hanging="142"/>
        <w:rPr>
          <w:lang w:val="ru-RU"/>
        </w:rPr>
      </w:pPr>
    </w:p>
    <w:p w14:paraId="31DB395A" w14:textId="77777777" w:rsidR="00381D10" w:rsidRPr="00381D10" w:rsidRDefault="00381D10" w:rsidP="00381D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ИНСТРУКЦИИ УЧАСТНИКАМ     </w:t>
      </w:r>
    </w:p>
    <w:p w14:paraId="42340E28" w14:textId="0E656C9A" w:rsidR="00381D10" w:rsidRPr="00381D10" w:rsidRDefault="00381D10" w:rsidP="00381D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Pr="00381D10">
        <w:rPr>
          <w:rFonts w:ascii="Times New Roman" w:hAnsi="Times New Roman" w:cs="Times New Roman"/>
          <w:bCs/>
          <w:sz w:val="24"/>
          <w:szCs w:val="24"/>
        </w:rPr>
        <w:t xml:space="preserve">процедура закупки </w:t>
      </w:r>
      <w:r w:rsidR="004539E9">
        <w:rPr>
          <w:rFonts w:ascii="Times New Roman" w:hAnsi="Times New Roman" w:cs="Times New Roman"/>
          <w:bCs/>
          <w:sz w:val="24"/>
          <w:szCs w:val="24"/>
        </w:rPr>
        <w:t>в виде запроса предложений</w:t>
      </w:r>
      <w:r w:rsidRPr="0038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D10">
        <w:rPr>
          <w:rFonts w:ascii="Times New Roman" w:hAnsi="Times New Roman" w:cs="Times New Roman"/>
          <w:sz w:val="24"/>
          <w:szCs w:val="24"/>
        </w:rPr>
        <w:t>проводится в соответствии с законодательством о закупках.</w:t>
      </w:r>
    </w:p>
    <w:p w14:paraId="620FF3EA" w14:textId="77777777" w:rsidR="00381D10" w:rsidRPr="00381D10" w:rsidRDefault="00381D10" w:rsidP="00381D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0D3A9E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1. Требования к составу участников процедуры закупки и их квалификационным данным</w:t>
      </w:r>
    </w:p>
    <w:p w14:paraId="2B8E7460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 xml:space="preserve">Участвовать в </w:t>
      </w:r>
      <w:r w:rsidRPr="00381D10">
        <w:rPr>
          <w:rFonts w:ascii="Times New Roman" w:hAnsi="Times New Roman" w:cs="Times New Roman"/>
          <w:bCs/>
          <w:sz w:val="24"/>
          <w:szCs w:val="24"/>
        </w:rPr>
        <w:t>открытом конкурсе</w:t>
      </w:r>
      <w:r w:rsidRPr="0038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D10">
        <w:rPr>
          <w:rFonts w:ascii="Times New Roman" w:hAnsi="Times New Roman" w:cs="Times New Roman"/>
          <w:sz w:val="24"/>
          <w:szCs w:val="24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13134A77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2. Расходы на участие в открытом конкурсе</w:t>
      </w:r>
    </w:p>
    <w:p w14:paraId="661C648F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381D10">
        <w:rPr>
          <w:rFonts w:ascii="Times New Roman" w:hAnsi="Times New Roman" w:cs="Times New Roman"/>
          <w:bCs/>
          <w:sz w:val="24"/>
          <w:szCs w:val="24"/>
        </w:rPr>
        <w:t xml:space="preserve">в открытом конкурсе </w:t>
      </w:r>
      <w:r w:rsidRPr="00381D10">
        <w:rPr>
          <w:rFonts w:ascii="Times New Roman" w:hAnsi="Times New Roman" w:cs="Times New Roman"/>
          <w:sz w:val="24"/>
          <w:szCs w:val="24"/>
        </w:rPr>
        <w:t>несет все расходы, связанные с подготовкой и подачей своего предложения.</w:t>
      </w:r>
    </w:p>
    <w:p w14:paraId="6A4ABE07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3. Разъяснение конкурсных документов</w:t>
      </w:r>
    </w:p>
    <w:p w14:paraId="50690AF4" w14:textId="6E48739A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не позднее </w:t>
      </w:r>
      <w:r w:rsidR="004539E9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0356F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>.03.2026г.</w:t>
      </w:r>
    </w:p>
    <w:p w14:paraId="68D60882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4.  Изменение и (или) дополнение конкурсных документов</w:t>
      </w:r>
    </w:p>
    <w:p w14:paraId="76114335" w14:textId="2609236A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4.1. 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</w:t>
      </w:r>
      <w:r w:rsidR="000356F7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0356F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>.2026г</w:t>
      </w:r>
      <w:r w:rsidRPr="00381D10">
        <w:rPr>
          <w:rFonts w:ascii="Times New Roman" w:hAnsi="Times New Roman" w:cs="Times New Roman"/>
          <w:sz w:val="24"/>
          <w:szCs w:val="24"/>
        </w:rPr>
        <w:t>.  конкурсные документы могут быть изменены и (или) дополнены.</w:t>
      </w:r>
    </w:p>
    <w:p w14:paraId="0F4C3C3F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7AAFF741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4BAD658F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5. Официальный язык и обмен документами и сведениями</w:t>
      </w:r>
    </w:p>
    <w:p w14:paraId="561DFCFC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77F27D0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44272F5A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6. Оценка данных участников</w:t>
      </w:r>
    </w:p>
    <w:p w14:paraId="2E5072E7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6.1. Оценка данных участников будет проведена на стадии до оценки конкурсных предложений.</w:t>
      </w:r>
    </w:p>
    <w:p w14:paraId="5F54CE46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537A42C6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14607CA0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6.4. Участником должны быть предоставлены документы, указанные в Приглашении:</w:t>
      </w:r>
    </w:p>
    <w:p w14:paraId="5499BFAB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7. Оформление предложения</w:t>
      </w:r>
    </w:p>
    <w:p w14:paraId="295AF025" w14:textId="6B4ED8AD" w:rsidR="00381D10" w:rsidRPr="00381D10" w:rsidRDefault="00381D10" w:rsidP="00381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Pr="00381D10">
        <w:rPr>
          <w:rFonts w:ascii="Times New Roman" w:hAnsi="Times New Roman" w:cs="Times New Roman"/>
          <w:b/>
          <w:bCs/>
          <w:sz w:val="24"/>
          <w:szCs w:val="24"/>
        </w:rPr>
        <w:t>ИНН,</w:t>
      </w:r>
      <w:r w:rsidRPr="00381D10">
        <w:rPr>
          <w:rFonts w:ascii="Times New Roman" w:hAnsi="Times New Roman" w:cs="Times New Roman"/>
          <w:sz w:val="24"/>
          <w:szCs w:val="24"/>
        </w:rPr>
        <w:t xml:space="preserve"> юридический адрес, название процедуры закупки в которой он принимает участие (пример:</w:t>
      </w:r>
      <w:r w:rsidRPr="00381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D10">
        <w:rPr>
          <w:rFonts w:ascii="Times New Roman" w:hAnsi="Times New Roman" w:cs="Times New Roman"/>
          <w:i/>
          <w:sz w:val="24"/>
          <w:szCs w:val="24"/>
        </w:rPr>
        <w:t>«</w:t>
      </w:r>
      <w:r w:rsidR="00BA6C76">
        <w:rPr>
          <w:rFonts w:ascii="Times New Roman" w:hAnsi="Times New Roman" w:cs="Times New Roman"/>
          <w:i/>
          <w:sz w:val="24"/>
          <w:szCs w:val="24"/>
        </w:rPr>
        <w:t xml:space="preserve">Поставка, сборка и монтаж корта </w:t>
      </w:r>
      <w:proofErr w:type="spellStart"/>
      <w:r w:rsidR="00BA6C76">
        <w:rPr>
          <w:rFonts w:ascii="Times New Roman" w:hAnsi="Times New Roman" w:cs="Times New Roman"/>
          <w:i/>
          <w:sz w:val="24"/>
          <w:szCs w:val="24"/>
        </w:rPr>
        <w:t>падел</w:t>
      </w:r>
      <w:proofErr w:type="spellEnd"/>
      <w:r w:rsidR="00BA6C76">
        <w:rPr>
          <w:rFonts w:ascii="Times New Roman" w:hAnsi="Times New Roman" w:cs="Times New Roman"/>
          <w:i/>
          <w:sz w:val="24"/>
          <w:szCs w:val="24"/>
        </w:rPr>
        <w:t>-тенниса для одиночной игры размером 20м х 6м</w:t>
      </w:r>
      <w:r w:rsidRPr="00381D10">
        <w:rPr>
          <w:rFonts w:ascii="Times New Roman" w:hAnsi="Times New Roman" w:cs="Times New Roman"/>
          <w:i/>
          <w:sz w:val="24"/>
          <w:szCs w:val="24"/>
        </w:rPr>
        <w:t xml:space="preserve"> на территории</w:t>
      </w:r>
      <w:r w:rsidR="00BA6C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1D10">
        <w:rPr>
          <w:rFonts w:ascii="Times New Roman" w:hAnsi="Times New Roman" w:cs="Times New Roman"/>
          <w:i/>
          <w:sz w:val="24"/>
          <w:szCs w:val="24"/>
        </w:rPr>
        <w:t>ГУ санаторий «Белая Русь»).</w:t>
      </w:r>
      <w:r w:rsidRPr="00381D10">
        <w:rPr>
          <w:rFonts w:ascii="Times New Roman" w:hAnsi="Times New Roman" w:cs="Times New Roman"/>
          <w:sz w:val="24"/>
          <w:szCs w:val="24"/>
        </w:rPr>
        <w:t xml:space="preserve"> Конверт должен быть опечатан (в случае наличия у участника печати).</w:t>
      </w:r>
    </w:p>
    <w:p w14:paraId="20BB79EF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9. Подача предложения</w:t>
      </w:r>
    </w:p>
    <w:p w14:paraId="53418C08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 xml:space="preserve">9.1.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14A5F051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9.2. Предложение будет регистрироваться секретарем руководителя в день поступления.</w:t>
      </w:r>
    </w:p>
    <w:p w14:paraId="3D010BFF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10. Запоздавшие предложения</w:t>
      </w:r>
    </w:p>
    <w:p w14:paraId="6C3614CB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После истечения срока для подготовки и подачи предложений, предложения не принимаются.</w:t>
      </w:r>
    </w:p>
    <w:p w14:paraId="71C8A3CF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lastRenderedPageBreak/>
        <w:t>11. Изменение и отзыв предложения</w:t>
      </w:r>
    </w:p>
    <w:p w14:paraId="394123FA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130DF754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19D60C43" w14:textId="77777777" w:rsidR="00381D10" w:rsidRPr="00381D10" w:rsidRDefault="00381D10" w:rsidP="00381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12. Открытие предложений</w:t>
      </w:r>
    </w:p>
    <w:p w14:paraId="43A12967" w14:textId="2071E83C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 xml:space="preserve">12.1. Открытие предложений будут производиться комиссией по проведению процедур закупок товаров (работ, услуг), </w:t>
      </w:r>
      <w:r w:rsidR="00BE79CE">
        <w:rPr>
          <w:rFonts w:ascii="Times New Roman" w:hAnsi="Times New Roman" w:cs="Times New Roman"/>
          <w:sz w:val="24"/>
          <w:szCs w:val="24"/>
        </w:rPr>
        <w:t>30</w:t>
      </w:r>
      <w:r w:rsidRPr="00381D10">
        <w:rPr>
          <w:rFonts w:ascii="Times New Roman" w:hAnsi="Times New Roman" w:cs="Times New Roman"/>
          <w:sz w:val="24"/>
          <w:szCs w:val="24"/>
        </w:rPr>
        <w:t>.0</w:t>
      </w:r>
      <w:r w:rsidR="00BE79CE">
        <w:rPr>
          <w:rFonts w:ascii="Times New Roman" w:hAnsi="Times New Roman" w:cs="Times New Roman"/>
          <w:sz w:val="24"/>
          <w:szCs w:val="24"/>
        </w:rPr>
        <w:t>3</w:t>
      </w:r>
      <w:r w:rsidRPr="00381D10">
        <w:rPr>
          <w:rFonts w:ascii="Times New Roman" w:hAnsi="Times New Roman" w:cs="Times New Roman"/>
          <w:sz w:val="24"/>
          <w:szCs w:val="24"/>
        </w:rPr>
        <w:t>.2026г.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10:00 по</w:t>
      </w:r>
      <w:r w:rsidRPr="00381D10">
        <w:rPr>
          <w:rFonts w:ascii="Times New Roman" w:hAnsi="Times New Roman" w:cs="Times New Roman"/>
          <w:sz w:val="24"/>
          <w:szCs w:val="24"/>
        </w:rPr>
        <w:t xml:space="preserve"> следующему адресу: 352832, Краснодарский край, М.О. Туапсинский район, п. Майский, ул. Центральная, д.14 в кабинете и.о. заместителя директора по эксплуатации и техническим вопросам.</w:t>
      </w:r>
    </w:p>
    <w:p w14:paraId="18BE1DB3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12.2.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5086283B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13. Рассмотрение предложений</w:t>
      </w:r>
    </w:p>
    <w:p w14:paraId="45C22EDC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13.1.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458C7614" w14:textId="12086209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Предложения будут рассмотрены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r w:rsidR="00CC4CCD"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CC4CC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381D10">
        <w:rPr>
          <w:rFonts w:ascii="Times New Roman" w:hAnsi="Times New Roman" w:cs="Times New Roman"/>
          <w:sz w:val="24"/>
          <w:szCs w:val="24"/>
          <w:shd w:val="clear" w:color="auto" w:fill="FFFFFF"/>
        </w:rPr>
        <w:t>.2026г.</w:t>
      </w:r>
    </w:p>
    <w:p w14:paraId="389AB409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14. Отклонение предложений</w:t>
      </w:r>
    </w:p>
    <w:p w14:paraId="21F97DC9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14.1. Предложение будет отклонено, если:</w:t>
      </w:r>
    </w:p>
    <w:p w14:paraId="7B5B4A8D" w14:textId="0A426ECB" w:rsidR="00381D10" w:rsidRPr="00381D10" w:rsidRDefault="000C04B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1D10" w:rsidRPr="00381D10">
        <w:rPr>
          <w:rFonts w:ascii="Times New Roman" w:hAnsi="Times New Roman" w:cs="Times New Roman"/>
          <w:sz w:val="24"/>
          <w:szCs w:val="24"/>
        </w:rPr>
        <w:t>предложение не отвечает требованиям конкурсных документов;</w:t>
      </w:r>
    </w:p>
    <w:p w14:paraId="78480ED0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F6D2AAF" w14:textId="5F7F1701" w:rsidR="00381D10" w:rsidRPr="00381D10" w:rsidRDefault="000C04B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1D10" w:rsidRPr="00381D10">
        <w:rPr>
          <w:rFonts w:ascii="Times New Roman" w:hAnsi="Times New Roman" w:cs="Times New Roman"/>
          <w:sz w:val="24"/>
          <w:szCs w:val="24"/>
        </w:rPr>
        <w:t xml:space="preserve">участник, представивший его, не соответствует требованиям к квалификационным данным,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1D10" w:rsidRPr="00381D10">
        <w:rPr>
          <w:rFonts w:ascii="Times New Roman" w:hAnsi="Times New Roman" w:cs="Times New Roman"/>
          <w:sz w:val="24"/>
          <w:szCs w:val="24"/>
        </w:rPr>
        <w:t>указанным в конкурсных документах;</w:t>
      </w:r>
    </w:p>
    <w:p w14:paraId="1A0B75C9" w14:textId="54133140" w:rsidR="00381D10" w:rsidRPr="00381D10" w:rsidRDefault="000C04B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1D10" w:rsidRPr="00381D10">
        <w:rPr>
          <w:rFonts w:ascii="Times New Roman" w:hAnsi="Times New Roman" w:cs="Times New Roman"/>
          <w:sz w:val="24"/>
          <w:szCs w:val="24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44B25D63" w14:textId="0857DAB3" w:rsidR="00381D10" w:rsidRPr="00381D10" w:rsidRDefault="000C04B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1D10" w:rsidRPr="00381D10">
        <w:rPr>
          <w:rFonts w:ascii="Times New Roman" w:hAnsi="Times New Roman" w:cs="Times New Roman"/>
          <w:sz w:val="24"/>
          <w:szCs w:val="24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9B56FBE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14.2. Заказчик оставляет за собой право отклонить все предложения до выбора наилучшего из них.</w:t>
      </w:r>
    </w:p>
    <w:p w14:paraId="108C7829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14.3. Уведомление участнику(</w:t>
      </w:r>
      <w:proofErr w:type="spellStart"/>
      <w:r w:rsidRPr="00381D1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81D10">
        <w:rPr>
          <w:rFonts w:ascii="Times New Roman" w:hAnsi="Times New Roman" w:cs="Times New Roman"/>
          <w:sz w:val="24"/>
          <w:szCs w:val="24"/>
        </w:rPr>
        <w:t>), предложение(я) которого(</w:t>
      </w:r>
      <w:proofErr w:type="spellStart"/>
      <w:r w:rsidRPr="00381D1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81D10">
        <w:rPr>
          <w:rFonts w:ascii="Times New Roman" w:hAnsi="Times New Roman" w:cs="Times New Roman"/>
          <w:sz w:val="24"/>
          <w:szCs w:val="24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7EA6FD8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15. Оценка предложений и выбор поставщика (подрядчика, исполнителя)</w:t>
      </w:r>
    </w:p>
    <w:p w14:paraId="77D19F16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15.1.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3FD1054E" w14:textId="77777777" w:rsidR="00381D10" w:rsidRPr="00381D10" w:rsidRDefault="00381D10" w:rsidP="00381D1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81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15.2. Оценка предложений будет проводиться в соответствии Методики (Приложение №2) со следующими критериями: цена договора, срок выполнения работ, опыт выполнения аналогичных работ, </w:t>
      </w:r>
      <w:r w:rsidRPr="00381D10">
        <w:rPr>
          <w:rFonts w:ascii="Times New Roman" w:hAnsi="Times New Roman" w:cs="Times New Roman"/>
          <w:bCs/>
          <w:sz w:val="24"/>
          <w:szCs w:val="24"/>
        </w:rPr>
        <w:t>окончательный расчет за выполненные работы</w:t>
      </w:r>
      <w:r w:rsidRPr="00381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81D10">
        <w:rPr>
          <w:rFonts w:ascii="Times New Roman" w:hAnsi="Times New Roman" w:cs="Times New Roman"/>
          <w:bCs/>
          <w:sz w:val="24"/>
          <w:szCs w:val="24"/>
        </w:rPr>
        <w:t>предоставление информации о наличии производственной базы (представление документов о правах собственности или договор долгосрочной аренды, на срок не менее 3 лет)</w:t>
      </w:r>
      <w:r w:rsidRPr="00381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81D10">
        <w:rPr>
          <w:rFonts w:ascii="Times New Roman" w:hAnsi="Times New Roman" w:cs="Times New Roman"/>
          <w:bCs/>
          <w:sz w:val="24"/>
          <w:szCs w:val="24"/>
        </w:rPr>
        <w:t>предоставление информации о необходимом оснащении для выполнения работ по изготовлению четырех модульных коттеджей</w:t>
      </w:r>
      <w:r w:rsidRPr="00381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0C553FB" w14:textId="77777777" w:rsidR="00381D10" w:rsidRPr="00381D10" w:rsidRDefault="00381D10" w:rsidP="00381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15.3. Требования к товару: согласно Техническому заданию.</w:t>
      </w:r>
    </w:p>
    <w:p w14:paraId="3D33AB6F" w14:textId="2883C18C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 xml:space="preserve">15.4. Решение комиссии о выборе наилучшего предложений </w:t>
      </w:r>
      <w:r w:rsidR="004539E9">
        <w:rPr>
          <w:rFonts w:ascii="Times New Roman" w:hAnsi="Times New Roman" w:cs="Times New Roman"/>
          <w:sz w:val="24"/>
          <w:szCs w:val="24"/>
        </w:rPr>
        <w:t>30</w:t>
      </w:r>
      <w:r w:rsidRPr="00381D10">
        <w:rPr>
          <w:rFonts w:ascii="Times New Roman" w:hAnsi="Times New Roman" w:cs="Times New Roman"/>
          <w:sz w:val="24"/>
          <w:szCs w:val="24"/>
        </w:rPr>
        <w:t>.0</w:t>
      </w:r>
      <w:r w:rsidR="004539E9">
        <w:rPr>
          <w:rFonts w:ascii="Times New Roman" w:hAnsi="Times New Roman" w:cs="Times New Roman"/>
          <w:sz w:val="24"/>
          <w:szCs w:val="24"/>
        </w:rPr>
        <w:t>3</w:t>
      </w:r>
      <w:r w:rsidRPr="00381D10">
        <w:rPr>
          <w:rFonts w:ascii="Times New Roman" w:hAnsi="Times New Roman" w:cs="Times New Roman"/>
          <w:sz w:val="24"/>
          <w:szCs w:val="24"/>
        </w:rPr>
        <w:t>.2026г.</w:t>
      </w:r>
    </w:p>
    <w:p w14:paraId="0244A6B5" w14:textId="77777777" w:rsidR="00381D10" w:rsidRPr="00381D10" w:rsidRDefault="00381D10" w:rsidP="00381D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b/>
          <w:sz w:val="24"/>
          <w:szCs w:val="24"/>
        </w:rPr>
        <w:t>16. Заключение договора</w:t>
      </w:r>
    </w:p>
    <w:p w14:paraId="1EBC1804" w14:textId="77777777" w:rsidR="00381D10" w:rsidRPr="00381D10" w:rsidRDefault="00381D10" w:rsidP="00381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1D10">
        <w:rPr>
          <w:rFonts w:ascii="Times New Roman" w:hAnsi="Times New Roman" w:cs="Times New Roman"/>
          <w:sz w:val="24"/>
          <w:szCs w:val="24"/>
        </w:rPr>
        <w:t>16.1.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2170EC7A" w14:textId="77777777" w:rsidR="00682889" w:rsidRPr="00A97FF6" w:rsidRDefault="00682889" w:rsidP="00013379">
      <w:pPr>
        <w:pStyle w:val="Standarduser"/>
        <w:ind w:left="142" w:hanging="142"/>
        <w:rPr>
          <w:sz w:val="22"/>
          <w:szCs w:val="22"/>
          <w:lang w:val="ru-RU"/>
        </w:rPr>
      </w:pPr>
    </w:p>
    <w:p w14:paraId="1736CF63" w14:textId="77777777" w:rsidR="00A97FF6" w:rsidRPr="00A97FF6" w:rsidRDefault="00A97FF6" w:rsidP="00A97FF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 xml:space="preserve">                                                                                     На фирменном бланке письма организации</w:t>
      </w:r>
    </w:p>
    <w:p w14:paraId="2CBED219" w14:textId="77777777" w:rsidR="00A97FF6" w:rsidRPr="00A97FF6" w:rsidRDefault="00A97FF6" w:rsidP="00CC15AE">
      <w:pPr>
        <w:spacing w:after="0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 xml:space="preserve">Исх.№__ от ____2026г.                                                                   Директору </w:t>
      </w:r>
    </w:p>
    <w:p w14:paraId="2F8EC759" w14:textId="77777777" w:rsidR="00A97FF6" w:rsidRPr="00A97FF6" w:rsidRDefault="00A97FF6" w:rsidP="00CC15AE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 xml:space="preserve">                                                                                          ГУ   Санаторий «Белая Русь»</w:t>
      </w:r>
    </w:p>
    <w:p w14:paraId="13827900" w14:textId="77777777" w:rsidR="00A97FF6" w:rsidRPr="00A97FF6" w:rsidRDefault="00A97FF6" w:rsidP="00CC15AE">
      <w:pPr>
        <w:tabs>
          <w:tab w:val="left" w:pos="5580"/>
        </w:tabs>
        <w:spacing w:after="0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 xml:space="preserve">                                                                                                            Северину Сергею Михайловичу</w:t>
      </w:r>
    </w:p>
    <w:p w14:paraId="0F68BC69" w14:textId="77777777" w:rsidR="00A97FF6" w:rsidRPr="00A97FF6" w:rsidRDefault="00A97FF6" w:rsidP="00A97FF6">
      <w:pPr>
        <w:pStyle w:val="1"/>
        <w:keepLines w:val="0"/>
        <w:numPr>
          <w:ilvl w:val="0"/>
          <w:numId w:val="31"/>
        </w:numPr>
        <w:tabs>
          <w:tab w:val="clear" w:pos="0"/>
          <w:tab w:val="num" w:pos="1377"/>
        </w:tabs>
        <w:spacing w:before="240" w:after="60"/>
        <w:ind w:left="1377" w:hanging="81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FF6">
        <w:rPr>
          <w:rFonts w:ascii="Times New Roman" w:hAnsi="Times New Roman" w:cs="Times New Roman"/>
          <w:color w:val="000000" w:themeColor="text1"/>
          <w:sz w:val="22"/>
          <w:szCs w:val="22"/>
        </w:rPr>
        <w:t>Предложение (заявка) на участие в открытом конкурсе</w:t>
      </w:r>
    </w:p>
    <w:p w14:paraId="4010BF97" w14:textId="77777777" w:rsidR="00A97FF6" w:rsidRPr="00A97FF6" w:rsidRDefault="00A97FF6" w:rsidP="00A97FF6">
      <w:pPr>
        <w:pStyle w:val="3"/>
        <w:keepLines w:val="0"/>
        <w:numPr>
          <w:ilvl w:val="2"/>
          <w:numId w:val="31"/>
        </w:numPr>
        <w:tabs>
          <w:tab w:val="clear" w:pos="0"/>
          <w:tab w:val="num" w:pos="1287"/>
        </w:tabs>
        <w:spacing w:before="240" w:after="60"/>
        <w:ind w:left="1287" w:hanging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97FF6">
        <w:rPr>
          <w:rFonts w:ascii="Times New Roman" w:hAnsi="Times New Roman" w:cs="Times New Roman"/>
          <w:color w:val="000000" w:themeColor="text1"/>
          <w:sz w:val="22"/>
          <w:szCs w:val="22"/>
        </w:rPr>
        <w:t>Общие сведения об участнике</w:t>
      </w:r>
    </w:p>
    <w:tbl>
      <w:tblPr>
        <w:tblW w:w="938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123"/>
      </w:tblGrid>
      <w:tr w:rsidR="00A97FF6" w:rsidRPr="00A97FF6" w14:paraId="6FEEB873" w14:textId="77777777" w:rsidTr="00A60F49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ED94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2BEB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Сведения о соискателе</w:t>
            </w:r>
          </w:p>
        </w:tc>
      </w:tr>
      <w:tr w:rsidR="00A97FF6" w:rsidRPr="00A97FF6" w14:paraId="2ECD52F6" w14:textId="77777777" w:rsidTr="00A60F49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0B10" w14:textId="77777777" w:rsidR="00A97FF6" w:rsidRPr="00A97FF6" w:rsidRDefault="00A97FF6" w:rsidP="00A60F49">
            <w:pPr>
              <w:ind w:left="-108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453E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7FF6" w:rsidRPr="00A97FF6" w14:paraId="32A19961" w14:textId="77777777" w:rsidTr="00A60F49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6F60" w14:textId="77777777" w:rsidR="00A97FF6" w:rsidRPr="00A97FF6" w:rsidRDefault="00A97FF6" w:rsidP="00A60F49">
            <w:pPr>
              <w:ind w:left="-108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Свидетельство о регистрации</w:t>
            </w:r>
          </w:p>
          <w:p w14:paraId="5D617EB4" w14:textId="77777777" w:rsidR="00A97FF6" w:rsidRPr="00A97FF6" w:rsidRDefault="00A97FF6" w:rsidP="00A60F49">
            <w:pPr>
              <w:ind w:left="-108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(дата, номер, орган регистрации)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AE83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7FF6" w:rsidRPr="00A97FF6" w14:paraId="6B14F8D4" w14:textId="77777777" w:rsidTr="00A60F49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E425" w14:textId="77777777" w:rsidR="00A97FF6" w:rsidRPr="00A97FF6" w:rsidRDefault="00A97FF6" w:rsidP="00A60F49">
            <w:pPr>
              <w:ind w:right="-108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59BA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7FF6" w:rsidRPr="00A97FF6" w14:paraId="468BDAEE" w14:textId="77777777" w:rsidTr="00A60F49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C911" w14:textId="77777777" w:rsidR="00A97FF6" w:rsidRPr="00A97FF6" w:rsidRDefault="00A97FF6" w:rsidP="00A60F49">
            <w:pPr>
              <w:ind w:left="-108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 xml:space="preserve"> Телефон, Е-</w:t>
            </w:r>
            <w:r w:rsidRPr="00A97FF6">
              <w:rPr>
                <w:rFonts w:ascii="Times New Roman" w:hAnsi="Times New Roman" w:cs="Times New Roman"/>
                <w:lang w:val="en-US"/>
              </w:rPr>
              <w:t>mail</w:t>
            </w:r>
          </w:p>
          <w:p w14:paraId="332041F5" w14:textId="77777777" w:rsidR="00A97FF6" w:rsidRPr="00A97FF6" w:rsidRDefault="00A97FF6" w:rsidP="00A60F49">
            <w:pPr>
              <w:ind w:left="-108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 xml:space="preserve"> Контактное лицо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10FE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7FF6" w:rsidRPr="00A97FF6" w14:paraId="54E5B745" w14:textId="77777777" w:rsidTr="00A60F49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C3A2" w14:textId="77777777" w:rsidR="00A97FF6" w:rsidRPr="00A97FF6" w:rsidRDefault="00A97FF6" w:rsidP="00A60F49">
            <w:pPr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Банковские реквизиты</w:t>
            </w:r>
          </w:p>
          <w:p w14:paraId="7B10229F" w14:textId="77777777" w:rsidR="00A97FF6" w:rsidRPr="00A97FF6" w:rsidRDefault="00A97FF6" w:rsidP="00A60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28DF" w14:textId="77777777" w:rsidR="00A97FF6" w:rsidRPr="00A97FF6" w:rsidRDefault="00A97FF6" w:rsidP="00A60F49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97FF6" w:rsidRPr="00A97FF6" w14:paraId="68A9F867" w14:textId="77777777" w:rsidTr="00A60F49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BE1E" w14:textId="77777777" w:rsidR="00A97FF6" w:rsidRPr="00A97FF6" w:rsidRDefault="00A97FF6" w:rsidP="00A60F49">
            <w:pPr>
              <w:ind w:left="-108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 xml:space="preserve"> Руководитель</w:t>
            </w:r>
          </w:p>
          <w:p w14:paraId="2FEE3587" w14:textId="77777777" w:rsidR="00A97FF6" w:rsidRPr="00A97FF6" w:rsidRDefault="00A97FF6" w:rsidP="00A60F49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5176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BAB6DC5" w14:textId="77777777" w:rsidR="00A97FF6" w:rsidRPr="00A97FF6" w:rsidRDefault="00A97FF6" w:rsidP="00A97FF6">
      <w:pPr>
        <w:rPr>
          <w:rFonts w:ascii="Times New Roman" w:hAnsi="Times New Roman" w:cs="Times New Roman"/>
          <w:bCs/>
        </w:rPr>
      </w:pPr>
    </w:p>
    <w:p w14:paraId="5A9EFD0D" w14:textId="6B551AE2" w:rsidR="00A97FF6" w:rsidRPr="00A97FF6" w:rsidRDefault="00A97FF6" w:rsidP="00A97FF6">
      <w:pPr>
        <w:tabs>
          <w:tab w:val="left" w:pos="426"/>
        </w:tabs>
        <w:rPr>
          <w:rFonts w:ascii="Times New Roman" w:hAnsi="Times New Roman" w:cs="Times New Roman"/>
          <w:highlight w:val="yellow"/>
        </w:rPr>
      </w:pPr>
      <w:r w:rsidRPr="00A97FF6">
        <w:rPr>
          <w:rFonts w:ascii="Times New Roman" w:hAnsi="Times New Roman" w:cs="Times New Roman"/>
        </w:rPr>
        <w:t xml:space="preserve">1. Изучив извещение о проведении процедуры закупки </w:t>
      </w:r>
      <w:r>
        <w:rPr>
          <w:rFonts w:ascii="Times New Roman" w:hAnsi="Times New Roman" w:cs="Times New Roman"/>
        </w:rPr>
        <w:t>в виде запроса предложений</w:t>
      </w:r>
      <w:r w:rsidRPr="00A97FF6">
        <w:rPr>
          <w:rFonts w:ascii="Times New Roman" w:hAnsi="Times New Roman" w:cs="Times New Roman"/>
        </w:rPr>
        <w:t xml:space="preserve"> и документацию о закупке от «___»_______ 20__г на </w:t>
      </w:r>
      <w:r w:rsidR="003953C8">
        <w:rPr>
          <w:rFonts w:ascii="Times New Roman" w:hAnsi="Times New Roman" w:cs="Times New Roman"/>
        </w:rPr>
        <w:t xml:space="preserve">поставку, сборку и монтаж корта </w:t>
      </w:r>
      <w:proofErr w:type="spellStart"/>
      <w:r w:rsidR="003953C8">
        <w:rPr>
          <w:rFonts w:ascii="Times New Roman" w:hAnsi="Times New Roman" w:cs="Times New Roman"/>
        </w:rPr>
        <w:t>падел-тениса</w:t>
      </w:r>
      <w:proofErr w:type="spellEnd"/>
      <w:r w:rsidR="003953C8">
        <w:rPr>
          <w:rFonts w:ascii="Times New Roman" w:hAnsi="Times New Roman" w:cs="Times New Roman"/>
        </w:rPr>
        <w:t xml:space="preserve"> для одиночной игры размером 20м х 6м</w:t>
      </w:r>
      <w:r w:rsidRPr="00A97FF6">
        <w:rPr>
          <w:rFonts w:ascii="Times New Roman" w:hAnsi="Times New Roman" w:cs="Times New Roman"/>
        </w:rPr>
        <w:t xml:space="preserve"> на территории ГУ санаторий «Белая Русь», направляем следующие документы, подтверждающие соответствие требованиям, установленным в документации о закупке для участия в открытом конкурсе.</w:t>
      </w:r>
      <w:r w:rsidRPr="00A97FF6">
        <w:rPr>
          <w:rFonts w:ascii="Times New Roman" w:hAnsi="Times New Roman" w:cs="Times New Roman"/>
        </w:rPr>
        <w:br/>
        <w:t>2. Срок изготовления, поставки и монтажа: ____________________________</w:t>
      </w:r>
    </w:p>
    <w:p w14:paraId="205EB770" w14:textId="77777777" w:rsidR="00A97FF6" w:rsidRPr="00A97FF6" w:rsidRDefault="00A97FF6" w:rsidP="00A97FF6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>3. Форма спецификации: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558"/>
      </w:tblGrid>
      <w:tr w:rsidR="00A97FF6" w:rsidRPr="00A97FF6" w14:paraId="1BBAA115" w14:textId="77777777" w:rsidTr="00A60F49">
        <w:trPr>
          <w:trHeight w:val="8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03C0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№</w:t>
            </w:r>
          </w:p>
          <w:p w14:paraId="378CC234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CA2" w14:textId="77777777" w:rsidR="00A97FF6" w:rsidRPr="00A97FF6" w:rsidRDefault="00A97FF6" w:rsidP="00A60F49">
            <w:pPr>
              <w:ind w:left="117"/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413A" w14:textId="77777777" w:rsidR="00A97FF6" w:rsidRPr="00A97FF6" w:rsidRDefault="00A97FF6" w:rsidP="00A60F49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Ед.</w:t>
            </w:r>
          </w:p>
          <w:p w14:paraId="48C927C2" w14:textId="77777777" w:rsidR="00A97FF6" w:rsidRPr="00A97FF6" w:rsidRDefault="00A97FF6" w:rsidP="00A60F49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793" w14:textId="77777777" w:rsidR="00A97FF6" w:rsidRPr="00A97FF6" w:rsidRDefault="00A97FF6" w:rsidP="00A60F49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408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  <w:bCs/>
              </w:rPr>
              <w:t>Цена с НДС</w:t>
            </w:r>
          </w:p>
          <w:p w14:paraId="33BB6ABF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  <w:bCs/>
              </w:rPr>
              <w:t xml:space="preserve">за </w:t>
            </w:r>
            <w:proofErr w:type="spellStart"/>
            <w:proofErr w:type="gramStart"/>
            <w:r w:rsidRPr="00A97FF6">
              <w:rPr>
                <w:rFonts w:ascii="Times New Roman" w:hAnsi="Times New Roman" w:cs="Times New Roman"/>
                <w:bCs/>
              </w:rPr>
              <w:t>ед.изм</w:t>
            </w:r>
            <w:proofErr w:type="spellEnd"/>
            <w:proofErr w:type="gramEnd"/>
            <w:r w:rsidRPr="00A97FF6">
              <w:rPr>
                <w:rFonts w:ascii="Times New Roman" w:hAnsi="Times New Roman" w:cs="Times New Roman"/>
                <w:bCs/>
              </w:rPr>
              <w:t>,</w:t>
            </w:r>
          </w:p>
          <w:p w14:paraId="37FAF455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3DA4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  <w:bCs/>
              </w:rPr>
              <w:t>Сумма</w:t>
            </w:r>
          </w:p>
          <w:p w14:paraId="0655917A" w14:textId="77777777" w:rsidR="00A97FF6" w:rsidRPr="00A97FF6" w:rsidRDefault="00A97FF6" w:rsidP="00A60F49">
            <w:pPr>
              <w:jc w:val="center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  <w:bCs/>
              </w:rPr>
              <w:t>с учетом НДС руб.</w:t>
            </w:r>
          </w:p>
        </w:tc>
      </w:tr>
      <w:tr w:rsidR="00A97FF6" w:rsidRPr="00A97FF6" w14:paraId="1C54B745" w14:textId="77777777" w:rsidTr="00A60F49">
        <w:trPr>
          <w:trHeight w:val="43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591A" w14:textId="77777777" w:rsidR="00A97FF6" w:rsidRPr="00A97FF6" w:rsidRDefault="00A97FF6" w:rsidP="00A60F49">
            <w:pPr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164E" w14:textId="77777777" w:rsidR="00A97FF6" w:rsidRPr="00A97FF6" w:rsidRDefault="00A97FF6" w:rsidP="00A60F49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A2B4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8A50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FE60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5E26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A97FF6" w:rsidRPr="00A97FF6" w14:paraId="09DC6EBF" w14:textId="77777777" w:rsidTr="00A60F49">
        <w:trPr>
          <w:trHeight w:val="41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85EA" w14:textId="77777777" w:rsidR="00A97FF6" w:rsidRPr="00A97FF6" w:rsidRDefault="00A97FF6" w:rsidP="00A60F49">
            <w:pPr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5686" w14:textId="77777777" w:rsidR="00A97FF6" w:rsidRPr="00A97FF6" w:rsidRDefault="00A97FF6" w:rsidP="00A60F49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1789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E033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E111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092A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A97FF6" w:rsidRPr="00A97FF6" w14:paraId="642339D7" w14:textId="77777777" w:rsidTr="00A60F49">
        <w:trPr>
          <w:trHeight w:val="41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4ACF" w14:textId="77777777" w:rsidR="00A97FF6" w:rsidRPr="00A97FF6" w:rsidRDefault="00A97FF6" w:rsidP="00A60F49">
            <w:pPr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D499" w14:textId="77777777" w:rsidR="00A97FF6" w:rsidRPr="00A97FF6" w:rsidRDefault="00A97FF6" w:rsidP="00A60F49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AC8E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7531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95B7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812B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A97FF6" w:rsidRPr="00A97FF6" w14:paraId="11839F53" w14:textId="77777777" w:rsidTr="00A60F49">
        <w:trPr>
          <w:trHeight w:val="4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EA89" w14:textId="77777777" w:rsidR="00A97FF6" w:rsidRPr="00A97FF6" w:rsidRDefault="00A97FF6" w:rsidP="00A60F49">
            <w:pPr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628" w14:textId="77777777" w:rsidR="00A97FF6" w:rsidRPr="00A97FF6" w:rsidRDefault="00A97FF6" w:rsidP="00A60F49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E4F3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FEA4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B48A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FF9B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A97FF6" w:rsidRPr="00A97FF6" w14:paraId="53660F00" w14:textId="77777777" w:rsidTr="00A60F49">
        <w:trPr>
          <w:trHeight w:val="2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79B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DE7B" w14:textId="77777777" w:rsidR="00A97FF6" w:rsidRPr="00A97FF6" w:rsidRDefault="00A97FF6" w:rsidP="00A60F49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DEDD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A2D8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1B27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631C" w14:textId="77777777" w:rsidR="00A97FF6" w:rsidRPr="00A97FF6" w:rsidRDefault="00A97FF6" w:rsidP="00A60F49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A97FF6" w:rsidRPr="00A97FF6" w14:paraId="04BDC271" w14:textId="77777777" w:rsidTr="00A60F49">
        <w:trPr>
          <w:trHeight w:val="337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5E13" w14:textId="77777777" w:rsidR="00A97FF6" w:rsidRPr="00A97FF6" w:rsidRDefault="00A97FF6" w:rsidP="00A60F49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Условия перевозки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C808" w14:textId="77777777" w:rsidR="00A97FF6" w:rsidRPr="00A97FF6" w:rsidRDefault="00A97FF6" w:rsidP="00A60F49">
            <w:pPr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t>Доставка (сборка, установка) за счёт ___________</w:t>
            </w:r>
          </w:p>
          <w:p w14:paraId="1721BF8A" w14:textId="77777777" w:rsidR="00A97FF6" w:rsidRPr="00A97FF6" w:rsidRDefault="00A97FF6" w:rsidP="00A60F49">
            <w:pPr>
              <w:rPr>
                <w:rFonts w:ascii="Times New Roman" w:hAnsi="Times New Roman" w:cs="Times New Roman"/>
              </w:rPr>
            </w:pPr>
          </w:p>
        </w:tc>
      </w:tr>
      <w:tr w:rsidR="00A97FF6" w:rsidRPr="00A97FF6" w14:paraId="2C6ADCC5" w14:textId="77777777" w:rsidTr="00A60F49">
        <w:trPr>
          <w:trHeight w:val="337"/>
        </w:trPr>
        <w:tc>
          <w:tcPr>
            <w:tcW w:w="3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0A17" w14:textId="77777777" w:rsidR="00A97FF6" w:rsidRPr="00A97FF6" w:rsidRDefault="00A97FF6" w:rsidP="00A60F49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 w:rsidRPr="00A97FF6">
              <w:rPr>
                <w:rFonts w:ascii="Times New Roman" w:hAnsi="Times New Roman" w:cs="Times New Roman"/>
              </w:rPr>
              <w:lastRenderedPageBreak/>
              <w:t xml:space="preserve">Порядок </w:t>
            </w:r>
            <w:proofErr w:type="gramStart"/>
            <w:r w:rsidRPr="00A97FF6">
              <w:rPr>
                <w:rFonts w:ascii="Times New Roman" w:hAnsi="Times New Roman" w:cs="Times New Roman"/>
              </w:rPr>
              <w:t>оплаты  (</w:t>
            </w:r>
            <w:proofErr w:type="gramEnd"/>
            <w:r w:rsidRPr="00A97FF6">
              <w:rPr>
                <w:rFonts w:ascii="Times New Roman" w:hAnsi="Times New Roman" w:cs="Times New Roman"/>
              </w:rPr>
              <w:t>форма оплаты, сроки)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1887" w14:textId="77777777" w:rsidR="00A97FF6" w:rsidRPr="00A97FF6" w:rsidRDefault="00A97FF6" w:rsidP="00A60F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A4305C" w14:textId="77777777" w:rsidR="00A97FF6" w:rsidRPr="00A97FF6" w:rsidRDefault="00A97FF6" w:rsidP="00A97FF6">
      <w:pPr>
        <w:ind w:firstLine="708"/>
        <w:rPr>
          <w:rFonts w:ascii="Times New Roman" w:hAnsi="Times New Roman" w:cs="Times New Roman"/>
        </w:rPr>
      </w:pPr>
    </w:p>
    <w:p w14:paraId="27DFF524" w14:textId="77777777" w:rsidR="00A97FF6" w:rsidRPr="00A97FF6" w:rsidRDefault="00A97FF6" w:rsidP="00A97FF6">
      <w:pPr>
        <w:ind w:firstLine="708"/>
        <w:rPr>
          <w:rFonts w:ascii="Times New Roman" w:hAnsi="Times New Roman" w:cs="Times New Roman"/>
        </w:rPr>
      </w:pPr>
      <w:proofErr w:type="gramStart"/>
      <w:r w:rsidRPr="00A97FF6">
        <w:rPr>
          <w:rFonts w:ascii="Times New Roman" w:hAnsi="Times New Roman" w:cs="Times New Roman"/>
        </w:rPr>
        <w:t>Предлагаемая  цена</w:t>
      </w:r>
      <w:proofErr w:type="gramEnd"/>
      <w:r w:rsidRPr="00A97FF6">
        <w:rPr>
          <w:rFonts w:ascii="Times New Roman" w:hAnsi="Times New Roman" w:cs="Times New Roman"/>
        </w:rPr>
        <w:t xml:space="preserve">  </w:t>
      </w:r>
      <w:proofErr w:type="gramStart"/>
      <w:r w:rsidRPr="00A97FF6">
        <w:rPr>
          <w:rFonts w:ascii="Times New Roman" w:hAnsi="Times New Roman" w:cs="Times New Roman"/>
        </w:rPr>
        <w:t>договора  (лота)  составляет</w:t>
      </w:r>
      <w:proofErr w:type="gramEnd"/>
      <w:r w:rsidRPr="00A97FF6">
        <w:rPr>
          <w:rFonts w:ascii="Times New Roman" w:hAnsi="Times New Roman" w:cs="Times New Roman"/>
        </w:rPr>
        <w:t>)_______________________________</w:t>
      </w:r>
    </w:p>
    <w:p w14:paraId="55CC3700" w14:textId="77777777" w:rsidR="00A97FF6" w:rsidRPr="00A97FF6" w:rsidRDefault="00A97FF6" w:rsidP="00A97FF6">
      <w:pPr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 xml:space="preserve">(_____________________________________________________________) рублей ____ копеек.        </w:t>
      </w:r>
    </w:p>
    <w:p w14:paraId="1666DB70" w14:textId="77777777" w:rsidR="00A97FF6" w:rsidRPr="00A97FF6" w:rsidRDefault="00A97FF6" w:rsidP="00A97FF6">
      <w:pPr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 xml:space="preserve">                                     </w:t>
      </w:r>
      <w:r w:rsidRPr="00A97FF6">
        <w:rPr>
          <w:rFonts w:ascii="Times New Roman" w:hAnsi="Times New Roman" w:cs="Times New Roman"/>
          <w:vertAlign w:val="superscript"/>
        </w:rPr>
        <w:t>(указать цену цифрами и прописью)</w:t>
      </w:r>
      <w:r w:rsidRPr="00A97FF6">
        <w:rPr>
          <w:rFonts w:ascii="Times New Roman" w:hAnsi="Times New Roman" w:cs="Times New Roman"/>
          <w:vertAlign w:val="superscript"/>
        </w:rPr>
        <w:tab/>
      </w:r>
    </w:p>
    <w:p w14:paraId="02FD0267" w14:textId="77777777" w:rsidR="00A97FF6" w:rsidRPr="00A97FF6" w:rsidRDefault="00A97FF6" w:rsidP="00A97FF6">
      <w:pPr>
        <w:jc w:val="both"/>
        <w:rPr>
          <w:rFonts w:ascii="Times New Roman" w:hAnsi="Times New Roman" w:cs="Times New Roman"/>
          <w:spacing w:val="-1"/>
        </w:rPr>
      </w:pPr>
    </w:p>
    <w:p w14:paraId="3F51CB10" w14:textId="77777777" w:rsidR="00A97FF6" w:rsidRPr="00A97FF6" w:rsidRDefault="00A97FF6" w:rsidP="00A97FF6">
      <w:pPr>
        <w:jc w:val="both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A97FF6">
        <w:rPr>
          <w:rFonts w:ascii="Times New Roman" w:hAnsi="Times New Roman" w:cs="Times New Roman"/>
        </w:rPr>
        <w:t>обязательных платежей по поставляемой продукции</w:t>
      </w:r>
      <w:r w:rsidRPr="00A97FF6">
        <w:rPr>
          <w:rFonts w:ascii="Times New Roman" w:hAnsi="Times New Roman" w:cs="Times New Roman"/>
          <w:spacing w:val="-1"/>
        </w:rPr>
        <w:t>.</w:t>
      </w:r>
    </w:p>
    <w:p w14:paraId="3FE7EDA5" w14:textId="77777777" w:rsidR="00A97FF6" w:rsidRPr="00A97FF6" w:rsidRDefault="00A97FF6" w:rsidP="00A97FF6">
      <w:pPr>
        <w:jc w:val="both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3F94B2B3" w14:textId="77777777" w:rsidR="00A97FF6" w:rsidRPr="00A97FF6" w:rsidRDefault="00A97FF6" w:rsidP="00A97FF6">
      <w:pPr>
        <w:jc w:val="both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  <w:spacing w:val="-1"/>
        </w:rPr>
        <w:t xml:space="preserve">6. В случае выбора нас Победителем </w:t>
      </w:r>
      <w:r w:rsidRPr="00A97FF6">
        <w:rPr>
          <w:rFonts w:ascii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46985C1C" w14:textId="77777777" w:rsidR="00A97FF6" w:rsidRPr="00A97FF6" w:rsidRDefault="00A97FF6" w:rsidP="00A97FF6">
      <w:pPr>
        <w:jc w:val="both"/>
        <w:rPr>
          <w:rFonts w:ascii="Times New Roman" w:hAnsi="Times New Roman" w:cs="Times New Roman"/>
        </w:rPr>
      </w:pPr>
    </w:p>
    <w:p w14:paraId="5E128B44" w14:textId="77777777" w:rsidR="00A97FF6" w:rsidRPr="00A97FF6" w:rsidRDefault="00A97FF6" w:rsidP="00A97FF6">
      <w:pPr>
        <w:jc w:val="both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>Приложение:</w:t>
      </w:r>
    </w:p>
    <w:p w14:paraId="08759B87" w14:textId="77777777" w:rsidR="00A97FF6" w:rsidRPr="00A97FF6" w:rsidRDefault="00A97FF6" w:rsidP="00A97FF6">
      <w:pPr>
        <w:jc w:val="both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>1. Документы, подтверждающие данные, на _____ л. в 1 экз.</w:t>
      </w:r>
    </w:p>
    <w:p w14:paraId="22DC4C22" w14:textId="77777777" w:rsidR="00A97FF6" w:rsidRPr="00A97FF6" w:rsidRDefault="00A97FF6" w:rsidP="00A97FF6">
      <w:pPr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>2. Спецификация на _____ л. в 1 экз.</w:t>
      </w:r>
    </w:p>
    <w:p w14:paraId="78616FC4" w14:textId="77777777" w:rsidR="00A97FF6" w:rsidRPr="00A97FF6" w:rsidRDefault="00A97FF6" w:rsidP="00A97FF6">
      <w:pPr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 xml:space="preserve">3. </w:t>
      </w:r>
      <w:r w:rsidRPr="00A97FF6">
        <w:rPr>
          <w:rFonts w:ascii="Times New Roman" w:hAnsi="Times New Roman" w:cs="Times New Roman"/>
          <w:i/>
        </w:rPr>
        <w:t>(Указать другие прилагаемые документы)</w:t>
      </w:r>
      <w:r w:rsidRPr="00A97FF6">
        <w:rPr>
          <w:rFonts w:ascii="Times New Roman" w:hAnsi="Times New Roman" w:cs="Times New Roman"/>
        </w:rPr>
        <w:t>.</w:t>
      </w:r>
    </w:p>
    <w:p w14:paraId="4D09B3FA" w14:textId="77777777" w:rsidR="00A97FF6" w:rsidRPr="00A97FF6" w:rsidRDefault="00A97FF6" w:rsidP="00A97FF6">
      <w:pPr>
        <w:jc w:val="both"/>
        <w:rPr>
          <w:rFonts w:ascii="Times New Roman" w:hAnsi="Times New Roman" w:cs="Times New Roman"/>
        </w:rPr>
      </w:pPr>
    </w:p>
    <w:p w14:paraId="084A6EBE" w14:textId="77777777" w:rsidR="00A97FF6" w:rsidRPr="00A97FF6" w:rsidRDefault="00A97FF6" w:rsidP="00A97FF6">
      <w:pPr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>Все копии заверены подписью руководителя и печатью предприятия.</w:t>
      </w:r>
    </w:p>
    <w:p w14:paraId="2A87183C" w14:textId="77777777" w:rsidR="00A97FF6" w:rsidRPr="00A97FF6" w:rsidRDefault="00A97FF6" w:rsidP="00A97FF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97FF6">
        <w:rPr>
          <w:rFonts w:ascii="Times New Roman" w:hAnsi="Times New Roman" w:cs="Times New Roman"/>
        </w:rPr>
        <w:t xml:space="preserve"> Руководитель    </w:t>
      </w:r>
    </w:p>
    <w:p w14:paraId="1BB98BE4" w14:textId="77777777" w:rsidR="00A97FF6" w:rsidRDefault="00A97FF6" w:rsidP="00A97FF6">
      <w:pPr>
        <w:tabs>
          <w:tab w:val="left" w:pos="709"/>
        </w:tabs>
        <w:jc w:val="both"/>
      </w:pPr>
    </w:p>
    <w:p w14:paraId="3838785B" w14:textId="77777777" w:rsidR="00A97FF6" w:rsidRDefault="00A97FF6" w:rsidP="00A97FF6">
      <w:pPr>
        <w:tabs>
          <w:tab w:val="left" w:pos="709"/>
        </w:tabs>
        <w:jc w:val="both"/>
      </w:pPr>
    </w:p>
    <w:p w14:paraId="696DFC52" w14:textId="77777777" w:rsidR="00A97FF6" w:rsidRDefault="00A97FF6" w:rsidP="00A97FF6">
      <w:pPr>
        <w:tabs>
          <w:tab w:val="left" w:pos="709"/>
        </w:tabs>
        <w:jc w:val="both"/>
      </w:pPr>
    </w:p>
    <w:p w14:paraId="3B75B7A5" w14:textId="77777777" w:rsidR="00A97FF6" w:rsidRDefault="00A97FF6" w:rsidP="00A97FF6">
      <w:pPr>
        <w:tabs>
          <w:tab w:val="left" w:pos="709"/>
        </w:tabs>
        <w:jc w:val="both"/>
      </w:pPr>
    </w:p>
    <w:p w14:paraId="2E131753" w14:textId="77777777" w:rsidR="00A97FF6" w:rsidRDefault="00A97FF6" w:rsidP="00A97FF6">
      <w:pPr>
        <w:tabs>
          <w:tab w:val="left" w:pos="709"/>
        </w:tabs>
        <w:jc w:val="both"/>
      </w:pPr>
    </w:p>
    <w:p w14:paraId="2D729196" w14:textId="77777777" w:rsidR="00A97FF6" w:rsidRDefault="00A97FF6" w:rsidP="00A97FF6">
      <w:pPr>
        <w:tabs>
          <w:tab w:val="left" w:pos="709"/>
        </w:tabs>
        <w:jc w:val="both"/>
      </w:pPr>
    </w:p>
    <w:p w14:paraId="1F47F771" w14:textId="77777777" w:rsidR="00A97FF6" w:rsidRDefault="00A97FF6" w:rsidP="00A97FF6">
      <w:pPr>
        <w:tabs>
          <w:tab w:val="left" w:pos="709"/>
        </w:tabs>
        <w:jc w:val="both"/>
      </w:pPr>
    </w:p>
    <w:p w14:paraId="26EC7CA0" w14:textId="77777777" w:rsidR="00A97FF6" w:rsidRDefault="00A97FF6" w:rsidP="00A97FF6">
      <w:pPr>
        <w:spacing w:line="360" w:lineRule="exact"/>
        <w:ind w:right="850"/>
      </w:pPr>
    </w:p>
    <w:p w14:paraId="24A6B5BA" w14:textId="77777777" w:rsidR="00682889" w:rsidRPr="00C85D43" w:rsidRDefault="00682889" w:rsidP="00013379">
      <w:pPr>
        <w:pStyle w:val="Standarduser"/>
        <w:ind w:left="142" w:hanging="142"/>
        <w:rPr>
          <w:lang w:val="ru-RU"/>
        </w:rPr>
      </w:pPr>
    </w:p>
    <w:sectPr w:rsidR="00682889" w:rsidRPr="00C85D43" w:rsidSect="00DC4159">
      <w:pgSz w:w="11906" w:h="16838"/>
      <w:pgMar w:top="510" w:right="680" w:bottom="1134" w:left="164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099199E"/>
    <w:multiLevelType w:val="hybridMultilevel"/>
    <w:tmpl w:val="7EC0E9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B6DBE"/>
    <w:multiLevelType w:val="multilevel"/>
    <w:tmpl w:val="B97EB4E4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9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11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EA63866"/>
    <w:multiLevelType w:val="multilevel"/>
    <w:tmpl w:val="DD603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66E00"/>
    <w:multiLevelType w:val="hybridMultilevel"/>
    <w:tmpl w:val="6D06EE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C7F5A22"/>
    <w:multiLevelType w:val="multilevel"/>
    <w:tmpl w:val="3B8CB5E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160" w:hanging="1440"/>
      </w:pPr>
    </w:lvl>
  </w:abstractNum>
  <w:abstractNum w:abstractNumId="19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0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F71427"/>
    <w:multiLevelType w:val="multilevel"/>
    <w:tmpl w:val="B6044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D5F44"/>
    <w:multiLevelType w:val="multilevel"/>
    <w:tmpl w:val="F2AC5508"/>
    <w:lvl w:ilvl="0">
      <w:start w:val="8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4482" w:hanging="360"/>
      </w:pPr>
    </w:lvl>
    <w:lvl w:ilvl="2">
      <w:start w:val="1"/>
      <w:numFmt w:val="lowerRoman"/>
      <w:lvlText w:val="%3."/>
      <w:lvlJc w:val="right"/>
      <w:pPr>
        <w:ind w:left="5202" w:hanging="180"/>
      </w:pPr>
    </w:lvl>
    <w:lvl w:ilvl="3">
      <w:start w:val="1"/>
      <w:numFmt w:val="decimal"/>
      <w:lvlText w:val="%4."/>
      <w:lvlJc w:val="left"/>
      <w:pPr>
        <w:ind w:left="5922" w:hanging="360"/>
      </w:pPr>
    </w:lvl>
    <w:lvl w:ilvl="4">
      <w:start w:val="1"/>
      <w:numFmt w:val="lowerLetter"/>
      <w:lvlText w:val="%5."/>
      <w:lvlJc w:val="left"/>
      <w:pPr>
        <w:ind w:left="6642" w:hanging="360"/>
      </w:pPr>
    </w:lvl>
    <w:lvl w:ilvl="5">
      <w:start w:val="1"/>
      <w:numFmt w:val="lowerRoman"/>
      <w:lvlText w:val="%6."/>
      <w:lvlJc w:val="right"/>
      <w:pPr>
        <w:ind w:left="7362" w:hanging="180"/>
      </w:pPr>
    </w:lvl>
    <w:lvl w:ilvl="6">
      <w:start w:val="1"/>
      <w:numFmt w:val="decimal"/>
      <w:lvlText w:val="%7."/>
      <w:lvlJc w:val="left"/>
      <w:pPr>
        <w:ind w:left="8082" w:hanging="360"/>
      </w:pPr>
    </w:lvl>
    <w:lvl w:ilvl="7">
      <w:start w:val="1"/>
      <w:numFmt w:val="lowerLetter"/>
      <w:lvlText w:val="%8."/>
      <w:lvlJc w:val="left"/>
      <w:pPr>
        <w:ind w:left="8802" w:hanging="360"/>
      </w:pPr>
    </w:lvl>
    <w:lvl w:ilvl="8">
      <w:start w:val="1"/>
      <w:numFmt w:val="lowerRoman"/>
      <w:lvlText w:val="%9."/>
      <w:lvlJc w:val="right"/>
      <w:pPr>
        <w:ind w:left="9522" w:hanging="180"/>
      </w:pPr>
    </w:lvl>
  </w:abstractNum>
  <w:abstractNum w:abstractNumId="27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9" w15:restartNumberingAfterBreak="0">
    <w:nsid w:val="7C3C5344"/>
    <w:multiLevelType w:val="multilevel"/>
    <w:tmpl w:val="3B3617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30" w15:restartNumberingAfterBreak="0">
    <w:nsid w:val="7C43733A"/>
    <w:multiLevelType w:val="multilevel"/>
    <w:tmpl w:val="A4283A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085221854">
    <w:abstractNumId w:val="12"/>
  </w:num>
  <w:num w:numId="2" w16cid:durableId="1191991670">
    <w:abstractNumId w:val="11"/>
  </w:num>
  <w:num w:numId="3" w16cid:durableId="1122117318">
    <w:abstractNumId w:val="15"/>
  </w:num>
  <w:num w:numId="4" w16cid:durableId="548343345">
    <w:abstractNumId w:val="28"/>
  </w:num>
  <w:num w:numId="5" w16cid:durableId="668093742">
    <w:abstractNumId w:val="19"/>
  </w:num>
  <w:num w:numId="6" w16cid:durableId="1578829107">
    <w:abstractNumId w:val="0"/>
  </w:num>
  <w:num w:numId="7" w16cid:durableId="1618020357">
    <w:abstractNumId w:val="1"/>
  </w:num>
  <w:num w:numId="8" w16cid:durableId="1367952418">
    <w:abstractNumId w:val="2"/>
  </w:num>
  <w:num w:numId="9" w16cid:durableId="1576892282">
    <w:abstractNumId w:val="3"/>
  </w:num>
  <w:num w:numId="10" w16cid:durableId="216203415">
    <w:abstractNumId w:val="4"/>
  </w:num>
  <w:num w:numId="11" w16cid:durableId="247621290">
    <w:abstractNumId w:val="5"/>
  </w:num>
  <w:num w:numId="12" w16cid:durableId="1607695891">
    <w:abstractNumId w:val="6"/>
  </w:num>
  <w:num w:numId="13" w16cid:durableId="1119908456">
    <w:abstractNumId w:val="10"/>
  </w:num>
  <w:num w:numId="14" w16cid:durableId="154876618">
    <w:abstractNumId w:val="21"/>
  </w:num>
  <w:num w:numId="15" w16cid:durableId="843741847">
    <w:abstractNumId w:val="24"/>
  </w:num>
  <w:num w:numId="16" w16cid:durableId="952833529">
    <w:abstractNumId w:val="14"/>
  </w:num>
  <w:num w:numId="17" w16cid:durableId="1184125212">
    <w:abstractNumId w:val="22"/>
  </w:num>
  <w:num w:numId="18" w16cid:durableId="1774742086">
    <w:abstractNumId w:val="9"/>
  </w:num>
  <w:num w:numId="19" w16cid:durableId="1064790738">
    <w:abstractNumId w:val="25"/>
  </w:num>
  <w:num w:numId="20" w16cid:durableId="1683126669">
    <w:abstractNumId w:val="27"/>
  </w:num>
  <w:num w:numId="21" w16cid:durableId="2094275159">
    <w:abstractNumId w:val="20"/>
  </w:num>
  <w:num w:numId="22" w16cid:durableId="448401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8336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9250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2859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2959754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851761">
    <w:abstractNumId w:val="18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711034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9461494">
    <w:abstractNumId w:val="7"/>
  </w:num>
  <w:num w:numId="30" w16cid:durableId="1918783943">
    <w:abstractNumId w:val="17"/>
  </w:num>
  <w:num w:numId="31" w16cid:durableId="862331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26"/>
    <w:rsid w:val="00006C64"/>
    <w:rsid w:val="00013379"/>
    <w:rsid w:val="00017B82"/>
    <w:rsid w:val="000356F7"/>
    <w:rsid w:val="00035786"/>
    <w:rsid w:val="00057924"/>
    <w:rsid w:val="00067711"/>
    <w:rsid w:val="00072AF7"/>
    <w:rsid w:val="000A3416"/>
    <w:rsid w:val="000A5EE3"/>
    <w:rsid w:val="000A79FD"/>
    <w:rsid w:val="000B564C"/>
    <w:rsid w:val="000B63FB"/>
    <w:rsid w:val="000C04B0"/>
    <w:rsid w:val="000F46EA"/>
    <w:rsid w:val="0010007B"/>
    <w:rsid w:val="0010406D"/>
    <w:rsid w:val="00107F8E"/>
    <w:rsid w:val="00112B2E"/>
    <w:rsid w:val="00121078"/>
    <w:rsid w:val="001323D1"/>
    <w:rsid w:val="00134531"/>
    <w:rsid w:val="00147B98"/>
    <w:rsid w:val="001703B5"/>
    <w:rsid w:val="0017141E"/>
    <w:rsid w:val="00171BA0"/>
    <w:rsid w:val="00175E27"/>
    <w:rsid w:val="001767A8"/>
    <w:rsid w:val="00185155"/>
    <w:rsid w:val="001B18E2"/>
    <w:rsid w:val="001C5CFB"/>
    <w:rsid w:val="001D2326"/>
    <w:rsid w:val="001D5285"/>
    <w:rsid w:val="001F3B4F"/>
    <w:rsid w:val="00205817"/>
    <w:rsid w:val="00207D12"/>
    <w:rsid w:val="00232BF6"/>
    <w:rsid w:val="00232F06"/>
    <w:rsid w:val="00243BE8"/>
    <w:rsid w:val="00251049"/>
    <w:rsid w:val="00266A24"/>
    <w:rsid w:val="00276FA4"/>
    <w:rsid w:val="00284838"/>
    <w:rsid w:val="002860A2"/>
    <w:rsid w:val="002876C4"/>
    <w:rsid w:val="002A1C97"/>
    <w:rsid w:val="002B58B1"/>
    <w:rsid w:val="002D2526"/>
    <w:rsid w:val="002E053A"/>
    <w:rsid w:val="002E420D"/>
    <w:rsid w:val="002F117D"/>
    <w:rsid w:val="00301FDF"/>
    <w:rsid w:val="0031641C"/>
    <w:rsid w:val="00336846"/>
    <w:rsid w:val="003374AD"/>
    <w:rsid w:val="0035261C"/>
    <w:rsid w:val="0035471D"/>
    <w:rsid w:val="003640D5"/>
    <w:rsid w:val="00381D10"/>
    <w:rsid w:val="0039003F"/>
    <w:rsid w:val="003953C8"/>
    <w:rsid w:val="003A0847"/>
    <w:rsid w:val="003A328E"/>
    <w:rsid w:val="003C1031"/>
    <w:rsid w:val="003F74A6"/>
    <w:rsid w:val="00450E36"/>
    <w:rsid w:val="004539E9"/>
    <w:rsid w:val="00456F4A"/>
    <w:rsid w:val="00481681"/>
    <w:rsid w:val="004822B2"/>
    <w:rsid w:val="004A30F1"/>
    <w:rsid w:val="004B36A2"/>
    <w:rsid w:val="004C19D9"/>
    <w:rsid w:val="004C3C3F"/>
    <w:rsid w:val="004C4BC4"/>
    <w:rsid w:val="004F0087"/>
    <w:rsid w:val="00500FC6"/>
    <w:rsid w:val="00504BB4"/>
    <w:rsid w:val="00522A3D"/>
    <w:rsid w:val="00527C9E"/>
    <w:rsid w:val="00536CEB"/>
    <w:rsid w:val="00546C7D"/>
    <w:rsid w:val="0055015B"/>
    <w:rsid w:val="00581AE4"/>
    <w:rsid w:val="00581D37"/>
    <w:rsid w:val="00583527"/>
    <w:rsid w:val="00584798"/>
    <w:rsid w:val="005B25C8"/>
    <w:rsid w:val="005C5F3F"/>
    <w:rsid w:val="005D3142"/>
    <w:rsid w:val="005D74FE"/>
    <w:rsid w:val="006074FB"/>
    <w:rsid w:val="00607FB9"/>
    <w:rsid w:val="00620E58"/>
    <w:rsid w:val="00624C31"/>
    <w:rsid w:val="00645DCD"/>
    <w:rsid w:val="00673614"/>
    <w:rsid w:val="006807EA"/>
    <w:rsid w:val="00681802"/>
    <w:rsid w:val="00682889"/>
    <w:rsid w:val="0068493A"/>
    <w:rsid w:val="00690C0F"/>
    <w:rsid w:val="0069330D"/>
    <w:rsid w:val="0069741D"/>
    <w:rsid w:val="006B57E8"/>
    <w:rsid w:val="006C760C"/>
    <w:rsid w:val="006E3B7C"/>
    <w:rsid w:val="006F69CF"/>
    <w:rsid w:val="00733056"/>
    <w:rsid w:val="00740857"/>
    <w:rsid w:val="007636C5"/>
    <w:rsid w:val="00777F05"/>
    <w:rsid w:val="007A5396"/>
    <w:rsid w:val="007B40F0"/>
    <w:rsid w:val="007B48F0"/>
    <w:rsid w:val="007B5F96"/>
    <w:rsid w:val="007C0219"/>
    <w:rsid w:val="007C5F2C"/>
    <w:rsid w:val="007D75D6"/>
    <w:rsid w:val="007F434A"/>
    <w:rsid w:val="008008D3"/>
    <w:rsid w:val="00801A60"/>
    <w:rsid w:val="008034FD"/>
    <w:rsid w:val="008060E8"/>
    <w:rsid w:val="0083136E"/>
    <w:rsid w:val="00831DAD"/>
    <w:rsid w:val="008441E3"/>
    <w:rsid w:val="00845F87"/>
    <w:rsid w:val="0084654C"/>
    <w:rsid w:val="00873783"/>
    <w:rsid w:val="00873B36"/>
    <w:rsid w:val="00877A42"/>
    <w:rsid w:val="00884805"/>
    <w:rsid w:val="008A71EC"/>
    <w:rsid w:val="008C2477"/>
    <w:rsid w:val="008C5542"/>
    <w:rsid w:val="008D06A5"/>
    <w:rsid w:val="008D3859"/>
    <w:rsid w:val="008D67F0"/>
    <w:rsid w:val="008F7D5F"/>
    <w:rsid w:val="00917D49"/>
    <w:rsid w:val="00924FF6"/>
    <w:rsid w:val="00927AAD"/>
    <w:rsid w:val="00946685"/>
    <w:rsid w:val="00965AD5"/>
    <w:rsid w:val="009812AA"/>
    <w:rsid w:val="0098683F"/>
    <w:rsid w:val="009A0C40"/>
    <w:rsid w:val="009A2EEC"/>
    <w:rsid w:val="009A5A68"/>
    <w:rsid w:val="009B126E"/>
    <w:rsid w:val="009B1C89"/>
    <w:rsid w:val="009E7B5A"/>
    <w:rsid w:val="00A001C3"/>
    <w:rsid w:val="00A30510"/>
    <w:rsid w:val="00A31FF3"/>
    <w:rsid w:val="00A36ABC"/>
    <w:rsid w:val="00A5055E"/>
    <w:rsid w:val="00A62DFF"/>
    <w:rsid w:val="00A675EE"/>
    <w:rsid w:val="00A97FF6"/>
    <w:rsid w:val="00AB6DC8"/>
    <w:rsid w:val="00AC3C67"/>
    <w:rsid w:val="00AD2B25"/>
    <w:rsid w:val="00AD3D02"/>
    <w:rsid w:val="00AF24A6"/>
    <w:rsid w:val="00AF3AEB"/>
    <w:rsid w:val="00AF418B"/>
    <w:rsid w:val="00B165FF"/>
    <w:rsid w:val="00B34BDA"/>
    <w:rsid w:val="00B64D0F"/>
    <w:rsid w:val="00B7183C"/>
    <w:rsid w:val="00B75D6D"/>
    <w:rsid w:val="00B83C2A"/>
    <w:rsid w:val="00B9021A"/>
    <w:rsid w:val="00BA5492"/>
    <w:rsid w:val="00BA6C76"/>
    <w:rsid w:val="00BB18CA"/>
    <w:rsid w:val="00BD2CC7"/>
    <w:rsid w:val="00BD5424"/>
    <w:rsid w:val="00BD6F0F"/>
    <w:rsid w:val="00BE491B"/>
    <w:rsid w:val="00BE79CE"/>
    <w:rsid w:val="00BF3E1B"/>
    <w:rsid w:val="00BF4FD5"/>
    <w:rsid w:val="00BF778E"/>
    <w:rsid w:val="00C07F2E"/>
    <w:rsid w:val="00C174FA"/>
    <w:rsid w:val="00C24CCF"/>
    <w:rsid w:val="00C264A1"/>
    <w:rsid w:val="00C332DA"/>
    <w:rsid w:val="00C352AA"/>
    <w:rsid w:val="00C400C8"/>
    <w:rsid w:val="00C41E12"/>
    <w:rsid w:val="00C64BC6"/>
    <w:rsid w:val="00C65EF6"/>
    <w:rsid w:val="00C7153E"/>
    <w:rsid w:val="00C84254"/>
    <w:rsid w:val="00C85D43"/>
    <w:rsid w:val="00C877BF"/>
    <w:rsid w:val="00C9108D"/>
    <w:rsid w:val="00C94E63"/>
    <w:rsid w:val="00C9594D"/>
    <w:rsid w:val="00CA0709"/>
    <w:rsid w:val="00CB4807"/>
    <w:rsid w:val="00CC15AE"/>
    <w:rsid w:val="00CC228C"/>
    <w:rsid w:val="00CC4CCD"/>
    <w:rsid w:val="00CE694B"/>
    <w:rsid w:val="00D26157"/>
    <w:rsid w:val="00D30105"/>
    <w:rsid w:val="00D50335"/>
    <w:rsid w:val="00D75DB0"/>
    <w:rsid w:val="00D83D08"/>
    <w:rsid w:val="00D96F64"/>
    <w:rsid w:val="00D97BF6"/>
    <w:rsid w:val="00DB39B6"/>
    <w:rsid w:val="00DC4159"/>
    <w:rsid w:val="00DD1480"/>
    <w:rsid w:val="00DE068A"/>
    <w:rsid w:val="00DE2116"/>
    <w:rsid w:val="00E025E6"/>
    <w:rsid w:val="00E24D8C"/>
    <w:rsid w:val="00E40E5A"/>
    <w:rsid w:val="00E66CDA"/>
    <w:rsid w:val="00EB4C60"/>
    <w:rsid w:val="00EB6F69"/>
    <w:rsid w:val="00ED20C7"/>
    <w:rsid w:val="00EE210C"/>
    <w:rsid w:val="00F201F7"/>
    <w:rsid w:val="00F34C63"/>
    <w:rsid w:val="00F373AF"/>
    <w:rsid w:val="00F43E2B"/>
    <w:rsid w:val="00F52F90"/>
    <w:rsid w:val="00F533BE"/>
    <w:rsid w:val="00F5776E"/>
    <w:rsid w:val="00F57EE1"/>
    <w:rsid w:val="00F74E64"/>
    <w:rsid w:val="00F815DF"/>
    <w:rsid w:val="00F83827"/>
    <w:rsid w:val="00F97101"/>
    <w:rsid w:val="00FA32E2"/>
    <w:rsid w:val="00FA49A8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CDA6A9BF-1EDC-4B68-9E03-6664F514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"/>
    <w:link w:val="ae"/>
    <w:uiPriority w:val="34"/>
    <w:qFormat/>
    <w:rsid w:val="00344BBC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1">
    <w:name w:val="Body Text Indent"/>
    <w:basedOn w:val="a"/>
    <w:link w:val="af2"/>
    <w:uiPriority w:val="99"/>
    <w:semiHidden/>
    <w:unhideWhenUsed/>
    <w:rsid w:val="00B83C2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3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  <w:style w:type="paragraph" w:customStyle="1" w:styleId="Standarduser">
    <w:name w:val="Standard (user)"/>
    <w:rsid w:val="007D75D6"/>
    <w:pPr>
      <w:widowControl w:val="0"/>
      <w:autoSpaceDN w:val="0"/>
    </w:pPr>
    <w:rPr>
      <w:rFonts w:ascii="Times New Roman" w:eastAsia="Andale Sans UI" w:hAnsi="Times New Roman" w:cs="Times New Roman"/>
      <w:kern w:val="3"/>
      <w:sz w:val="24"/>
      <w:szCs w:val="24"/>
      <w:lang w:val="en-US" w:bidi="en-US"/>
    </w:rPr>
  </w:style>
  <w:style w:type="character" w:customStyle="1" w:styleId="af4">
    <w:name w:val="Другое_"/>
    <w:basedOn w:val="a0"/>
    <w:link w:val="af5"/>
    <w:rsid w:val="00BF778E"/>
    <w:rPr>
      <w:rFonts w:ascii="Palatino Linotype" w:eastAsia="Palatino Linotype" w:hAnsi="Palatino Linotype" w:cs="Palatino Linotype"/>
      <w:sz w:val="14"/>
      <w:szCs w:val="14"/>
    </w:rPr>
  </w:style>
  <w:style w:type="character" w:customStyle="1" w:styleId="af6">
    <w:name w:val="Основной текст_"/>
    <w:basedOn w:val="a0"/>
    <w:link w:val="13"/>
    <w:rsid w:val="00BF778E"/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af5">
    <w:name w:val="Другое"/>
    <w:basedOn w:val="a"/>
    <w:link w:val="af4"/>
    <w:rsid w:val="00BF778E"/>
    <w:pPr>
      <w:widowControl w:val="0"/>
      <w:suppressAutoHyphens w:val="0"/>
      <w:spacing w:after="0" w:line="240" w:lineRule="auto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13">
    <w:name w:val="Основной текст1"/>
    <w:basedOn w:val="a"/>
    <w:link w:val="af6"/>
    <w:rsid w:val="00BF778E"/>
    <w:pPr>
      <w:widowControl w:val="0"/>
      <w:suppressAutoHyphens w:val="0"/>
      <w:spacing w:after="0" w:line="276" w:lineRule="auto"/>
    </w:pPr>
    <w:rPr>
      <w:rFonts w:ascii="Palatino Linotype" w:eastAsia="Palatino Linotype" w:hAnsi="Palatino Linotype" w:cs="Palatino Linotype"/>
      <w:sz w:val="14"/>
      <w:szCs w:val="14"/>
    </w:rPr>
  </w:style>
  <w:style w:type="character" w:customStyle="1" w:styleId="ae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0"/>
    <w:link w:val="ad"/>
    <w:uiPriority w:val="34"/>
    <w:qFormat/>
    <w:locked/>
    <w:rsid w:val="00607FB9"/>
  </w:style>
  <w:style w:type="table" w:styleId="af7">
    <w:name w:val="Table Grid"/>
    <w:basedOn w:val="a1"/>
    <w:uiPriority w:val="39"/>
    <w:rsid w:val="00624C31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82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Nonformat">
    <w:name w:val="ConsNonformat"/>
    <w:qFormat/>
    <w:rsid w:val="00A97FF6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1017-57B2-4BAE-AAB1-6CD09DC2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Плотникова</dc:creator>
  <cp:lastModifiedBy>Ирина Митрошина</cp:lastModifiedBy>
  <cp:revision>9</cp:revision>
  <cp:lastPrinted>2026-03-21T10:18:00Z</cp:lastPrinted>
  <dcterms:created xsi:type="dcterms:W3CDTF">2026-03-18T18:33:00Z</dcterms:created>
  <dcterms:modified xsi:type="dcterms:W3CDTF">2026-03-21T10:21:00Z</dcterms:modified>
  <dc:language>ru-RU</dc:language>
</cp:coreProperties>
</file>