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4DB" w14:textId="72D2153C" w:rsidR="00954CEB" w:rsidRDefault="00954CEB" w:rsidP="00954CEB">
      <w:pPr>
        <w:jc w:val="both"/>
        <w:rPr>
          <w:sz w:val="22"/>
          <w:szCs w:val="22"/>
        </w:rPr>
      </w:pPr>
    </w:p>
    <w:p w14:paraId="22F89E9B" w14:textId="1DD33B8C" w:rsidR="00954CEB" w:rsidRPr="00D42555" w:rsidRDefault="00954CEB" w:rsidP="00954CEB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D42555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D42555">
        <w:rPr>
          <w:sz w:val="24"/>
          <w:szCs w:val="24"/>
        </w:rPr>
        <w:t xml:space="preserve"> №____</w:t>
      </w:r>
    </w:p>
    <w:p w14:paraId="36E95283" w14:textId="77777777" w:rsidR="00954CEB" w:rsidRPr="00D42555" w:rsidRDefault="00954CEB" w:rsidP="00954CEB">
      <w:pPr>
        <w:pStyle w:val="af8"/>
        <w:jc w:val="center"/>
        <w:rPr>
          <w:sz w:val="24"/>
          <w:szCs w:val="24"/>
        </w:rPr>
      </w:pPr>
    </w:p>
    <w:p w14:paraId="300F39E4" w14:textId="77777777" w:rsidR="00954CEB" w:rsidRPr="00D42555" w:rsidRDefault="00954CEB" w:rsidP="00954CEB">
      <w:pPr>
        <w:jc w:val="both"/>
      </w:pPr>
    </w:p>
    <w:p w14:paraId="532CB28C" w14:textId="70ED4763" w:rsidR="00954CEB" w:rsidRPr="00954CEB" w:rsidRDefault="00954CEB" w:rsidP="00954CEB">
      <w:pPr>
        <w:jc w:val="both"/>
      </w:pPr>
      <w:r w:rsidRPr="00954CEB">
        <w:t>М.О. Туапсинский, п. Майский</w:t>
      </w:r>
      <w:r w:rsidRPr="00954CEB">
        <w:tab/>
      </w:r>
      <w:r w:rsidRPr="00954CEB">
        <w:tab/>
      </w:r>
      <w:r w:rsidRPr="00954CEB">
        <w:tab/>
        <w:t xml:space="preserve">                           </w:t>
      </w:r>
      <w:proofErr w:type="gramStart"/>
      <w:r w:rsidRPr="00954CEB">
        <w:t xml:space="preserve">   «</w:t>
      </w:r>
      <w:proofErr w:type="gramEnd"/>
      <w:r w:rsidRPr="00954CEB">
        <w:t>_____</w:t>
      </w:r>
      <w:proofErr w:type="gramStart"/>
      <w:r w:rsidRPr="00954CEB">
        <w:t>_»_</w:t>
      </w:r>
      <w:proofErr w:type="gramEnd"/>
      <w:r w:rsidRPr="00954CEB">
        <w:t>__________________2026 г.</w:t>
      </w:r>
    </w:p>
    <w:p w14:paraId="74CA9313" w14:textId="77777777" w:rsidR="00954CEB" w:rsidRPr="00954CEB" w:rsidRDefault="00954CEB" w:rsidP="00954CEB">
      <w:pPr>
        <w:ind w:firstLine="567"/>
        <w:jc w:val="both"/>
      </w:pPr>
    </w:p>
    <w:p w14:paraId="1A794786" w14:textId="4E642451" w:rsidR="00954CEB" w:rsidRPr="00CC4DFA" w:rsidRDefault="00954CEB" w:rsidP="00A81264">
      <w:pPr>
        <w:ind w:firstLine="567"/>
        <w:jc w:val="both"/>
        <w:rPr>
          <w:sz w:val="22"/>
          <w:szCs w:val="22"/>
        </w:rPr>
      </w:pPr>
      <w:r w:rsidRPr="00CC4DFA">
        <w:rPr>
          <w:sz w:val="22"/>
          <w:szCs w:val="22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</w:t>
      </w:r>
      <w:r w:rsidRPr="00CC4DFA">
        <w:rPr>
          <w:bCs/>
          <w:sz w:val="22"/>
          <w:szCs w:val="22"/>
        </w:rPr>
        <w:t>, действующего на основании Устава с одной стороны</w:t>
      </w:r>
      <w:r w:rsidRPr="00CC4DFA">
        <w:rPr>
          <w:sz w:val="22"/>
          <w:szCs w:val="22"/>
        </w:rPr>
        <w:t>, и ________________________________________________________________________________ именуемый в дальнейшем «Поставщик», в лице______________________________________ действующего на основании _______________________ с другой стороны, в соответствии с протоколом закупки №_____ от ________2026 года заключили настоящий договор</w:t>
      </w:r>
      <w:r w:rsidRPr="00CC4DFA">
        <w:rPr>
          <w:bCs/>
          <w:sz w:val="22"/>
          <w:szCs w:val="22"/>
        </w:rPr>
        <w:t xml:space="preserve"> </w:t>
      </w:r>
      <w:r w:rsidRPr="00CC4DFA">
        <w:rPr>
          <w:sz w:val="22"/>
          <w:szCs w:val="22"/>
        </w:rPr>
        <w:t xml:space="preserve">о нижеследующем: </w:t>
      </w:r>
    </w:p>
    <w:p w14:paraId="323E5239" w14:textId="095E9279" w:rsidR="000E347D" w:rsidRPr="009A7EE4" w:rsidRDefault="000E347D" w:rsidP="00A81264">
      <w:pPr>
        <w:pStyle w:val="aa"/>
        <w:rPr>
          <w:sz w:val="22"/>
          <w:szCs w:val="22"/>
        </w:rPr>
      </w:pPr>
    </w:p>
    <w:p w14:paraId="29DE7C87" w14:textId="00FA8FAF" w:rsidR="0009220C" w:rsidRPr="00177655" w:rsidRDefault="00003AD7" w:rsidP="00A81264">
      <w:pPr>
        <w:pStyle w:val="aa"/>
        <w:numPr>
          <w:ilvl w:val="0"/>
          <w:numId w:val="6"/>
        </w:numPr>
        <w:tabs>
          <w:tab w:val="left" w:pos="3240"/>
        </w:tabs>
        <w:rPr>
          <w:sz w:val="22"/>
          <w:szCs w:val="22"/>
        </w:rPr>
      </w:pPr>
      <w:r w:rsidRPr="009A7EE4">
        <w:rPr>
          <w:sz w:val="22"/>
          <w:szCs w:val="22"/>
        </w:rPr>
        <w:t>ПРЕДМЕТ ДОГОВОРА</w:t>
      </w:r>
    </w:p>
    <w:p w14:paraId="41294EB0" w14:textId="5FAB6EDD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1.1.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9A7EE4">
        <w:rPr>
          <w:b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 xml:space="preserve">на изготовление, поставку мебели </w:t>
      </w:r>
      <w:r w:rsidR="0029388F">
        <w:rPr>
          <w:bCs/>
          <w:sz w:val="22"/>
          <w:szCs w:val="22"/>
        </w:rPr>
        <w:t xml:space="preserve">для гриль-зоны </w:t>
      </w:r>
      <w:r w:rsidR="00CC7266" w:rsidRPr="009A7EE4">
        <w:rPr>
          <w:bCs/>
          <w:sz w:val="22"/>
          <w:szCs w:val="22"/>
        </w:rPr>
        <w:t>ГУ санаторий «Белая Русь»</w:t>
      </w:r>
      <w:r w:rsidR="002D2777" w:rsidRPr="009A7EE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9A7EE4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 w:rsidRPr="009A7EE4"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 w:rsidRPr="009A7EE4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9A7EE4"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47E0F38F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1.2. Наименование </w:t>
      </w:r>
      <w:r w:rsidR="00CC4DFA">
        <w:rPr>
          <w:sz w:val="22"/>
          <w:szCs w:val="22"/>
        </w:rPr>
        <w:t>т</w:t>
      </w:r>
      <w:r w:rsidRPr="009A7EE4">
        <w:rPr>
          <w:sz w:val="22"/>
          <w:szCs w:val="22"/>
        </w:rPr>
        <w:t>овара и его количество и качество определяются Спецификацией (Приложение № 1</w:t>
      </w:r>
      <w:r w:rsidR="00CC4DFA">
        <w:rPr>
          <w:sz w:val="22"/>
          <w:szCs w:val="22"/>
        </w:rPr>
        <w:t>)</w:t>
      </w:r>
      <w:r w:rsidRPr="009A7EE4">
        <w:rPr>
          <w:sz w:val="22"/>
          <w:szCs w:val="22"/>
        </w:rPr>
        <w:t xml:space="preserve"> к настоящему Договору</w:t>
      </w:r>
      <w:r w:rsidR="00CC4DFA">
        <w:rPr>
          <w:sz w:val="22"/>
          <w:szCs w:val="22"/>
        </w:rPr>
        <w:t>.</w:t>
      </w:r>
    </w:p>
    <w:p w14:paraId="18524B69" w14:textId="5F9E70FD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1.3. Поставка </w:t>
      </w:r>
      <w:r w:rsidR="00CC4DFA">
        <w:rPr>
          <w:sz w:val="22"/>
          <w:szCs w:val="22"/>
        </w:rPr>
        <w:t>т</w:t>
      </w:r>
      <w:r w:rsidRPr="009A7EE4">
        <w:rPr>
          <w:sz w:val="22"/>
          <w:szCs w:val="22"/>
        </w:rPr>
        <w:t xml:space="preserve">овара осуществляется Поставщиком на условиях, установленных законодательством РФ и требованиями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444F489A" w14:textId="7FA49CC8" w:rsidR="00A535D5" w:rsidRPr="009A7EE4" w:rsidRDefault="00A535D5" w:rsidP="00A81264">
      <w:pPr>
        <w:jc w:val="both"/>
        <w:rPr>
          <w:sz w:val="22"/>
          <w:szCs w:val="22"/>
        </w:rPr>
      </w:pPr>
    </w:p>
    <w:p w14:paraId="4BDDA022" w14:textId="1A897EF7" w:rsidR="0009220C" w:rsidRPr="009A7EE4" w:rsidRDefault="00003AD7" w:rsidP="00177655">
      <w:pPr>
        <w:spacing w:line="0" w:lineRule="atLeast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2.  ЦЕНА ТОВАРА И ПОРЯДОК РАСЧЁТОВ</w:t>
      </w:r>
    </w:p>
    <w:p w14:paraId="0902C97B" w14:textId="7B630F6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2.1. Цена Товара по настоящему Договору </w:t>
      </w:r>
      <w:r w:rsidRPr="009A7EE4">
        <w:rPr>
          <w:spacing w:val="-6"/>
          <w:sz w:val="22"/>
          <w:szCs w:val="22"/>
        </w:rPr>
        <w:t>составляет ________________</w:t>
      </w:r>
      <w:proofErr w:type="gramStart"/>
      <w:r w:rsidRPr="009A7EE4">
        <w:rPr>
          <w:spacing w:val="-6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>(</w:t>
      </w:r>
      <w:proofErr w:type="gramEnd"/>
      <w:r w:rsidRPr="009A7EE4">
        <w:rPr>
          <w:color w:val="000000" w:themeColor="text1"/>
          <w:sz w:val="22"/>
          <w:szCs w:val="22"/>
        </w:rPr>
        <w:t>___________________________________</w:t>
      </w:r>
      <w:r w:rsidR="00A535D5">
        <w:rPr>
          <w:color w:val="000000" w:themeColor="text1"/>
          <w:sz w:val="22"/>
          <w:szCs w:val="22"/>
        </w:rPr>
        <w:t>_________________) рублей __</w:t>
      </w:r>
      <w:r w:rsidR="00557EE7" w:rsidRPr="009A7EE4">
        <w:rPr>
          <w:color w:val="000000" w:themeColor="text1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 xml:space="preserve"> </w:t>
      </w:r>
      <w:r w:rsidR="00A535D5">
        <w:rPr>
          <w:color w:val="000000" w:themeColor="text1"/>
          <w:sz w:val="22"/>
          <w:szCs w:val="22"/>
        </w:rPr>
        <w:t>копеек</w:t>
      </w:r>
      <w:r w:rsidRPr="009A7EE4">
        <w:rPr>
          <w:spacing w:val="-6"/>
          <w:sz w:val="22"/>
          <w:szCs w:val="22"/>
        </w:rPr>
        <w:t xml:space="preserve">. </w:t>
      </w:r>
    </w:p>
    <w:p w14:paraId="4AF81A6C" w14:textId="4FF8733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pacing w:val="-6"/>
          <w:sz w:val="22"/>
          <w:szCs w:val="22"/>
        </w:rPr>
        <w:t xml:space="preserve">         В </w:t>
      </w:r>
      <w:r w:rsidRPr="009A7EE4">
        <w:rPr>
          <w:sz w:val="22"/>
          <w:szCs w:val="22"/>
        </w:rPr>
        <w:t xml:space="preserve">цену договора </w:t>
      </w:r>
      <w:r w:rsidRPr="009A7EE4">
        <w:rPr>
          <w:spacing w:val="-6"/>
          <w:sz w:val="22"/>
          <w:szCs w:val="22"/>
        </w:rPr>
        <w:t xml:space="preserve">включена стоимость </w:t>
      </w:r>
      <w:r w:rsidRPr="009A7EE4">
        <w:rPr>
          <w:sz w:val="22"/>
          <w:szCs w:val="22"/>
        </w:rPr>
        <w:t xml:space="preserve">товаров, работ, услуг, расходов по закупке товара, доставке, </w:t>
      </w:r>
      <w:r w:rsidR="0040050D">
        <w:rPr>
          <w:spacing w:val="-6"/>
          <w:sz w:val="22"/>
          <w:szCs w:val="22"/>
        </w:rPr>
        <w:t>разгрузке</w:t>
      </w:r>
      <w:r w:rsidRPr="009A7EE4">
        <w:rPr>
          <w:spacing w:val="-6"/>
          <w:sz w:val="22"/>
          <w:szCs w:val="22"/>
        </w:rPr>
        <w:t>, подъем</w:t>
      </w:r>
      <w:r w:rsidR="0040050D">
        <w:rPr>
          <w:spacing w:val="-6"/>
          <w:sz w:val="22"/>
          <w:szCs w:val="22"/>
        </w:rPr>
        <w:t>у</w:t>
      </w:r>
      <w:r w:rsidRPr="009A7EE4">
        <w:rPr>
          <w:spacing w:val="-6"/>
          <w:sz w:val="22"/>
          <w:szCs w:val="22"/>
        </w:rPr>
        <w:t xml:space="preserve"> на этаж, </w:t>
      </w:r>
      <w:r w:rsidRPr="009A7EE4">
        <w:rPr>
          <w:sz w:val="22"/>
          <w:szCs w:val="22"/>
        </w:rPr>
        <w:t xml:space="preserve">необходимых материалов, инструментов, оборудования, </w:t>
      </w:r>
      <w:r w:rsidR="0040050D">
        <w:rPr>
          <w:spacing w:val="-6"/>
          <w:sz w:val="22"/>
          <w:szCs w:val="22"/>
        </w:rPr>
        <w:t>сборке, установке</w:t>
      </w:r>
      <w:r w:rsidR="00545508" w:rsidRPr="009A7EE4">
        <w:rPr>
          <w:spacing w:val="-6"/>
          <w:sz w:val="22"/>
          <w:szCs w:val="22"/>
        </w:rPr>
        <w:t xml:space="preserve">, </w:t>
      </w:r>
      <w:r w:rsidRPr="009A7EE4"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</w:t>
      </w:r>
      <w:r w:rsidR="00EF1DC8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а также налогов, сборов, таможенных пошлин и других обязательных платежей, установленных действующим законодательством РФ</w:t>
      </w:r>
    </w:p>
    <w:p w14:paraId="2B1A778E" w14:textId="687D88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2.2.  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производит оплату</w:t>
      </w:r>
      <w:r w:rsidRPr="009A7EE4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4DAAF0E9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предоплаты </w:t>
      </w:r>
      <w:r w:rsidR="00A535D5">
        <w:rPr>
          <w:sz w:val="22"/>
          <w:szCs w:val="22"/>
          <w:shd w:val="clear" w:color="auto" w:fill="FFFFFF"/>
        </w:rPr>
        <w:t xml:space="preserve">в размере </w:t>
      </w:r>
      <w:r w:rsidR="00CC4DFA" w:rsidRPr="009A7EE4">
        <w:rPr>
          <w:sz w:val="22"/>
          <w:szCs w:val="22"/>
        </w:rPr>
        <w:t>__________</w:t>
      </w:r>
      <w:r w:rsidR="00CC4DFA">
        <w:rPr>
          <w:sz w:val="22"/>
          <w:szCs w:val="22"/>
        </w:rPr>
        <w:t xml:space="preserve"> %</w:t>
      </w:r>
      <w:r w:rsidR="00A535D5">
        <w:rPr>
          <w:sz w:val="22"/>
          <w:szCs w:val="22"/>
          <w:shd w:val="clear" w:color="auto" w:fill="FFFFFF"/>
        </w:rPr>
        <w:t xml:space="preserve"> от цены договора, в течении 7 рабочих дней.</w:t>
      </w:r>
      <w:r w:rsidR="00571F5A" w:rsidRPr="009A7EE4">
        <w:rPr>
          <w:sz w:val="22"/>
          <w:szCs w:val="22"/>
          <w:shd w:val="clear" w:color="auto" w:fill="FFFFFF"/>
        </w:rPr>
        <w:t xml:space="preserve"> </w:t>
      </w:r>
      <w:r w:rsidR="003E7724">
        <w:rPr>
          <w:sz w:val="22"/>
          <w:szCs w:val="22"/>
          <w:shd w:val="clear" w:color="auto" w:fill="FFFFFF"/>
        </w:rPr>
        <w:t>О</w:t>
      </w:r>
      <w:r w:rsidR="003E7724"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="003E7724" w:rsidRPr="009A7EE4">
        <w:rPr>
          <w:color w:val="000000"/>
          <w:sz w:val="22"/>
          <w:szCs w:val="22"/>
          <w:shd w:val="clear" w:color="auto" w:fill="FFFFFF"/>
        </w:rPr>
        <w:t>пяти</w:t>
      </w:r>
      <w:r w:rsidR="003E7724"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="003E7724" w:rsidRPr="009A7EE4">
        <w:rPr>
          <w:sz w:val="22"/>
          <w:szCs w:val="22"/>
        </w:rPr>
        <w:t>по</w:t>
      </w:r>
      <w:r w:rsidR="00A535D5">
        <w:rPr>
          <w:sz w:val="22"/>
          <w:szCs w:val="22"/>
        </w:rPr>
        <w:t>лучения</w:t>
      </w:r>
      <w:r w:rsidR="003E7724">
        <w:rPr>
          <w:sz w:val="22"/>
          <w:szCs w:val="22"/>
        </w:rPr>
        <w:t xml:space="preserve"> товара. </w:t>
      </w:r>
      <w:r w:rsidRPr="009A7EE4"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 w:rsidRPr="009A7EE4"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</w:t>
      </w:r>
      <w:r w:rsidR="003E7724">
        <w:rPr>
          <w:sz w:val="22"/>
          <w:szCs w:val="22"/>
        </w:rPr>
        <w:t>,</w:t>
      </w:r>
      <w:r w:rsidR="00B433B2">
        <w:rPr>
          <w:sz w:val="22"/>
          <w:szCs w:val="22"/>
        </w:rPr>
        <w:t xml:space="preserve"> равно как и связанные</w:t>
      </w:r>
      <w:r w:rsidRPr="009A7EE4">
        <w:rPr>
          <w:sz w:val="22"/>
          <w:szCs w:val="22"/>
        </w:rPr>
        <w:t xml:space="preserve"> с ним риски случайной гибели или повреждения товара</w:t>
      </w:r>
      <w:r w:rsidR="00B433B2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переходит от поставщика к Покупателю с момента подписания материально-ответственным лицом Покупат</w:t>
      </w:r>
      <w:r w:rsidR="00545508" w:rsidRPr="009A7EE4">
        <w:rPr>
          <w:sz w:val="22"/>
          <w:szCs w:val="22"/>
        </w:rPr>
        <w:t>еля накладной по форме №</w:t>
      </w:r>
      <w:r w:rsidR="00EF1DC8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ТОРГ-12 </w:t>
      </w:r>
      <w:r w:rsidRPr="009A7EE4">
        <w:rPr>
          <w:sz w:val="22"/>
          <w:szCs w:val="22"/>
        </w:rPr>
        <w:t xml:space="preserve">или универсального передаточного документа на получение товара, </w:t>
      </w:r>
      <w:r w:rsidR="00545508" w:rsidRPr="009A7EE4">
        <w:rPr>
          <w:sz w:val="22"/>
          <w:szCs w:val="22"/>
        </w:rPr>
        <w:t>а также подписания</w:t>
      </w:r>
      <w:r w:rsidRPr="009A7EE4">
        <w:rPr>
          <w:sz w:val="22"/>
          <w:szCs w:val="22"/>
        </w:rPr>
        <w:t xml:space="preserve"> обеими</w:t>
      </w:r>
      <w:r w:rsidR="00EB54BD">
        <w:rPr>
          <w:sz w:val="22"/>
          <w:szCs w:val="22"/>
        </w:rPr>
        <w:t xml:space="preserve"> сторонами </w:t>
      </w:r>
      <w:r w:rsidR="00CC4DFA">
        <w:rPr>
          <w:sz w:val="22"/>
          <w:szCs w:val="22"/>
        </w:rPr>
        <w:t>А</w:t>
      </w:r>
      <w:r w:rsidR="00EB54BD">
        <w:rPr>
          <w:sz w:val="22"/>
          <w:szCs w:val="22"/>
        </w:rPr>
        <w:t xml:space="preserve">кта приема-передачи </w:t>
      </w:r>
      <w:r w:rsidRPr="009A7EE4">
        <w:rPr>
          <w:sz w:val="22"/>
          <w:szCs w:val="22"/>
        </w:rPr>
        <w:t>товара, согласно установленному образцу (Приложение № 2)</w:t>
      </w:r>
      <w:r w:rsidR="00CC4DFA">
        <w:rPr>
          <w:sz w:val="22"/>
          <w:szCs w:val="22"/>
        </w:rPr>
        <w:t xml:space="preserve"> к настоящему договору</w:t>
      </w:r>
      <w:r w:rsidRPr="009A7EE4">
        <w:rPr>
          <w:sz w:val="22"/>
          <w:szCs w:val="22"/>
        </w:rPr>
        <w:t>.</w:t>
      </w:r>
    </w:p>
    <w:p w14:paraId="4B92E870" w14:textId="243D111D" w:rsidR="00A81264" w:rsidRPr="00A81264" w:rsidRDefault="00584725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2.3. Применяемая система налогообложения Поставщика _______________.</w:t>
      </w:r>
    </w:p>
    <w:p w14:paraId="4000FE29" w14:textId="77777777" w:rsidR="00A81264" w:rsidRPr="009A7EE4" w:rsidRDefault="00A81264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03CCEA75" w14:textId="164EC04B" w:rsidR="0009220C" w:rsidRPr="00177655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3.1.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15D53A37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3.2.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Количество товара должно точно соответствовать количеству, указанному в спецификации.</w:t>
      </w:r>
    </w:p>
    <w:p w14:paraId="34227AD0" w14:textId="268FD10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5142C75B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3.4. Гарантийный срок эксплуатации </w:t>
      </w:r>
      <w:r w:rsidR="00CC4DFA">
        <w:rPr>
          <w:sz w:val="22"/>
          <w:szCs w:val="22"/>
        </w:rPr>
        <w:t>т</w:t>
      </w:r>
      <w:r w:rsidRPr="009A7EE4">
        <w:rPr>
          <w:sz w:val="22"/>
          <w:szCs w:val="22"/>
        </w:rPr>
        <w:t xml:space="preserve">овара, установленный Поставщиком Товара, составляет не менее 12 месяцев на товар и наступает с даты утверждения </w:t>
      </w:r>
      <w:proofErr w:type="gramStart"/>
      <w:r w:rsidR="00B151F0" w:rsidRPr="009A7EE4">
        <w:rPr>
          <w:sz w:val="22"/>
          <w:szCs w:val="22"/>
        </w:rPr>
        <w:t>Покупателем</w:t>
      </w:r>
      <w:proofErr w:type="gramEnd"/>
      <w:r w:rsidRPr="009A7EE4">
        <w:rPr>
          <w:sz w:val="22"/>
          <w:szCs w:val="22"/>
        </w:rPr>
        <w:t xml:space="preserve"> подписанного уполномоченными представител</w:t>
      </w:r>
      <w:r w:rsidR="00EB54BD">
        <w:rPr>
          <w:sz w:val="22"/>
          <w:szCs w:val="22"/>
        </w:rPr>
        <w:t xml:space="preserve">ями сторон акта приема–передачи </w:t>
      </w:r>
      <w:r w:rsidR="003E7724">
        <w:rPr>
          <w:sz w:val="22"/>
          <w:szCs w:val="22"/>
        </w:rPr>
        <w:t>товара.</w:t>
      </w:r>
    </w:p>
    <w:p w14:paraId="6AAE6B17" w14:textId="2C49B1D4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.</w:t>
      </w:r>
    </w:p>
    <w:p w14:paraId="404F3C6E" w14:textId="2E63BEC8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031E630" w14:textId="77777777" w:rsidR="00566044" w:rsidRDefault="00566044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68333A0" w14:textId="5110E7AC" w:rsidR="00A81264" w:rsidRDefault="00A81264" w:rsidP="00A81264">
      <w:pPr>
        <w:shd w:val="clear" w:color="auto" w:fill="FFFFFF"/>
        <w:tabs>
          <w:tab w:val="left" w:pos="709"/>
        </w:tabs>
        <w:spacing w:line="0" w:lineRule="atLeast"/>
        <w:rPr>
          <w:bCs/>
          <w:spacing w:val="2"/>
          <w:sz w:val="22"/>
          <w:szCs w:val="22"/>
        </w:rPr>
      </w:pPr>
    </w:p>
    <w:p w14:paraId="105E29A2" w14:textId="4775CA6C" w:rsidR="0009220C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4. СРОКИ И УСЛОВИЯ ПОСТАВКИ ТОВАРА</w:t>
      </w:r>
    </w:p>
    <w:p w14:paraId="0CE365AF" w14:textId="77777777" w:rsidR="00716F22" w:rsidRPr="009A7EE4" w:rsidRDefault="00716F22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</w:p>
    <w:p w14:paraId="0E7283FD" w14:textId="2DF9BDF3" w:rsidR="000E347D" w:rsidRPr="009A7EE4" w:rsidRDefault="00003AD7" w:rsidP="00886401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4.1.</w:t>
      </w:r>
      <w:r w:rsidR="00571F5A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обязуется произвести</w:t>
      </w:r>
      <w:r w:rsidR="00CC4DFA">
        <w:rPr>
          <w:sz w:val="22"/>
          <w:szCs w:val="22"/>
        </w:rPr>
        <w:t xml:space="preserve"> изготовление, </w:t>
      </w:r>
      <w:r w:rsidRPr="009A7EE4">
        <w:rPr>
          <w:sz w:val="22"/>
          <w:szCs w:val="22"/>
        </w:rPr>
        <w:t>поставку, сборку и установку</w:t>
      </w:r>
      <w:r w:rsidR="00CC7266" w:rsidRPr="009A7EE4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в течение </w:t>
      </w:r>
      <w:r w:rsidR="002A0607">
        <w:rPr>
          <w:sz w:val="22"/>
          <w:szCs w:val="22"/>
        </w:rPr>
        <w:t>__</w:t>
      </w:r>
      <w:r w:rsidR="00545508" w:rsidRPr="009A7EE4">
        <w:rPr>
          <w:sz w:val="22"/>
          <w:szCs w:val="22"/>
        </w:rPr>
        <w:t xml:space="preserve"> календарных дней</w:t>
      </w:r>
      <w:r w:rsidR="00886401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86401">
        <w:rPr>
          <w:sz w:val="22"/>
          <w:szCs w:val="22"/>
        </w:rPr>
        <w:t>с даты заключения договора.</w:t>
      </w:r>
    </w:p>
    <w:p w14:paraId="5A3E3236" w14:textId="47295B07" w:rsidR="000E347D" w:rsidRPr="009A7EE4" w:rsidRDefault="00003AD7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9A7EE4">
        <w:rPr>
          <w:color w:val="000000"/>
          <w:sz w:val="22"/>
          <w:szCs w:val="22"/>
          <w:shd w:val="clear" w:color="auto" w:fill="FFFFFF"/>
        </w:rPr>
        <w:t>4.2.</w:t>
      </w:r>
      <w:r w:rsidR="00571F5A"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Поставка, сборка и установка </w:t>
      </w:r>
      <w:r w:rsidR="00CC4DFA">
        <w:rPr>
          <w:sz w:val="22"/>
          <w:szCs w:val="22"/>
          <w:shd w:val="clear" w:color="auto" w:fill="FFFFFF"/>
        </w:rPr>
        <w:t>т</w:t>
      </w:r>
      <w:r w:rsidRPr="009A7EE4">
        <w:rPr>
          <w:sz w:val="22"/>
          <w:szCs w:val="22"/>
          <w:shd w:val="clear" w:color="auto" w:fill="FFFFFF"/>
        </w:rPr>
        <w:t xml:space="preserve">овара осуществляется по адресу: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М.О. </w:t>
      </w:r>
      <w:r w:rsidRPr="009A7EE4"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 w:rsidRPr="009A7EE4">
        <w:rPr>
          <w:color w:val="000000"/>
          <w:sz w:val="22"/>
          <w:szCs w:val="22"/>
          <w:shd w:val="clear" w:color="auto" w:fill="FFFFFF"/>
        </w:rPr>
        <w:t xml:space="preserve">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ул. Центральная, д. №14, </w:t>
      </w:r>
      <w:r w:rsidR="00FB1197" w:rsidRPr="009A7EE4"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1F192F64" w14:textId="51333627" w:rsidR="000E347D" w:rsidRPr="009A7EE4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3</w:t>
      </w:r>
      <w:r w:rsidRPr="009A7EE4">
        <w:rPr>
          <w:sz w:val="22"/>
          <w:szCs w:val="22"/>
        </w:rPr>
        <w:t xml:space="preserve">. </w:t>
      </w:r>
      <w:r w:rsidRPr="009A7EE4"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4</w:t>
      </w:r>
      <w:r w:rsidRPr="009A7EE4"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. Поставщик обязан передать </w:t>
      </w:r>
      <w:r w:rsidR="00B151F0" w:rsidRPr="009A7EE4">
        <w:rPr>
          <w:sz w:val="22"/>
          <w:szCs w:val="22"/>
        </w:rPr>
        <w:t>Покупателю</w:t>
      </w:r>
      <w:r w:rsidRPr="009A7EE4"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18CFDDAB" w14:textId="4D896447" w:rsidR="00716F22" w:rsidRPr="009A7EE4" w:rsidRDefault="00003AD7" w:rsidP="007C3B55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9A7EE4"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6399E5EA" w14:textId="39A1EA79" w:rsidR="00A81264" w:rsidRPr="00A81264" w:rsidRDefault="00003AD7" w:rsidP="00A81264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4A7B48DA" w14:textId="77777777" w:rsidR="00A81264" w:rsidRPr="009A7EE4" w:rsidRDefault="00A81264">
      <w:pPr>
        <w:pStyle w:val="aa"/>
        <w:rPr>
          <w:sz w:val="22"/>
          <w:szCs w:val="22"/>
        </w:rPr>
      </w:pPr>
    </w:p>
    <w:p w14:paraId="4264DF8B" w14:textId="0BEA8FDE" w:rsidR="0009220C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  <w:lang w:val="ru-RU"/>
        </w:rPr>
        <w:t xml:space="preserve">    </w:t>
      </w:r>
      <w:r w:rsidRPr="009A7EE4">
        <w:rPr>
          <w:sz w:val="22"/>
          <w:szCs w:val="22"/>
        </w:rPr>
        <w:t xml:space="preserve">     </w:t>
      </w:r>
      <w:r w:rsidRPr="009A7EE4">
        <w:rPr>
          <w:sz w:val="22"/>
          <w:szCs w:val="22"/>
          <w:lang w:val="ru-RU"/>
        </w:rPr>
        <w:t xml:space="preserve">                      </w:t>
      </w:r>
      <w:r w:rsidRPr="009A7EE4">
        <w:rPr>
          <w:sz w:val="22"/>
          <w:szCs w:val="22"/>
        </w:rPr>
        <w:t xml:space="preserve"> </w:t>
      </w:r>
      <w:r w:rsidRPr="009A7EE4">
        <w:rPr>
          <w:bCs/>
          <w:sz w:val="22"/>
          <w:szCs w:val="22"/>
        </w:rPr>
        <w:t xml:space="preserve"> </w:t>
      </w:r>
      <w:r w:rsidRPr="009A7EE4">
        <w:rPr>
          <w:bCs/>
          <w:sz w:val="22"/>
          <w:szCs w:val="22"/>
          <w:lang w:val="ru-RU"/>
        </w:rPr>
        <w:t>6</w:t>
      </w:r>
      <w:r w:rsidRPr="009A7EE4">
        <w:rPr>
          <w:bCs/>
          <w:sz w:val="22"/>
          <w:szCs w:val="22"/>
        </w:rPr>
        <w:t xml:space="preserve">. ОТВЕТСТВЕННОСТЬ СТОРОН </w:t>
      </w:r>
      <w:r w:rsidRPr="009A7EE4">
        <w:rPr>
          <w:sz w:val="22"/>
          <w:szCs w:val="22"/>
        </w:rPr>
        <w:t xml:space="preserve"> </w:t>
      </w:r>
    </w:p>
    <w:p w14:paraId="5EF441DE" w14:textId="4FDFA9C8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5B8FC633" w14:textId="0D1C038A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 случае поставки товара нена</w:t>
      </w:r>
      <w:r w:rsidR="003E7724">
        <w:rPr>
          <w:sz w:val="22"/>
          <w:szCs w:val="22"/>
        </w:rPr>
        <w:t>длежащего качества Покупатель в</w:t>
      </w:r>
      <w:r w:rsidRPr="009A7EE4">
        <w:rPr>
          <w:sz w:val="22"/>
          <w:szCs w:val="22"/>
        </w:rPr>
        <w:t>праве предъявить Поставщику требования:</w:t>
      </w:r>
    </w:p>
    <w:p w14:paraId="35B38997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соразмерного уменьшения покупной цены;</w:t>
      </w:r>
    </w:p>
    <w:p w14:paraId="43B23162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безвозмездного устранения недостатков товара в разумный срок;</w:t>
      </w:r>
    </w:p>
    <w:p w14:paraId="261D5A0A" w14:textId="7D83CDC5" w:rsidR="000E347D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возмещение своих расходов н</w:t>
      </w:r>
      <w:r w:rsidR="0040050D">
        <w:rPr>
          <w:sz w:val="22"/>
          <w:szCs w:val="22"/>
        </w:rPr>
        <w:t>а устранение недостатков товара;</w:t>
      </w:r>
    </w:p>
    <w:p w14:paraId="4479FF4B" w14:textId="72E63D2B" w:rsidR="0040050D" w:rsidRPr="0040050D" w:rsidRDefault="0040050D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замены товар</w:t>
      </w:r>
      <w:r w:rsidR="007C3B55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</w:t>
      </w:r>
      <w:r w:rsidR="007C3B55">
        <w:rPr>
          <w:sz w:val="22"/>
          <w:szCs w:val="22"/>
          <w:lang w:val="ru-RU"/>
        </w:rPr>
        <w:t>на такой же</w:t>
      </w:r>
      <w:r>
        <w:rPr>
          <w:sz w:val="22"/>
          <w:szCs w:val="22"/>
          <w:lang w:val="ru-RU"/>
        </w:rPr>
        <w:t xml:space="preserve"> или аналогичный.</w:t>
      </w:r>
    </w:p>
    <w:p w14:paraId="4F13F884" w14:textId="30BA28E4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.3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4C31B359" w14:textId="15E5A1EF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.4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</w:t>
      </w:r>
      <w:r w:rsidR="00886401">
        <w:rPr>
          <w:sz w:val="22"/>
          <w:szCs w:val="22"/>
          <w:lang w:eastAsia="ru-RU"/>
        </w:rPr>
        <w:t>й НДС, за каждый день просрочки.</w:t>
      </w:r>
      <w:r w:rsidR="00A81264">
        <w:rPr>
          <w:sz w:val="22"/>
          <w:szCs w:val="22"/>
          <w:lang w:eastAsia="ru-RU"/>
        </w:rPr>
        <w:t xml:space="preserve"> </w:t>
      </w:r>
    </w:p>
    <w:p w14:paraId="29BA3D8B" w14:textId="068A3388" w:rsidR="000E347D" w:rsidRDefault="00571F5A" w:rsidP="00571F5A">
      <w:pPr>
        <w:pStyle w:val="aa"/>
        <w:rPr>
          <w:sz w:val="22"/>
          <w:szCs w:val="22"/>
          <w:lang w:val="ru-RU" w:eastAsia="ru-RU"/>
        </w:rPr>
      </w:pPr>
      <w:r w:rsidRPr="009A7EE4">
        <w:rPr>
          <w:sz w:val="22"/>
          <w:szCs w:val="22"/>
          <w:lang w:val="ru-RU" w:eastAsia="ru-RU"/>
        </w:rPr>
        <w:t>6</w:t>
      </w:r>
      <w:r w:rsidRPr="009A7EE4">
        <w:rPr>
          <w:sz w:val="22"/>
          <w:szCs w:val="22"/>
          <w:lang w:eastAsia="ru-RU"/>
        </w:rPr>
        <w:t>.5</w:t>
      </w:r>
      <w:r w:rsidRPr="009A7EE4">
        <w:rPr>
          <w:sz w:val="22"/>
          <w:szCs w:val="22"/>
          <w:lang w:val="ru-RU" w:eastAsia="ru-RU"/>
        </w:rPr>
        <w:t>.</w:t>
      </w:r>
      <w:r w:rsidRPr="009A7EE4">
        <w:rPr>
          <w:sz w:val="22"/>
          <w:szCs w:val="22"/>
          <w:lang w:eastAsia="ru-RU"/>
        </w:rPr>
        <w:t xml:space="preserve"> При нарушении сроков поставки</w:t>
      </w:r>
      <w:r w:rsidR="00716154">
        <w:rPr>
          <w:sz w:val="22"/>
          <w:szCs w:val="22"/>
          <w:lang w:val="ru-RU" w:eastAsia="ru-RU"/>
        </w:rPr>
        <w:t xml:space="preserve"> (изготовления, сборки, установки),</w:t>
      </w:r>
      <w:r w:rsidRPr="009A7EE4">
        <w:rPr>
          <w:sz w:val="22"/>
          <w:szCs w:val="22"/>
          <w:lang w:eastAsia="ru-RU"/>
        </w:rPr>
        <w:t xml:space="preserve"> замены товара Покупатель вправе требовать с Поставщика уплаты неустойки (пе</w:t>
      </w:r>
      <w:r w:rsidR="00473CA7">
        <w:rPr>
          <w:sz w:val="22"/>
          <w:szCs w:val="22"/>
          <w:lang w:eastAsia="ru-RU"/>
        </w:rPr>
        <w:t>ни) в размере 0,5</w:t>
      </w:r>
      <w:r w:rsidRPr="009A7EE4"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</w:t>
      </w:r>
      <w:r w:rsidR="00886401">
        <w:rPr>
          <w:sz w:val="22"/>
          <w:szCs w:val="22"/>
          <w:lang w:eastAsia="ru-RU"/>
        </w:rPr>
        <w:t>овара</w:t>
      </w:r>
      <w:r w:rsidR="00CC4DFA">
        <w:rPr>
          <w:sz w:val="22"/>
          <w:szCs w:val="22"/>
          <w:lang w:val="ru-RU" w:eastAsia="ru-RU"/>
        </w:rPr>
        <w:t>, за каждый день просрочки.</w:t>
      </w:r>
    </w:p>
    <w:p w14:paraId="432F29D1" w14:textId="715BFDC5" w:rsidR="00C07E08" w:rsidRPr="00C07E08" w:rsidRDefault="00C07E08" w:rsidP="00571F5A">
      <w:pPr>
        <w:pStyle w:val="aa"/>
        <w:rPr>
          <w:sz w:val="24"/>
          <w:szCs w:val="24"/>
          <w:lang w:eastAsia="ru-RU"/>
        </w:rPr>
      </w:pPr>
      <w:r>
        <w:rPr>
          <w:sz w:val="22"/>
          <w:szCs w:val="22"/>
          <w:lang w:val="ru-RU" w:eastAsia="ru-RU"/>
        </w:rPr>
        <w:t xml:space="preserve">6.6.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68D7B9A9" w14:textId="75E29704" w:rsidR="000E347D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</w:t>
      </w:r>
      <w:r w:rsidR="00C07E08">
        <w:rPr>
          <w:sz w:val="22"/>
          <w:szCs w:val="22"/>
        </w:rPr>
        <w:t>7</w:t>
      </w:r>
      <w:r w:rsidRPr="009A7EE4">
        <w:rPr>
          <w:sz w:val="22"/>
          <w:szCs w:val="22"/>
          <w:lang w:val="ru-RU"/>
        </w:rPr>
        <w:t xml:space="preserve">. </w:t>
      </w:r>
      <w:r w:rsidRPr="007C3B55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</w:t>
      </w:r>
      <w:r w:rsidRPr="009A7EE4">
        <w:rPr>
          <w:sz w:val="22"/>
          <w:szCs w:val="22"/>
        </w:rPr>
        <w:t>.</w:t>
      </w:r>
    </w:p>
    <w:p w14:paraId="2E01DB39" w14:textId="7123651A" w:rsidR="00A81264" w:rsidRPr="009A7EE4" w:rsidRDefault="00A81264" w:rsidP="00571F5A">
      <w:pPr>
        <w:pStyle w:val="aa"/>
        <w:rPr>
          <w:sz w:val="22"/>
          <w:szCs w:val="22"/>
        </w:rPr>
      </w:pPr>
    </w:p>
    <w:p w14:paraId="6DF504F5" w14:textId="0467B6D7" w:rsidR="0009220C" w:rsidRPr="00177655" w:rsidRDefault="00003AD7" w:rsidP="00177655">
      <w:pPr>
        <w:pStyle w:val="aa"/>
        <w:ind w:firstLine="709"/>
        <w:jc w:val="center"/>
        <w:rPr>
          <w:bCs/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bCs/>
          <w:sz w:val="22"/>
          <w:szCs w:val="22"/>
        </w:rPr>
        <w:t xml:space="preserve">. </w:t>
      </w:r>
      <w:r w:rsidRPr="009A7EE4">
        <w:rPr>
          <w:bCs/>
          <w:sz w:val="22"/>
          <w:szCs w:val="22"/>
          <w:lang w:val="ru-RU"/>
        </w:rPr>
        <w:t xml:space="preserve"> </w:t>
      </w:r>
      <w:r w:rsidRPr="009A7EE4">
        <w:rPr>
          <w:bCs/>
          <w:sz w:val="22"/>
          <w:szCs w:val="22"/>
        </w:rPr>
        <w:t>ПОРЯДОК  РАССМОТРЕНИЯ СПОРОВ</w:t>
      </w:r>
    </w:p>
    <w:p w14:paraId="6C758FFB" w14:textId="743A4F57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8FF5EBB" w14:textId="382F39BB" w:rsidR="00C07E08" w:rsidRDefault="00571F5A" w:rsidP="00557EE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9A7EE4">
        <w:rPr>
          <w:sz w:val="22"/>
          <w:szCs w:val="22"/>
          <w:lang w:val="ru-RU"/>
        </w:rPr>
        <w:t xml:space="preserve"> Краснодарского края</w:t>
      </w:r>
    </w:p>
    <w:p w14:paraId="2623C1AC" w14:textId="77777777" w:rsidR="00C07E08" w:rsidRPr="009A7EE4" w:rsidRDefault="00C07E08" w:rsidP="00557EE7">
      <w:pPr>
        <w:pStyle w:val="aa"/>
        <w:rPr>
          <w:sz w:val="22"/>
          <w:szCs w:val="22"/>
        </w:rPr>
      </w:pPr>
    </w:p>
    <w:p w14:paraId="6913F3FB" w14:textId="7789BAA2" w:rsidR="0009220C" w:rsidRPr="009A7EE4" w:rsidRDefault="00B151F0" w:rsidP="00177655">
      <w:pPr>
        <w:suppressAutoHyphens w:val="0"/>
        <w:ind w:left="2835"/>
        <w:contextualSpacing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lastRenderedPageBreak/>
        <w:t>8. КОНФИДЕНЦИАЛЬНОСТЬ</w:t>
      </w:r>
    </w:p>
    <w:p w14:paraId="126017C7" w14:textId="0B715FAA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8.1. С целью выполнения настоящего договора Стороны соглашаются, ч</w:t>
      </w:r>
      <w:r w:rsidR="009370D1">
        <w:rPr>
          <w:sz w:val="22"/>
          <w:szCs w:val="22"/>
          <w:lang w:eastAsia="ar-SA"/>
        </w:rPr>
        <w:t>то документированная информация</w:t>
      </w:r>
      <w:r w:rsidR="00FA4C2A">
        <w:rPr>
          <w:sz w:val="22"/>
          <w:szCs w:val="22"/>
          <w:lang w:eastAsia="ar-SA"/>
        </w:rPr>
        <w:t xml:space="preserve"> и вся другая</w:t>
      </w:r>
      <w:r w:rsidRPr="009A7EE4">
        <w:rPr>
          <w:sz w:val="22"/>
          <w:szCs w:val="22"/>
          <w:lang w:eastAsia="ar-SA"/>
        </w:rPr>
        <w:t xml:space="preserve"> информ</w:t>
      </w:r>
      <w:r w:rsidR="00A81264">
        <w:rPr>
          <w:sz w:val="22"/>
          <w:szCs w:val="22"/>
          <w:lang w:eastAsia="ar-SA"/>
        </w:rPr>
        <w:t>ация,</w:t>
      </w:r>
      <w:r w:rsidR="00C07E08">
        <w:rPr>
          <w:sz w:val="22"/>
          <w:szCs w:val="22"/>
          <w:lang w:eastAsia="ar-SA"/>
        </w:rPr>
        <w:t xml:space="preserve"> в том числе</w:t>
      </w:r>
      <w:r w:rsidR="009370D1">
        <w:rPr>
          <w:sz w:val="22"/>
          <w:szCs w:val="22"/>
          <w:lang w:eastAsia="ar-SA"/>
        </w:rPr>
        <w:t xml:space="preserve"> (банковская</w:t>
      </w:r>
      <w:r w:rsidRPr="009A7EE4">
        <w:rPr>
          <w:sz w:val="22"/>
          <w:szCs w:val="22"/>
          <w:lang w:eastAsia="ar-SA"/>
        </w:rPr>
        <w:t xml:space="preserve"> тайна, 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ABF118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8.2. Стороны обязуются использов</w:t>
      </w:r>
      <w:r w:rsidR="009370D1">
        <w:rPr>
          <w:sz w:val="22"/>
          <w:szCs w:val="22"/>
          <w:lang w:eastAsia="ar-SA"/>
        </w:rPr>
        <w:t>ать полученную конфиденциальную</w:t>
      </w:r>
      <w:r w:rsidRPr="009A7EE4">
        <w:rPr>
          <w:sz w:val="22"/>
          <w:szCs w:val="22"/>
          <w:lang w:eastAsia="ar-SA"/>
        </w:rPr>
        <w:t xml:space="preserve"> информацию только в целях, предусмотренных настоящим договором.</w:t>
      </w:r>
    </w:p>
    <w:p w14:paraId="4F914534" w14:textId="62E693C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</w:t>
      </w:r>
      <w:r w:rsidR="00571FA4" w:rsidRPr="009A7EE4">
        <w:rPr>
          <w:sz w:val="22"/>
          <w:szCs w:val="22"/>
          <w:lang w:eastAsia="ar-SA"/>
        </w:rPr>
        <w:t>полнения работ (оказания услуг)</w:t>
      </w:r>
      <w:r w:rsidRPr="009A7EE4">
        <w:rPr>
          <w:sz w:val="22"/>
          <w:szCs w:val="22"/>
          <w:lang w:eastAsia="ar-SA"/>
        </w:rPr>
        <w:t xml:space="preserve">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4D0345CE" w:rsidR="00B151F0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8.4.  Для целей настоящего Договора «Разглашение Конфиденциальной информации» означает несанкционированные одной из сторон действия друго</w:t>
      </w:r>
      <w:r w:rsidR="009370D1">
        <w:rPr>
          <w:sz w:val="22"/>
          <w:szCs w:val="22"/>
          <w:lang w:eastAsia="ar-SA"/>
        </w:rPr>
        <w:t>й стороны, в результате которых</w:t>
      </w:r>
      <w:r w:rsidR="00FA4C2A">
        <w:rPr>
          <w:sz w:val="22"/>
          <w:szCs w:val="22"/>
          <w:lang w:eastAsia="ar-SA"/>
        </w:rPr>
        <w:t xml:space="preserve"> какие-либо третьи лица</w:t>
      </w:r>
      <w:r w:rsidRPr="009A7EE4">
        <w:rPr>
          <w:sz w:val="22"/>
          <w:szCs w:val="22"/>
          <w:lang w:eastAsia="ar-SA"/>
        </w:rPr>
        <w:t xml:space="preserve">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</w:t>
      </w:r>
      <w:r w:rsidR="00571FA4" w:rsidRPr="009A7EE4">
        <w:rPr>
          <w:sz w:val="22"/>
          <w:szCs w:val="22"/>
          <w:lang w:eastAsia="ar-SA"/>
        </w:rPr>
        <w:t>еся в необеспечении надлежащего</w:t>
      </w:r>
      <w:r w:rsidRPr="009A7EE4">
        <w:rPr>
          <w:sz w:val="22"/>
          <w:szCs w:val="22"/>
          <w:lang w:eastAsia="ar-SA"/>
        </w:rPr>
        <w:t xml:space="preserve"> уровня защиты Конфиденциальной информации и повлекшее получение доступа к такой информации со </w:t>
      </w:r>
      <w:proofErr w:type="gramStart"/>
      <w:r w:rsidRPr="009A7EE4">
        <w:rPr>
          <w:sz w:val="22"/>
          <w:szCs w:val="22"/>
          <w:lang w:eastAsia="ar-SA"/>
        </w:rPr>
        <w:t>стороны  каких</w:t>
      </w:r>
      <w:proofErr w:type="gramEnd"/>
      <w:r w:rsidRPr="009A7EE4">
        <w:rPr>
          <w:sz w:val="22"/>
          <w:szCs w:val="22"/>
          <w:lang w:eastAsia="ar-SA"/>
        </w:rPr>
        <w:t xml:space="preserve">-либо третьих лиц. </w:t>
      </w:r>
    </w:p>
    <w:p w14:paraId="4B74926D" w14:textId="01EEA197" w:rsidR="000E347D" w:rsidRPr="009A7EE4" w:rsidRDefault="000E347D">
      <w:pPr>
        <w:pStyle w:val="aa"/>
        <w:rPr>
          <w:sz w:val="22"/>
          <w:szCs w:val="22"/>
          <w:lang w:val="ru-RU"/>
        </w:rPr>
      </w:pPr>
    </w:p>
    <w:p w14:paraId="51A9793F" w14:textId="1079A101" w:rsidR="00E02460" w:rsidRPr="009A7EE4" w:rsidRDefault="00E02460" w:rsidP="00557EE7">
      <w:pPr>
        <w:pStyle w:val="Standard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9. </w:t>
      </w:r>
      <w:r w:rsidR="00571FA4" w:rsidRPr="009A7EE4">
        <w:rPr>
          <w:rFonts w:ascii="Times New Roman" w:eastAsia="Times New Roman" w:hAnsi="Times New Roman" w:cs="Times New Roman"/>
          <w:sz w:val="22"/>
          <w:szCs w:val="22"/>
        </w:rPr>
        <w:t>АНТИКОРРУПЦИОННАЯ ОГОВОРКА</w:t>
      </w:r>
    </w:p>
    <w:p w14:paraId="6D9D45B8" w14:textId="5926BAC7" w:rsidR="00E02460" w:rsidRPr="009A7EE4" w:rsidRDefault="00E02460" w:rsidP="00E02460">
      <w:pPr>
        <w:pStyle w:val="Standard"/>
        <w:tabs>
          <w:tab w:val="left" w:pos="16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целей.</w:t>
      </w:r>
    </w:p>
    <w:p w14:paraId="458889E5" w14:textId="3DD8439A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21EFF51" w14:textId="02A8222B" w:rsidR="00E02460" w:rsidRPr="009A7EE4" w:rsidRDefault="00E02460" w:rsidP="00E02460">
      <w:pPr>
        <w:pStyle w:val="Standard"/>
        <w:tabs>
          <w:tab w:val="left" w:pos="60"/>
          <w:tab w:val="left" w:pos="22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9.1 и 9.2. настоящего Договора другой Стороной, ее аффилированными лицами,</w:t>
      </w:r>
      <w:r w:rsidR="00177655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работниками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или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посредниками.</w:t>
      </w:r>
    </w:p>
    <w:p w14:paraId="1A359A33" w14:textId="58E6F71C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9.4. Сторона, получившая уведомление о нарушении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5694CDA" w14:textId="7EFFCCE2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9.5.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о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факте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нарушений.</w:t>
      </w:r>
    </w:p>
    <w:p w14:paraId="03B61520" w14:textId="2CA64696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9.6. В случае подтверждения факта нарушения одной Стороной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14:paraId="3311FAB6" w14:textId="436DB8B8" w:rsidR="00C07E08" w:rsidRPr="00C07E08" w:rsidRDefault="00C07E08">
      <w:pPr>
        <w:pStyle w:val="aa"/>
        <w:rPr>
          <w:sz w:val="22"/>
          <w:szCs w:val="22"/>
        </w:rPr>
      </w:pPr>
    </w:p>
    <w:p w14:paraId="52222DAC" w14:textId="4E87264C" w:rsidR="000E347D" w:rsidRPr="009A7EE4" w:rsidRDefault="00003AD7">
      <w:pPr>
        <w:pStyle w:val="aa"/>
        <w:ind w:firstLine="709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</w:t>
      </w:r>
      <w:r w:rsidRPr="009A7EE4">
        <w:rPr>
          <w:bCs/>
          <w:sz w:val="22"/>
          <w:szCs w:val="22"/>
        </w:rPr>
        <w:t xml:space="preserve">  </w:t>
      </w:r>
      <w:r w:rsidR="00571FA4" w:rsidRPr="009A7EE4">
        <w:rPr>
          <w:bCs/>
          <w:sz w:val="22"/>
          <w:szCs w:val="22"/>
          <w:lang w:val="ru-RU"/>
        </w:rPr>
        <w:t>10</w:t>
      </w:r>
      <w:r w:rsidRPr="009A7EE4">
        <w:rPr>
          <w:bCs/>
          <w:sz w:val="22"/>
          <w:szCs w:val="22"/>
        </w:rPr>
        <w:t>. ФОРС-МАЖОР</w:t>
      </w:r>
    </w:p>
    <w:p w14:paraId="043F03AB" w14:textId="23F66690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="00571F5A" w:rsidRPr="009A7EE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6DCCAA8D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Если состояние невыполнения обязательств, вытекающих из договора, длится более </w:t>
      </w:r>
      <w:r w:rsidR="007C3B55">
        <w:rPr>
          <w:sz w:val="22"/>
          <w:szCs w:val="22"/>
          <w:lang w:val="ru-RU"/>
        </w:rPr>
        <w:t>30 (тридцати)</w:t>
      </w:r>
      <w:r w:rsidR="007C3B55">
        <w:rPr>
          <w:sz w:val="22"/>
          <w:szCs w:val="22"/>
        </w:rPr>
        <w:t xml:space="preserve"> дней</w:t>
      </w:r>
      <w:r w:rsidR="00571F5A" w:rsidRPr="009A7EE4">
        <w:rPr>
          <w:sz w:val="22"/>
          <w:szCs w:val="22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59E768DC" w14:textId="46D82DDC" w:rsidR="00177655" w:rsidRDefault="00177655">
      <w:pPr>
        <w:pStyle w:val="aa"/>
        <w:ind w:firstLine="709"/>
        <w:rPr>
          <w:bCs/>
          <w:sz w:val="22"/>
          <w:szCs w:val="22"/>
        </w:rPr>
      </w:pPr>
    </w:p>
    <w:p w14:paraId="536CB414" w14:textId="39D2187C" w:rsidR="00C07E08" w:rsidRPr="009A7EE4" w:rsidRDefault="00C07E08" w:rsidP="00C07E08">
      <w:pPr>
        <w:pStyle w:val="aa"/>
        <w:rPr>
          <w:bCs/>
          <w:sz w:val="22"/>
          <w:szCs w:val="22"/>
        </w:rPr>
      </w:pPr>
    </w:p>
    <w:p w14:paraId="48BD2E34" w14:textId="3A46AC5E" w:rsidR="000E347D" w:rsidRPr="009A7EE4" w:rsidRDefault="00571FA4" w:rsidP="00571F5A">
      <w:pPr>
        <w:pStyle w:val="aa"/>
        <w:ind w:firstLine="709"/>
        <w:jc w:val="center"/>
        <w:rPr>
          <w:sz w:val="22"/>
          <w:szCs w:val="22"/>
        </w:rPr>
      </w:pPr>
      <w:r w:rsidRPr="009A7EE4">
        <w:rPr>
          <w:bCs/>
          <w:sz w:val="22"/>
          <w:szCs w:val="22"/>
          <w:lang w:val="ru-RU"/>
        </w:rPr>
        <w:lastRenderedPageBreak/>
        <w:t>11</w:t>
      </w:r>
      <w:r w:rsidR="00B151F0" w:rsidRPr="009A7EE4">
        <w:rPr>
          <w:bCs/>
          <w:sz w:val="22"/>
          <w:szCs w:val="22"/>
        </w:rPr>
        <w:t>. ЗАКЛЮЧИТЕЛЬНЫЕ ПОЛОЖЕНИЯ</w:t>
      </w:r>
    </w:p>
    <w:p w14:paraId="4D84818F" w14:textId="1E07ECD5" w:rsidR="00B151F0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действовать до </w:t>
      </w:r>
      <w:r w:rsidR="007543BA">
        <w:rPr>
          <w:sz w:val="22"/>
          <w:szCs w:val="22"/>
          <w:shd w:val="clear" w:color="auto" w:fill="FFFFFF"/>
          <w:lang w:val="ru-RU"/>
        </w:rPr>
        <w:t>исполнения обязательств по договору обеими сторонами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1D039826" w14:textId="526CEC0B" w:rsidR="000E347D" w:rsidRPr="009A7EE4" w:rsidRDefault="00571F5A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53428416" w:rsidR="00584725" w:rsidRPr="009A7EE4" w:rsidRDefault="00571FA4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>11</w:t>
      </w:r>
      <w:r w:rsidR="00584725" w:rsidRPr="009A7EE4">
        <w:rPr>
          <w:sz w:val="22"/>
          <w:szCs w:val="22"/>
          <w:lang w:val="ru-RU"/>
        </w:rPr>
        <w:t>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  <w:r w:rsidR="00C07E08">
        <w:rPr>
          <w:sz w:val="22"/>
          <w:szCs w:val="22"/>
          <w:lang w:val="ru-RU"/>
        </w:rPr>
        <w:t>.</w:t>
      </w:r>
    </w:p>
    <w:p w14:paraId="2DF0AFF0" w14:textId="330AE528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571F5A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4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="00571F5A" w:rsidRPr="009A7EE4">
        <w:rPr>
          <w:sz w:val="22"/>
          <w:szCs w:val="22"/>
          <w:lang w:val="ru-RU"/>
        </w:rPr>
        <w:t xml:space="preserve"> 10 </w:t>
      </w:r>
      <w:r w:rsidR="00571F5A" w:rsidRPr="009A7EE4">
        <w:rPr>
          <w:sz w:val="22"/>
          <w:szCs w:val="22"/>
        </w:rPr>
        <w:t xml:space="preserve"> дней.</w:t>
      </w:r>
    </w:p>
    <w:p w14:paraId="059A64A1" w14:textId="2C8FD09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5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3685474A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6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1D427E0B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7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Pr="009A7EE4" w:rsidRDefault="000E347D">
      <w:pPr>
        <w:pStyle w:val="aa"/>
        <w:rPr>
          <w:sz w:val="22"/>
          <w:szCs w:val="22"/>
        </w:rPr>
      </w:pPr>
    </w:p>
    <w:p w14:paraId="0CC17466" w14:textId="77777777" w:rsidR="00557EE7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1</w:t>
      </w:r>
      <w:r w:rsidR="00571FA4" w:rsidRPr="009A7EE4">
        <w:rPr>
          <w:sz w:val="22"/>
          <w:szCs w:val="22"/>
          <w:lang w:val="ru-RU"/>
        </w:rPr>
        <w:t>2</w:t>
      </w:r>
      <w:r w:rsidRPr="009A7EE4">
        <w:rPr>
          <w:sz w:val="22"/>
          <w:szCs w:val="22"/>
        </w:rPr>
        <w:t>. АДРЕСА, БАНКОВСКИЕ, ОТГРУЗОЧНЫЕ</w:t>
      </w:r>
    </w:p>
    <w:p w14:paraId="3305845E" w14:textId="2F989CBB" w:rsidR="000E347D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 xml:space="preserve"> И ИНЫЕ РЕКВИЗИТЫ, ПОДПИСИ СТОРОН</w:t>
      </w:r>
    </w:p>
    <w:p w14:paraId="75B3CACF" w14:textId="77777777" w:rsidR="000E347D" w:rsidRPr="009A7EE4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:rsidRPr="009A7EE4" w14:paraId="44D68058" w14:textId="77777777">
        <w:tc>
          <w:tcPr>
            <w:tcW w:w="4242" w:type="dxa"/>
          </w:tcPr>
          <w:p w14:paraId="0D785E0A" w14:textId="77777777" w:rsidR="000E347D" w:rsidRPr="009A7EE4" w:rsidRDefault="00003AD7">
            <w:pPr>
              <w:widowControl w:val="0"/>
              <w:jc w:val="both"/>
              <w:rPr>
                <w:u w:val="single"/>
              </w:rPr>
            </w:pPr>
            <w:r w:rsidRPr="009A7EE4"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Pr="009A7EE4" w:rsidRDefault="000E347D">
            <w:pPr>
              <w:widowControl w:val="0"/>
              <w:jc w:val="both"/>
            </w:pPr>
          </w:p>
          <w:p w14:paraId="1E31D328" w14:textId="77777777" w:rsidR="000E347D" w:rsidRPr="009A7EE4" w:rsidRDefault="00003AD7">
            <w:pPr>
              <w:widowControl w:val="0"/>
              <w:jc w:val="both"/>
            </w:pPr>
            <w:r w:rsidRPr="009A7EE4"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ОКОГУ</w:t>
            </w:r>
          </w:p>
          <w:p w14:paraId="544C025B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:rsidRPr="009A7EE4" w14:paraId="0C7F654D" w14:textId="77777777" w:rsidTr="00C622B2">
              <w:trPr>
                <w:trHeight w:val="5857"/>
              </w:trPr>
              <w:tc>
                <w:tcPr>
                  <w:tcW w:w="7798" w:type="dxa"/>
                </w:tcPr>
                <w:p w14:paraId="262BBA17" w14:textId="77777777" w:rsidR="000E347D" w:rsidRPr="009A7EE4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94D0ACE" w14:textId="77777777" w:rsidR="00FB1197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Pr="009A7EE4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5E9BDD90" w:rsidR="000E347D" w:rsidRPr="009A7EE4" w:rsidRDefault="006F5BFA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, ул. Центральная,</w:t>
                  </w: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д.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14</w:t>
                  </w:r>
                </w:p>
                <w:p w14:paraId="24826581" w14:textId="77777777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97CCACC" w14:textId="07BDA2A9" w:rsidR="000E347D" w:rsidRPr="009A7EE4" w:rsidRDefault="00003AD7">
                  <w:pPr>
                    <w:widowControl w:val="0"/>
                    <w:tabs>
                      <w:tab w:val="left" w:pos="0"/>
                    </w:tabs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 Филиал «Южный» ПАО «БАНК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Pr="009A7EE4" w:rsidRDefault="00003AD7">
                  <w:pPr>
                    <w:widowControl w:val="0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Pr="009A7EE4" w:rsidRDefault="00003AD7">
                  <w:pPr>
                    <w:widowControl w:val="0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 w:history="1"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F1CE707" w14:textId="63349C69" w:rsidR="000E347D" w:rsidRPr="009A7EE4" w:rsidRDefault="00CC7266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52D7C4B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4A5CF5AD" w14:textId="77777777" w:rsidR="00571F5A" w:rsidRPr="009A7EE4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3C95744" w:rsidR="000E347D" w:rsidRPr="009A7EE4" w:rsidRDefault="00C622B2">
                  <w:pPr>
                    <w:widowControl w:val="0"/>
                    <w:tabs>
                      <w:tab w:val="right" w:pos="4604"/>
                    </w:tabs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_________________     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0E5DF040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124165D0" w:rsidR="000E347D" w:rsidRPr="009A7EE4" w:rsidRDefault="00C622B2" w:rsidP="00C622B2">
      <w:pPr>
        <w:spacing w:line="0" w:lineRule="atLeast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                            М.П.</w:t>
      </w:r>
    </w:p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45CC9BB2" w14:textId="16526A5E" w:rsidR="00545508" w:rsidRDefault="00545508" w:rsidP="00545508">
      <w:pPr>
        <w:spacing w:line="0" w:lineRule="atLeast"/>
        <w:rPr>
          <w:sz w:val="22"/>
          <w:szCs w:val="22"/>
        </w:rPr>
      </w:pPr>
    </w:p>
    <w:p w14:paraId="72C75F54" w14:textId="65A108C8" w:rsidR="009A7EE4" w:rsidRDefault="009A7EE4" w:rsidP="00545508">
      <w:pPr>
        <w:spacing w:line="0" w:lineRule="atLeast"/>
        <w:rPr>
          <w:sz w:val="22"/>
          <w:szCs w:val="22"/>
        </w:rPr>
      </w:pPr>
    </w:p>
    <w:p w14:paraId="40C62AD5" w14:textId="0310F3F4" w:rsidR="006725A3" w:rsidRDefault="006725A3" w:rsidP="00545508">
      <w:pPr>
        <w:spacing w:line="0" w:lineRule="atLeast"/>
        <w:rPr>
          <w:sz w:val="22"/>
          <w:szCs w:val="22"/>
        </w:rPr>
      </w:pPr>
    </w:p>
    <w:p w14:paraId="1C1ED8D0" w14:textId="77777777" w:rsidR="006725A3" w:rsidRPr="009A7EE4" w:rsidRDefault="006725A3" w:rsidP="00545508">
      <w:pPr>
        <w:spacing w:line="0" w:lineRule="atLeast"/>
        <w:rPr>
          <w:sz w:val="22"/>
          <w:szCs w:val="22"/>
        </w:rPr>
      </w:pPr>
    </w:p>
    <w:p w14:paraId="0B9862B3" w14:textId="07B62C8B" w:rsidR="00545508" w:rsidRPr="009A7EE4" w:rsidRDefault="00545508" w:rsidP="002A0607">
      <w:pPr>
        <w:spacing w:line="0" w:lineRule="atLeast"/>
        <w:jc w:val="both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sectPr w:rsidR="00545508" w:rsidRPr="009A7EE4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2BAE" w14:textId="77777777" w:rsidR="003312D9" w:rsidRDefault="003312D9">
      <w:r>
        <w:separator/>
      </w:r>
    </w:p>
  </w:endnote>
  <w:endnote w:type="continuationSeparator" w:id="0">
    <w:p w14:paraId="3C4516A4" w14:textId="77777777" w:rsidR="003312D9" w:rsidRDefault="003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6646" w14:textId="77777777" w:rsidR="003312D9" w:rsidRDefault="003312D9">
      <w:r>
        <w:separator/>
      </w:r>
    </w:p>
  </w:footnote>
  <w:footnote w:type="continuationSeparator" w:id="0">
    <w:p w14:paraId="693A0F98" w14:textId="77777777" w:rsidR="003312D9" w:rsidRDefault="003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3C8E90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05622">
    <w:abstractNumId w:val="5"/>
  </w:num>
  <w:num w:numId="2" w16cid:durableId="547224">
    <w:abstractNumId w:val="4"/>
  </w:num>
  <w:num w:numId="3" w16cid:durableId="1156843382">
    <w:abstractNumId w:val="6"/>
  </w:num>
  <w:num w:numId="4" w16cid:durableId="860388293">
    <w:abstractNumId w:val="1"/>
  </w:num>
  <w:num w:numId="5" w16cid:durableId="1824544579">
    <w:abstractNumId w:val="3"/>
  </w:num>
  <w:num w:numId="6" w16cid:durableId="1222863416">
    <w:abstractNumId w:val="2"/>
  </w:num>
  <w:num w:numId="7" w16cid:durableId="1856726465">
    <w:abstractNumId w:val="7"/>
  </w:num>
  <w:num w:numId="8" w16cid:durableId="1396928373">
    <w:abstractNumId w:val="8"/>
  </w:num>
  <w:num w:numId="9" w16cid:durableId="17854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52027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F2874"/>
    <w:rsid w:val="000F2B71"/>
    <w:rsid w:val="000F52AE"/>
    <w:rsid w:val="0010645F"/>
    <w:rsid w:val="0011092D"/>
    <w:rsid w:val="00132A52"/>
    <w:rsid w:val="001768B7"/>
    <w:rsid w:val="00176B5D"/>
    <w:rsid w:val="00177655"/>
    <w:rsid w:val="00190F05"/>
    <w:rsid w:val="001971B1"/>
    <w:rsid w:val="001A3C63"/>
    <w:rsid w:val="001A7BBB"/>
    <w:rsid w:val="001B0D59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388F"/>
    <w:rsid w:val="00297202"/>
    <w:rsid w:val="002A0607"/>
    <w:rsid w:val="002A08FF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312D9"/>
    <w:rsid w:val="00336B55"/>
    <w:rsid w:val="0034102E"/>
    <w:rsid w:val="003420A4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73CA7"/>
    <w:rsid w:val="004816A1"/>
    <w:rsid w:val="00495F7A"/>
    <w:rsid w:val="004D3704"/>
    <w:rsid w:val="005139D0"/>
    <w:rsid w:val="0052168D"/>
    <w:rsid w:val="00545508"/>
    <w:rsid w:val="00557EE7"/>
    <w:rsid w:val="00566044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C6D91"/>
    <w:rsid w:val="006D49E5"/>
    <w:rsid w:val="006E1F11"/>
    <w:rsid w:val="006F5BFA"/>
    <w:rsid w:val="007118CA"/>
    <w:rsid w:val="00716154"/>
    <w:rsid w:val="00716F22"/>
    <w:rsid w:val="00735B4B"/>
    <w:rsid w:val="007513E3"/>
    <w:rsid w:val="0075243C"/>
    <w:rsid w:val="007543BA"/>
    <w:rsid w:val="00787463"/>
    <w:rsid w:val="00792D08"/>
    <w:rsid w:val="00797E28"/>
    <w:rsid w:val="007B1B34"/>
    <w:rsid w:val="007B5379"/>
    <w:rsid w:val="007C3B55"/>
    <w:rsid w:val="008409B0"/>
    <w:rsid w:val="00852075"/>
    <w:rsid w:val="00875403"/>
    <w:rsid w:val="00885BB3"/>
    <w:rsid w:val="00886401"/>
    <w:rsid w:val="00890EE9"/>
    <w:rsid w:val="00892CC0"/>
    <w:rsid w:val="008B6FA8"/>
    <w:rsid w:val="008D6AB6"/>
    <w:rsid w:val="0090065C"/>
    <w:rsid w:val="0090498C"/>
    <w:rsid w:val="00915180"/>
    <w:rsid w:val="009173CB"/>
    <w:rsid w:val="009370D1"/>
    <w:rsid w:val="00937FEB"/>
    <w:rsid w:val="009428FA"/>
    <w:rsid w:val="00954CEB"/>
    <w:rsid w:val="00972E99"/>
    <w:rsid w:val="0097307F"/>
    <w:rsid w:val="00986253"/>
    <w:rsid w:val="009937E7"/>
    <w:rsid w:val="009A133D"/>
    <w:rsid w:val="009A7EE4"/>
    <w:rsid w:val="009E1434"/>
    <w:rsid w:val="009E48FD"/>
    <w:rsid w:val="009E4953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63415"/>
    <w:rsid w:val="00A76B9B"/>
    <w:rsid w:val="00A81264"/>
    <w:rsid w:val="00AB7242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C00B24"/>
    <w:rsid w:val="00C07E08"/>
    <w:rsid w:val="00C14E36"/>
    <w:rsid w:val="00C44598"/>
    <w:rsid w:val="00C622B2"/>
    <w:rsid w:val="00C8763B"/>
    <w:rsid w:val="00C95F04"/>
    <w:rsid w:val="00CA2DB0"/>
    <w:rsid w:val="00CB4253"/>
    <w:rsid w:val="00CC4DFA"/>
    <w:rsid w:val="00CC7266"/>
    <w:rsid w:val="00CF498D"/>
    <w:rsid w:val="00D02620"/>
    <w:rsid w:val="00D032AF"/>
    <w:rsid w:val="00D102D8"/>
    <w:rsid w:val="00D169F2"/>
    <w:rsid w:val="00D36622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460"/>
    <w:rsid w:val="00E05644"/>
    <w:rsid w:val="00E82F3F"/>
    <w:rsid w:val="00E86F8E"/>
    <w:rsid w:val="00E96B01"/>
    <w:rsid w:val="00EB54BD"/>
    <w:rsid w:val="00EC4F59"/>
    <w:rsid w:val="00EC5778"/>
    <w:rsid w:val="00EF1DC8"/>
    <w:rsid w:val="00EF47B1"/>
    <w:rsid w:val="00EF6719"/>
    <w:rsid w:val="00F02877"/>
    <w:rsid w:val="00F14C63"/>
    <w:rsid w:val="00F46E80"/>
    <w:rsid w:val="00F90FAE"/>
    <w:rsid w:val="00FA398F"/>
    <w:rsid w:val="00FA4C2A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Корчагина Зарема Грузбиевна</cp:lastModifiedBy>
  <cp:revision>8</cp:revision>
  <cp:lastPrinted>2026-04-15T07:36:00Z</cp:lastPrinted>
  <dcterms:created xsi:type="dcterms:W3CDTF">2026-04-13T11:21:00Z</dcterms:created>
  <dcterms:modified xsi:type="dcterms:W3CDTF">2026-04-15T07:37:00Z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