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7C764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FE6D40">
        <w:rPr>
          <w:rFonts w:ascii="Times New Roman" w:hAnsi="Times New Roman" w:cs="Times New Roman"/>
          <w:b/>
          <w:sz w:val="24"/>
          <w:szCs w:val="24"/>
        </w:rPr>
        <w:t>ПРИГЛАШЕНИЕ</w:t>
      </w:r>
    </w:p>
    <w:p w14:paraId="7C08F33C" w14:textId="77777777" w:rsidR="002151CD" w:rsidRPr="00FE6D40" w:rsidRDefault="002151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E682F91" w14:textId="0424A4A0" w:rsidR="002151CD" w:rsidRPr="00FE6D40" w:rsidRDefault="00000000">
      <w:pPr>
        <w:widowControl w:val="0"/>
        <w:autoSpaceDN w:val="0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FE6D40">
        <w:rPr>
          <w:rFonts w:ascii="Times New Roman" w:hAnsi="Times New Roman" w:cs="Times New Roman"/>
          <w:b/>
          <w:bCs/>
          <w:sz w:val="24"/>
          <w:szCs w:val="24"/>
        </w:rPr>
        <w:t>к участию в</w:t>
      </w:r>
      <w:r w:rsidR="00B6454E">
        <w:rPr>
          <w:rFonts w:ascii="Times New Roman" w:hAnsi="Times New Roman" w:cs="Times New Roman"/>
          <w:b/>
          <w:bCs/>
          <w:sz w:val="24"/>
          <w:szCs w:val="24"/>
        </w:rPr>
        <w:t xml:space="preserve"> ПОВТОРНОЙ</w:t>
      </w:r>
      <w:r w:rsidRPr="00FE6D40">
        <w:rPr>
          <w:rFonts w:ascii="Times New Roman" w:hAnsi="Times New Roman" w:cs="Times New Roman"/>
          <w:b/>
          <w:bCs/>
          <w:sz w:val="24"/>
          <w:szCs w:val="24"/>
        </w:rPr>
        <w:t xml:space="preserve"> процедуре закупки </w:t>
      </w:r>
      <w:r w:rsidR="006B772A" w:rsidRPr="00FE6D40">
        <w:rPr>
          <w:rFonts w:ascii="Times New Roman" w:hAnsi="Times New Roman" w:cs="Times New Roman"/>
          <w:b/>
          <w:bCs/>
          <w:sz w:val="24"/>
          <w:szCs w:val="24"/>
        </w:rPr>
        <w:t>в виде запроса предложений</w:t>
      </w:r>
    </w:p>
    <w:p w14:paraId="6185BE87" w14:textId="77777777" w:rsidR="00736CB3" w:rsidRPr="00736CB3" w:rsidRDefault="00000000" w:rsidP="00736C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bookmarkStart w:id="0" w:name="_Hlk182402779"/>
      <w:r w:rsidRPr="00FE6D40">
        <w:rPr>
          <w:rFonts w:ascii="Times New Roman" w:hAnsi="Times New Roman" w:cs="Times New Roman"/>
          <w:b/>
          <w:sz w:val="24"/>
          <w:szCs w:val="24"/>
        </w:rPr>
        <w:t xml:space="preserve">на </w:t>
      </w:r>
      <w:bookmarkStart w:id="1" w:name="_Hlk240362035"/>
      <w:bookmarkEnd w:id="0"/>
      <w:r w:rsidR="00736CB3" w:rsidRPr="00736CB3">
        <w:rPr>
          <w:rFonts w:ascii="Times New Roman" w:hAnsi="Times New Roman" w:cs="Times New Roman"/>
          <w:b/>
          <w:sz w:val="24"/>
          <w:szCs w:val="24"/>
        </w:rPr>
        <w:t xml:space="preserve">выполнение комплекса работ по текущему ремонту на объекте </w:t>
      </w:r>
    </w:p>
    <w:p w14:paraId="0C8BFA4F" w14:textId="1968D805" w:rsidR="0076445B" w:rsidRDefault="00736CB3" w:rsidP="00736C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36CB3">
        <w:rPr>
          <w:rFonts w:ascii="Times New Roman" w:hAnsi="Times New Roman" w:cs="Times New Roman"/>
          <w:b/>
          <w:sz w:val="24"/>
          <w:szCs w:val="24"/>
        </w:rPr>
        <w:t>«Текущий ремонт помещения № 57 (спортзал) медицинского корпуса</w:t>
      </w:r>
      <w:r>
        <w:rPr>
          <w:rFonts w:ascii="Times New Roman" w:hAnsi="Times New Roman" w:cs="Times New Roman"/>
          <w:b/>
          <w:sz w:val="24"/>
          <w:szCs w:val="24"/>
        </w:rPr>
        <w:t xml:space="preserve"> ГУ санаторий «Белая Русь»</w:t>
      </w:r>
    </w:p>
    <w:bookmarkEnd w:id="1"/>
    <w:p w14:paraId="7C4FA5AF" w14:textId="77777777" w:rsidR="00736CB3" w:rsidRPr="00FE6D40" w:rsidRDefault="00736CB3" w:rsidP="00736C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2264472" w14:textId="195671D1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sz w:val="24"/>
          <w:szCs w:val="24"/>
        </w:rPr>
        <w:t>М.О. Туапсинский, п. Майский</w:t>
      </w:r>
      <w:r w:rsidRPr="00FE6D40">
        <w:rPr>
          <w:rFonts w:ascii="Times New Roman" w:hAnsi="Times New Roman" w:cs="Times New Roman"/>
          <w:sz w:val="24"/>
          <w:szCs w:val="24"/>
        </w:rPr>
        <w:tab/>
      </w:r>
      <w:r w:rsidRPr="00FE6D40">
        <w:rPr>
          <w:rFonts w:ascii="Times New Roman" w:hAnsi="Times New Roman" w:cs="Times New Roman"/>
          <w:sz w:val="24"/>
          <w:szCs w:val="24"/>
        </w:rPr>
        <w:tab/>
      </w:r>
      <w:r w:rsidRPr="00FE6D40">
        <w:rPr>
          <w:rFonts w:ascii="Times New Roman" w:hAnsi="Times New Roman" w:cs="Times New Roman"/>
          <w:sz w:val="24"/>
          <w:szCs w:val="24"/>
        </w:rPr>
        <w:tab/>
      </w:r>
      <w:r w:rsidRPr="00FE6D40">
        <w:rPr>
          <w:rFonts w:ascii="Times New Roman" w:hAnsi="Times New Roman" w:cs="Times New Roman"/>
          <w:sz w:val="24"/>
          <w:szCs w:val="24"/>
        </w:rPr>
        <w:tab/>
      </w:r>
      <w:r w:rsidRPr="00FE6D40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B6454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6454E">
        <w:rPr>
          <w:rFonts w:ascii="Times New Roman" w:hAnsi="Times New Roman" w:cs="Times New Roman"/>
          <w:sz w:val="24"/>
          <w:szCs w:val="24"/>
          <w:shd w:val="clear" w:color="auto" w:fill="FFFFFF"/>
        </w:rPr>
        <w:t>23</w:t>
      </w:r>
      <w:r w:rsidRPr="00FE6D4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.0</w:t>
      </w:r>
      <w:r w:rsidR="0076445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9</w:t>
      </w:r>
      <w:r w:rsidRPr="00FE6D40">
        <w:rPr>
          <w:rFonts w:ascii="Times New Roman" w:hAnsi="Times New Roman" w:cs="Times New Roman"/>
          <w:sz w:val="24"/>
          <w:szCs w:val="24"/>
        </w:rPr>
        <w:t>.2026</w:t>
      </w:r>
    </w:p>
    <w:p w14:paraId="711CA220" w14:textId="77777777" w:rsidR="002151CD" w:rsidRPr="00FE6D40" w:rsidRDefault="002151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7284A839" w14:textId="27723EB1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Вид процедуры закупки: </w:t>
      </w:r>
      <w:r w:rsidR="006B772A" w:rsidRPr="00FE6D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запрос предложений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состоится в 1</w:t>
      </w:r>
      <w:r w:rsidR="002E6731"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  <w:r w:rsidR="00736CB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0 ч. </w:t>
      </w:r>
      <w:r w:rsidR="00B6454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30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.0</w:t>
      </w:r>
      <w:r w:rsidR="007644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9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.2026 </w:t>
      </w:r>
    </w:p>
    <w:p w14:paraId="6636839F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1.   Сведения о заказчике (организаторе): Государственное учреждение санаторий «Белая Русь»</w:t>
      </w:r>
    </w:p>
    <w:p w14:paraId="546460C6" w14:textId="15F2470D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1.2. Место нахождения:</w:t>
      </w:r>
      <w:r w:rsid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352832</w:t>
      </w:r>
      <w:r w:rsidR="00C72AA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Российская Федерация, Краснодарский край, М.О. Туапсинский, </w:t>
      </w:r>
    </w:p>
    <w:p w14:paraId="29E168FE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п. Майский, ул. Центральная, д.14</w:t>
      </w:r>
    </w:p>
    <w:p w14:paraId="4785A2AD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1.3. Основной государственный регистрационный номер (организатора) 1022304916259</w:t>
      </w:r>
    </w:p>
    <w:p w14:paraId="6CBEAED9" w14:textId="3E8C49C5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1.4. Фамилия, Имя, Отчество контактного лица: </w:t>
      </w:r>
      <w:r w:rsidR="0057003B">
        <w:rPr>
          <w:rFonts w:ascii="Times New Roman" w:hAnsi="Times New Roman" w:cs="Times New Roman"/>
          <w:color w:val="000000" w:themeColor="text1"/>
          <w:sz w:val="24"/>
          <w:szCs w:val="24"/>
        </w:rPr>
        <w:t>Бахметов Андрей Петрович</w:t>
      </w:r>
    </w:p>
    <w:p w14:paraId="6A46992A" w14:textId="6BED47E1" w:rsidR="002151CD" w:rsidRPr="0057003B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1.5. Номер контактного телефона/факса: 8-(86167)-69-1-</w:t>
      </w:r>
      <w:r w:rsidR="0057003B">
        <w:rPr>
          <w:rFonts w:ascii="Times New Roman" w:hAnsi="Times New Roman" w:cs="Times New Roman"/>
          <w:color w:val="000000" w:themeColor="text1"/>
          <w:sz w:val="24"/>
          <w:szCs w:val="24"/>
        </w:rPr>
        <w:t>87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316ED479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1.6. Адрес электронной почты: </w:t>
      </w:r>
      <w:hyperlink r:id="rId7" w:history="1">
        <w:r w:rsidR="002151CD" w:rsidRPr="00FE6D4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belrus</w:t>
        </w:r>
        <w:r w:rsidR="002151CD" w:rsidRPr="00FE6D40">
          <w:rPr>
            <w:rStyle w:val="a3"/>
            <w:rFonts w:ascii="Times New Roman" w:hAnsi="Times New Roman" w:cs="Times New Roman"/>
            <w:sz w:val="24"/>
            <w:szCs w:val="24"/>
          </w:rPr>
          <w:t>17@</w:t>
        </w:r>
        <w:r w:rsidR="002151CD" w:rsidRPr="00FE6D4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2151CD" w:rsidRPr="00FE6D40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2151CD" w:rsidRPr="00FE6D4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03D9F53C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2. Сведения о закупке:</w:t>
      </w:r>
    </w:p>
    <w:p w14:paraId="7B2ACE0F" w14:textId="77777777" w:rsidR="00736CB3" w:rsidRPr="00736CB3" w:rsidRDefault="00000000" w:rsidP="00736CB3">
      <w:pPr>
        <w:pStyle w:val="Standard"/>
        <w:jc w:val="both"/>
        <w:rPr>
          <w:rFonts w:ascii="Times New Roman" w:hAnsi="Times New Roman" w:cs="Times New Roman"/>
          <w:bCs/>
        </w:rPr>
      </w:pPr>
      <w:r w:rsidRPr="00FE6D40">
        <w:rPr>
          <w:rFonts w:ascii="Times New Roman" w:hAnsi="Times New Roman" w:cs="Times New Roman"/>
          <w:color w:val="000000" w:themeColor="text1"/>
        </w:rPr>
        <w:t xml:space="preserve">2.1. Предмет закупки: </w:t>
      </w:r>
      <w:r w:rsidR="00736CB3" w:rsidRPr="00736CB3">
        <w:rPr>
          <w:rFonts w:ascii="Times New Roman" w:hAnsi="Times New Roman" w:cs="Times New Roman"/>
          <w:bCs/>
        </w:rPr>
        <w:t xml:space="preserve">выполнение комплекса работ по текущему ремонту на объекте </w:t>
      </w:r>
    </w:p>
    <w:p w14:paraId="1C544C1D" w14:textId="77777777" w:rsidR="00736CB3" w:rsidRDefault="00736CB3" w:rsidP="00736CB3">
      <w:pPr>
        <w:pStyle w:val="Standard"/>
        <w:jc w:val="both"/>
        <w:rPr>
          <w:rFonts w:ascii="Times New Roman" w:hAnsi="Times New Roman" w:cs="Times New Roman"/>
          <w:bCs/>
        </w:rPr>
      </w:pPr>
      <w:r w:rsidRPr="00736CB3">
        <w:rPr>
          <w:rFonts w:ascii="Times New Roman" w:hAnsi="Times New Roman" w:cs="Times New Roman"/>
          <w:bCs/>
        </w:rPr>
        <w:t>«Текущий ремонт помещения № 57 (спортзал) медицинского корпуса</w:t>
      </w:r>
      <w:r>
        <w:rPr>
          <w:rFonts w:ascii="Times New Roman" w:hAnsi="Times New Roman" w:cs="Times New Roman"/>
          <w:bCs/>
        </w:rPr>
        <w:t>.</w:t>
      </w:r>
    </w:p>
    <w:p w14:paraId="6643AD76" w14:textId="468FF91B" w:rsidR="002151CD" w:rsidRPr="00FE6D40" w:rsidRDefault="00000000" w:rsidP="00736CB3">
      <w:pPr>
        <w:pStyle w:val="Standard"/>
        <w:jc w:val="both"/>
        <w:rPr>
          <w:rFonts w:ascii="Times New Roman" w:hAnsi="Times New Roman" w:cs="Times New Roman"/>
          <w:color w:val="000000" w:themeColor="text1"/>
        </w:rPr>
      </w:pPr>
      <w:r w:rsidRPr="00FE6D40">
        <w:rPr>
          <w:rFonts w:ascii="Times New Roman" w:hAnsi="Times New Roman" w:cs="Times New Roman"/>
          <w:color w:val="000000" w:themeColor="text1"/>
          <w:shd w:val="clear" w:color="auto" w:fill="FFFFFF"/>
        </w:rPr>
        <w:t>2.2. Место выполнения поставки:</w:t>
      </w:r>
      <w:r w:rsidRPr="00FE6D40">
        <w:rPr>
          <w:rStyle w:val="apple-converted-space"/>
          <w:rFonts w:ascii="Times New Roman" w:hAnsi="Times New Roman" w:cs="Times New Roman"/>
          <w:color w:val="000000" w:themeColor="text1"/>
          <w:shd w:val="clear" w:color="auto" w:fill="FFFFFF"/>
        </w:rPr>
        <w:t xml:space="preserve"> 352832, </w:t>
      </w:r>
      <w:r w:rsidRPr="00FE6D40">
        <w:rPr>
          <w:rFonts w:ascii="Times New Roman" w:hAnsi="Times New Roman" w:cs="Times New Roman"/>
          <w:color w:val="000000" w:themeColor="text1"/>
        </w:rPr>
        <w:t>Российская Федерация, Краснодарский край, М.О. Туапсинский, п. Майский, ул. Центральная, д.14</w:t>
      </w:r>
    </w:p>
    <w:p w14:paraId="4D626DFE" w14:textId="0526D6B1" w:rsidR="002151CD" w:rsidRPr="00FE6D40" w:rsidRDefault="00000000">
      <w:pPr>
        <w:tabs>
          <w:tab w:val="left" w:pos="708"/>
          <w:tab w:val="left" w:pos="171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6D40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2.3. </w:t>
      </w:r>
      <w:r w:rsidRPr="00FE6D4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Начальная (максимальная) цена: </w:t>
      </w:r>
      <w:bookmarkStart w:id="2" w:name="_Hlk208997697"/>
      <w:r w:rsidR="00736CB3" w:rsidRPr="00736CB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2 702 691,45 рубль (два миллиона семьсот две тысячи шестьсот девяносто один рубль 45 копеек), том числе НДС 22% - 487 370,59 рублей (четыреста восемьдесят семь тысяч триста семьдесят рублей 59 копеек) и определяется Локальным сметным расчетом</w:t>
      </w:r>
      <w:r w:rsidR="00736CB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bookmarkEnd w:id="2"/>
    <w:p w14:paraId="54229937" w14:textId="77777777" w:rsidR="002151CD" w:rsidRPr="00FE6D40" w:rsidRDefault="00000000">
      <w:pPr>
        <w:pStyle w:val="a4"/>
        <w:jc w:val="both"/>
        <w:rPr>
          <w:rFonts w:ascii="Times New Roman" w:hAnsi="Times New Roman" w:cs="Times New Roman"/>
          <w:szCs w:val="24"/>
        </w:rPr>
      </w:pPr>
      <w:r w:rsidRPr="00FE6D40">
        <w:rPr>
          <w:rStyle w:val="apple-converted-space"/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Источник финансирования: собственные средства санатория.</w:t>
      </w:r>
    </w:p>
    <w:p w14:paraId="4E5CBB0E" w14:textId="6EED0950" w:rsidR="002151CD" w:rsidRPr="00FE6D40" w:rsidRDefault="00000000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E6D40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2.4. Условия оплаты: </w:t>
      </w:r>
      <w:r w:rsidR="0057003B">
        <w:rPr>
          <w:rFonts w:ascii="Times New Roman" w:hAnsi="Times New Roman" w:cs="Times New Roman"/>
          <w:sz w:val="24"/>
          <w:szCs w:val="24"/>
        </w:rPr>
        <w:t>р</w:t>
      </w:r>
      <w:r w:rsidR="0057003B" w:rsidRPr="0057003B">
        <w:rPr>
          <w:rFonts w:ascii="Times New Roman" w:hAnsi="Times New Roman" w:cs="Times New Roman"/>
          <w:sz w:val="24"/>
          <w:szCs w:val="24"/>
        </w:rPr>
        <w:t xml:space="preserve">асчет за фактически выполненные работы производится </w:t>
      </w:r>
      <w:r w:rsidR="00D67A31">
        <w:rPr>
          <w:rFonts w:ascii="Times New Roman" w:hAnsi="Times New Roman" w:cs="Times New Roman"/>
          <w:b/>
          <w:bCs/>
          <w:sz w:val="24"/>
          <w:szCs w:val="24"/>
        </w:rPr>
        <w:t>через</w:t>
      </w:r>
      <w:r w:rsidR="0057003B" w:rsidRPr="0057003B">
        <w:rPr>
          <w:rFonts w:ascii="Times New Roman" w:hAnsi="Times New Roman" w:cs="Times New Roman"/>
          <w:b/>
          <w:bCs/>
          <w:sz w:val="24"/>
          <w:szCs w:val="24"/>
        </w:rPr>
        <w:t xml:space="preserve"> 20 (двадцати) рабочих дней</w:t>
      </w:r>
      <w:r w:rsidR="0057003B" w:rsidRPr="0057003B">
        <w:rPr>
          <w:rFonts w:ascii="Times New Roman" w:hAnsi="Times New Roman" w:cs="Times New Roman"/>
          <w:sz w:val="24"/>
          <w:szCs w:val="24"/>
        </w:rPr>
        <w:t xml:space="preserve"> после подписания сторонами актов приемки выполненных работ, формы КС-2, КС-3.</w:t>
      </w:r>
    </w:p>
    <w:p w14:paraId="291D937C" w14:textId="55C6FF4A" w:rsidR="0076445B" w:rsidRPr="0076445B" w:rsidRDefault="00000000" w:rsidP="007644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2.5. </w:t>
      </w:r>
      <w:r w:rsidRPr="00FE6D40">
        <w:rPr>
          <w:rFonts w:ascii="Times New Roman" w:hAnsi="Times New Roman" w:cs="Times New Roman"/>
          <w:sz w:val="24"/>
          <w:szCs w:val="24"/>
        </w:rPr>
        <w:t>Сроки</w:t>
      </w:r>
      <w:r w:rsidR="0057003B">
        <w:rPr>
          <w:rFonts w:ascii="Times New Roman" w:hAnsi="Times New Roman" w:cs="Times New Roman"/>
          <w:sz w:val="24"/>
          <w:szCs w:val="24"/>
        </w:rPr>
        <w:t>,</w:t>
      </w:r>
      <w:r w:rsidRPr="00FE6D40">
        <w:rPr>
          <w:rFonts w:ascii="Times New Roman" w:hAnsi="Times New Roman" w:cs="Times New Roman"/>
          <w:sz w:val="24"/>
          <w:szCs w:val="24"/>
        </w:rPr>
        <w:t xml:space="preserve"> условия </w:t>
      </w:r>
      <w:r w:rsidR="0057003B">
        <w:rPr>
          <w:rFonts w:ascii="Times New Roman" w:hAnsi="Times New Roman" w:cs="Times New Roman"/>
          <w:sz w:val="24"/>
          <w:szCs w:val="24"/>
        </w:rPr>
        <w:t>выполнения работ</w:t>
      </w:r>
      <w:r w:rsidRPr="00FE6D40">
        <w:rPr>
          <w:rFonts w:ascii="Times New Roman" w:hAnsi="Times New Roman" w:cs="Times New Roman"/>
          <w:sz w:val="24"/>
          <w:szCs w:val="24"/>
        </w:rPr>
        <w:t>:</w:t>
      </w:r>
      <w:r w:rsidRPr="00FE6D40">
        <w:rPr>
          <w:sz w:val="24"/>
          <w:szCs w:val="24"/>
        </w:rPr>
        <w:t xml:space="preserve"> </w:t>
      </w:r>
      <w:r w:rsidR="0076445B" w:rsidRPr="0076445B">
        <w:rPr>
          <w:rFonts w:ascii="Times New Roman" w:hAnsi="Times New Roman" w:cs="Times New Roman"/>
          <w:b/>
          <w:bCs/>
          <w:sz w:val="24"/>
          <w:szCs w:val="24"/>
        </w:rPr>
        <w:t xml:space="preserve">Начало работ – </w:t>
      </w:r>
      <w:r w:rsidR="00B34A6E" w:rsidRPr="00B34A6E">
        <w:rPr>
          <w:rFonts w:ascii="Times New Roman" w:hAnsi="Times New Roman" w:cs="Times New Roman"/>
          <w:b/>
          <w:bCs/>
          <w:sz w:val="24"/>
          <w:szCs w:val="24"/>
        </w:rPr>
        <w:t>07</w:t>
      </w:r>
      <w:r w:rsidR="0076445B" w:rsidRPr="0076445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34A6E" w:rsidRPr="00B34A6E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76445B" w:rsidRPr="0076445B">
        <w:rPr>
          <w:rFonts w:ascii="Times New Roman" w:hAnsi="Times New Roman" w:cs="Times New Roman"/>
          <w:b/>
          <w:bCs/>
          <w:sz w:val="24"/>
          <w:szCs w:val="24"/>
        </w:rPr>
        <w:t>.2026г.</w:t>
      </w:r>
    </w:p>
    <w:p w14:paraId="7A7C96A9" w14:textId="0386B345" w:rsidR="0076445B" w:rsidRDefault="0076445B" w:rsidP="007644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</w:t>
      </w:r>
      <w:r w:rsidRPr="0076445B">
        <w:rPr>
          <w:rFonts w:ascii="Times New Roman" w:hAnsi="Times New Roman" w:cs="Times New Roman"/>
          <w:b/>
          <w:bCs/>
          <w:sz w:val="24"/>
          <w:szCs w:val="24"/>
        </w:rPr>
        <w:t xml:space="preserve">Окончание работ – </w:t>
      </w:r>
      <w:r w:rsidR="00B34A6E">
        <w:rPr>
          <w:rFonts w:ascii="Times New Roman" w:hAnsi="Times New Roman" w:cs="Times New Roman"/>
          <w:b/>
          <w:bCs/>
          <w:sz w:val="24"/>
          <w:szCs w:val="24"/>
          <w:lang w:val="en-US"/>
        </w:rPr>
        <w:t>15</w:t>
      </w:r>
      <w:r w:rsidRPr="0076445B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736CB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6445B">
        <w:rPr>
          <w:rFonts w:ascii="Times New Roman" w:hAnsi="Times New Roman" w:cs="Times New Roman"/>
          <w:b/>
          <w:bCs/>
          <w:sz w:val="24"/>
          <w:szCs w:val="24"/>
        </w:rPr>
        <w:t xml:space="preserve">.2026г. </w:t>
      </w:r>
    </w:p>
    <w:p w14:paraId="2B1FDEFC" w14:textId="6AEF5429" w:rsidR="002151CD" w:rsidRPr="00FE6D40" w:rsidRDefault="00000000" w:rsidP="0076445B">
      <w:pPr>
        <w:jc w:val="both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2.6. </w:t>
      </w:r>
      <w:r w:rsidRPr="00FE6D4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Цена договора включает в себя: все налоги, сборы (в том числе по страхованию) и другие обязательные платежи, которые Подрядчик должен выплатить в связи с выполнением обязательств по Договору в соответствии с законодательством Российской Федерации.</w:t>
      </w:r>
    </w:p>
    <w:p w14:paraId="00BA323B" w14:textId="77777777" w:rsidR="002151CD" w:rsidRPr="00FE6D40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2.7 </w:t>
      </w:r>
      <w:r w:rsidRPr="00FE6D4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Требование к Исполнителю: любое юридическое или физическое лицо, в том числе индивидуальный предприниматель.</w:t>
      </w:r>
    </w:p>
    <w:p w14:paraId="0225BC42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Сведения о </w:t>
      </w:r>
      <w:r w:rsidRPr="00FE6D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процедуре закупки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</w:p>
    <w:p w14:paraId="7CB3D3A4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3.1. Конкурсные документы:</w:t>
      </w:r>
    </w:p>
    <w:p w14:paraId="19CB319A" w14:textId="685A3E0D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3.1.1. Сроки размещения документации о закупке до </w:t>
      </w:r>
      <w:r w:rsidR="00CC6A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23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.0</w:t>
      </w:r>
      <w:r w:rsidR="007644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9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.2026 года.</w:t>
      </w:r>
    </w:p>
    <w:p w14:paraId="233AA535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3.1.2. Место размещения и порядок получения конкурсной документации:</w:t>
      </w:r>
    </w:p>
    <w:p w14:paraId="1BE0A7F1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352832, Российская Федерация, Краснодарский край, М.О. Туапсинский, п. Майский,                              ул. Центральная, д.14, 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belaya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rus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8">
        <w:r w:rsidR="002151CD" w:rsidRPr="00FE6D40">
          <w:rPr>
            <w:rFonts w:ascii="Times New Roman" w:hAnsi="Times New Roman" w:cs="Times New Roman"/>
            <w:color w:val="000000" w:themeColor="text1"/>
            <w:sz w:val="24"/>
            <w:szCs w:val="24"/>
          </w:rPr>
          <w:t>www.i-tenders.ru</w:t>
        </w:r>
      </w:hyperlink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497792F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3.1.3. Язык размещения: русский</w:t>
      </w:r>
    </w:p>
    <w:p w14:paraId="1210AF22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3.2. предложения:</w:t>
      </w:r>
    </w:p>
    <w:p w14:paraId="251B6187" w14:textId="2C62F155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3.2.1. место и порядок предоставления предложения (заявки на участие): передаются нарочно в запечатанном конверте по адресу: 352832</w:t>
      </w:r>
      <w:r w:rsidR="002E6731"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Российская Федерация, Краснодарский край, 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М.О. Туапсинский, п. Майский, ул. Центральная, д.14</w:t>
      </w:r>
    </w:p>
    <w:p w14:paraId="26793809" w14:textId="73FF0DC6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3.2.2. </w:t>
      </w: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Срок для подготовки и подачи предложений: до </w:t>
      </w:r>
      <w:r w:rsid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1</w:t>
      </w:r>
      <w:r w:rsidR="0057003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6</w:t>
      </w: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:00 ч.  </w:t>
      </w:r>
      <w:r w:rsidR="00736CB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2</w:t>
      </w:r>
      <w:r w:rsidR="00CC6AA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9</w:t>
      </w: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.0</w:t>
      </w:r>
      <w:r w:rsidR="0076445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9</w:t>
      </w: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.2026 </w:t>
      </w:r>
    </w:p>
    <w:p w14:paraId="13676965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4. Участником должны быть предоставлены следующие документы:</w:t>
      </w:r>
    </w:p>
    <w:p w14:paraId="0142FD0B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 копия свидетельства о государственной регистрации либо лист записи в ЕГРЮЛ (ЕГРИП);</w:t>
      </w:r>
    </w:p>
    <w:p w14:paraId="01F24F10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 копия свидетельства о постановке на налоговый учет;</w:t>
      </w:r>
    </w:p>
    <w:p w14:paraId="47CFD7E7" w14:textId="77777777" w:rsidR="002151CD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 выписка из ЕГРЮЛ либо ЕГРИП;</w:t>
      </w:r>
    </w:p>
    <w:p w14:paraId="1782A5E1" w14:textId="4AD1BD9E" w:rsidR="0057003B" w:rsidRPr="00FE6D40" w:rsidRDefault="0057003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копии учредительных документов;</w:t>
      </w:r>
    </w:p>
    <w:p w14:paraId="0B9A9C03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 свидетельство о постановке на учет в налоговом органе;</w:t>
      </w:r>
    </w:p>
    <w:p w14:paraId="455FD736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 документ, подтверждающий полномочия лица на осуществление действий от имени участника закупок- юридического лица (копия решения о назначении или об избрании физического лица на должность, в соответствии с которым такое физическое лицо обладает правом действовать от имени участника закупок без доверенности, либо доверенность на осуществление действий от имени участника закупок и подписанную руководителем участника закупок, либо нотариально заверенную копию такой доверенности).</w:t>
      </w:r>
    </w:p>
    <w:p w14:paraId="08D00E55" w14:textId="476D42EA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Все листы предложения (заявки на участие в </w:t>
      </w:r>
      <w:r w:rsidR="006B772A"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процедуре закупки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должны быть прошиты и пронумерованы. Заявка на участие в </w:t>
      </w:r>
      <w:r w:rsidR="006B772A"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процедуре закупки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должна быть скреплена печатью участника закупок (для юридических лиц) и подписана участником закупки или лицом, им уполномоченным.</w:t>
      </w:r>
    </w:p>
    <w:p w14:paraId="30C292F2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4.1. Участником должны быть предоставлены документы, свидетельствующие об экономическом и финансовом положении и технических возможностях.  Это могут быть следующие документы:</w:t>
      </w:r>
    </w:p>
    <w:p w14:paraId="338C0D01" w14:textId="77777777" w:rsidR="002151CD" w:rsidRPr="00FE6D40" w:rsidRDefault="00000000">
      <w:pPr>
        <w:tabs>
          <w:tab w:val="left" w:pos="284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документы, свидетельствующие о финансовом состоянии и платежеспособности на дату подачи предложения, включая бухгалтерский баланс (выписку из книги учета доходов и расходов - для участников, применяющих упрощенную систему налогообложения) за предыдущий год, а также на последнюю отчетную дату текущего года. Организации, находящиеся в процессе санации, также представляют документ, устанавливающий срок ее окончания, определенный в соответствии с законодательством;</w:t>
      </w:r>
    </w:p>
    <w:p w14:paraId="1EDBB6F5" w14:textId="77777777" w:rsidR="002151CD" w:rsidRPr="00FE6D40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аудиторские заключения, составленные по результатам аудита достоверности годовой бухгалтерской (финансовой) отчетности (книг учета доходов и расходов - для участников, применяющих упрощенную систему налогообложения) за последние три года;</w:t>
      </w:r>
    </w:p>
    <w:p w14:paraId="6E069571" w14:textId="77777777" w:rsidR="002151CD" w:rsidRPr="00FE6D40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отчет об обороте товаров, относящихся к предмету закупки, за последний год;</w:t>
      </w:r>
    </w:p>
    <w:p w14:paraId="0D9FF1FC" w14:textId="77777777" w:rsidR="002151CD" w:rsidRPr="00FE6D40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справки налоговых органов об уплате соответствующих налоговых платежей за календарный год, предшествующий дате подачи предложения;</w:t>
      </w:r>
    </w:p>
    <w:p w14:paraId="4C13139B" w14:textId="77777777" w:rsidR="002151CD" w:rsidRPr="00FE6D40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фактах (в случае, если они имели место) отказа от заключения договоров на государственные закупки и (или) неисполнения заключенных участником таких договоров за последние три года;</w:t>
      </w:r>
    </w:p>
    <w:p w14:paraId="12E410F4" w14:textId="77777777" w:rsidR="002151CD" w:rsidRPr="00FE6D40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иные документы по усмотрению Заказчика.</w:t>
      </w:r>
    </w:p>
    <w:p w14:paraId="526B2CD8" w14:textId="77777777" w:rsidR="002151CD" w:rsidRPr="00FE6D40" w:rsidRDefault="00000000">
      <w:pPr>
        <w:tabs>
          <w:tab w:val="left" w:pos="284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4.2. Участником должны быть предоставлены документы, подтверждающими технические возможности участника. Это могут быть следующие документы:</w:t>
      </w:r>
    </w:p>
    <w:p w14:paraId="74A429E4" w14:textId="6DDE0546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список </w:t>
      </w:r>
      <w:r w:rsid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копии 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договоров</w:t>
      </w:r>
      <w:r w:rsid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подтверждением их исполнения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, заключенных за последний год, с указанием периода их действия и цен, сроков и объемов поставок товаров, а также получателей товаров, относящихся к предмету закупки;</w:t>
      </w:r>
    </w:p>
    <w:p w14:paraId="58E7FE59" w14:textId="77777777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отзывы получателей товаров, относящихся к предмету закупки, о качестве поставленных товаров по договорам, заключенным за последний год;</w:t>
      </w:r>
    </w:p>
    <w:p w14:paraId="5715732C" w14:textId="77777777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 подтверждающие предпринимаемые меры по контролю за качеством товаров (работ, услуг), относящихся к предмету закупки;</w:t>
      </w:r>
    </w:p>
    <w:p w14:paraId="6CF04CD4" w14:textId="77777777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квалификации специалистов, осуществляющих производство товаров (выполнение работ, оказание услуг), относящихся к предмету закупки, и информация о наличии структурных подразделений, обеспечивающих контроль за качеством товаров (работ, услуг);</w:t>
      </w:r>
    </w:p>
    <w:p w14:paraId="59C045CB" w14:textId="77777777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 подтверждающие полномочия участника на реализацию товаров (договор поручения, доверенность и другие) в случае, если участником будут предлагаться товары, не производимые им;</w:t>
      </w:r>
    </w:p>
    <w:p w14:paraId="4042626D" w14:textId="77777777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иные документы по усмотрению Заказчика.</w:t>
      </w:r>
    </w:p>
    <w:p w14:paraId="4DC6B5BB" w14:textId="77777777" w:rsidR="002151CD" w:rsidRPr="00FE6D40" w:rsidRDefault="00000000">
      <w:pPr>
        <w:pStyle w:val="point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Заказчик вправе потребовать, чтобы все участники представили банковскую гарантию, поручительство или залог в качестве способа обеспечения исполнения взятых на себя обязательств по поставке товаров (выполнению работ, оказанию услуг).</w:t>
      </w:r>
    </w:p>
    <w:p w14:paraId="5B36A15F" w14:textId="77777777" w:rsidR="002151CD" w:rsidRPr="00FE6D40" w:rsidRDefault="00000000">
      <w:pPr>
        <w:pStyle w:val="point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Участник обязан к конкурсной документации приложить Заявление об отсутствии задолженности перед Федеральной налоговой службой Российской Федерации.</w:t>
      </w:r>
    </w:p>
    <w:p w14:paraId="59D99C91" w14:textId="77777777" w:rsidR="002151CD" w:rsidRPr="00FE6D40" w:rsidRDefault="00000000">
      <w:pPr>
        <w:pStyle w:val="point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4.3. Обоснование выбора процедуры закупки: Положения о порядке организации и проведения закупок товаров (работ, услуг) и выбора поставщика (подрядчика, исполнителя).</w:t>
      </w:r>
    </w:p>
    <w:p w14:paraId="0C584577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5. Оценка предложений будет проводиться в соответствии критериями и методикой оценки предложений (Приложение к Техническому заданию). </w:t>
      </w:r>
    </w:p>
    <w:p w14:paraId="316D9117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6. Требования к товару:</w:t>
      </w:r>
    </w:p>
    <w:p w14:paraId="5851F985" w14:textId="77777777" w:rsidR="00736CB3" w:rsidRPr="00736CB3" w:rsidRDefault="00000000" w:rsidP="00736CB3">
      <w:pPr>
        <w:pStyle w:val="Standard"/>
        <w:jc w:val="both"/>
        <w:rPr>
          <w:rFonts w:ascii="Times New Roman" w:hAnsi="Times New Roman" w:cs="Times New Roman"/>
          <w:bCs/>
        </w:rPr>
      </w:pPr>
      <w:r w:rsidRPr="00FE6D40">
        <w:rPr>
          <w:rFonts w:ascii="Times New Roman" w:hAnsi="Times New Roman" w:cs="Times New Roman"/>
          <w:color w:val="000000" w:themeColor="text1"/>
        </w:rPr>
        <w:t>6.1. Закупке подлеж</w:t>
      </w:r>
      <w:r w:rsidR="0076445B">
        <w:rPr>
          <w:rFonts w:ascii="Times New Roman" w:hAnsi="Times New Roman" w:cs="Times New Roman"/>
          <w:color w:val="000000" w:themeColor="text1"/>
        </w:rPr>
        <w:t>и</w:t>
      </w:r>
      <w:r w:rsidRPr="00FE6D40">
        <w:rPr>
          <w:rFonts w:ascii="Times New Roman" w:hAnsi="Times New Roman" w:cs="Times New Roman"/>
          <w:color w:val="000000" w:themeColor="text1"/>
        </w:rPr>
        <w:t xml:space="preserve">т </w:t>
      </w:r>
      <w:r w:rsidR="00736CB3" w:rsidRPr="00736CB3">
        <w:rPr>
          <w:rFonts w:ascii="Times New Roman" w:hAnsi="Times New Roman" w:cs="Times New Roman"/>
          <w:bCs/>
        </w:rPr>
        <w:t xml:space="preserve">выполнение комплекса работ по текущему ремонту на объекте </w:t>
      </w:r>
    </w:p>
    <w:p w14:paraId="5363F54C" w14:textId="14800A1E" w:rsidR="002151CD" w:rsidRPr="00FE6D40" w:rsidRDefault="00736CB3" w:rsidP="00736CB3">
      <w:pPr>
        <w:pStyle w:val="Standard"/>
        <w:jc w:val="both"/>
        <w:rPr>
          <w:rFonts w:ascii="Times New Roman" w:hAnsi="Times New Roman" w:cs="Times New Roman"/>
        </w:rPr>
      </w:pPr>
      <w:r w:rsidRPr="00736CB3">
        <w:rPr>
          <w:rFonts w:ascii="Times New Roman" w:hAnsi="Times New Roman" w:cs="Times New Roman"/>
          <w:bCs/>
        </w:rPr>
        <w:t>«Текущий ремонт помещения № 57 (спортзал) медицинского корпуса ГУ санаторий «Белая Русь»</w:t>
      </w:r>
      <w:r>
        <w:rPr>
          <w:rFonts w:ascii="Times New Roman" w:hAnsi="Times New Roman" w:cs="Times New Roman"/>
          <w:bCs/>
        </w:rPr>
        <w:t xml:space="preserve">, </w:t>
      </w:r>
      <w:r w:rsidR="00D67A31" w:rsidRPr="00FE6D40">
        <w:rPr>
          <w:rFonts w:ascii="Times New Roman" w:hAnsi="Times New Roman" w:cs="Times New Roman"/>
          <w:color w:val="000000" w:themeColor="text1"/>
        </w:rPr>
        <w:t>в соответствии с документацией о закупке (Техническим заданием).</w:t>
      </w:r>
    </w:p>
    <w:p w14:paraId="3CC64B90" w14:textId="2F076EE3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Проведение </w:t>
      </w:r>
      <w:r w:rsidR="006B772A"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процедуры закупки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возлагается на Комиссию по проведению процедур закупок товаров (работ, услуг) в ГУ санаторий «Белая Русь».</w:t>
      </w:r>
    </w:p>
    <w:p w14:paraId="1E4D9CD2" w14:textId="77777777" w:rsidR="002151CD" w:rsidRDefault="002151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</w:p>
    <w:p w14:paraId="2285DF09" w14:textId="77777777" w:rsidR="002151CD" w:rsidRDefault="002151CD">
      <w:pPr>
        <w:ind w:firstLine="709"/>
        <w:jc w:val="both"/>
      </w:pPr>
    </w:p>
    <w:p w14:paraId="04CA1F56" w14:textId="77777777" w:rsidR="002151CD" w:rsidRDefault="002151CD">
      <w:pPr>
        <w:jc w:val="both"/>
        <w:rPr>
          <w:rStyle w:val="apple-converted-space"/>
          <w:shd w:val="clear" w:color="auto" w:fill="FFFFFF"/>
        </w:rPr>
      </w:pPr>
    </w:p>
    <w:p w14:paraId="5920C928" w14:textId="77777777" w:rsidR="002151CD" w:rsidRDefault="002151CD">
      <w:pPr>
        <w:jc w:val="both"/>
        <w:rPr>
          <w:rStyle w:val="apple-converted-space"/>
          <w:shd w:val="clear" w:color="auto" w:fill="FFFFFF"/>
        </w:rPr>
      </w:pPr>
    </w:p>
    <w:p w14:paraId="59D1F618" w14:textId="77777777" w:rsidR="002151CD" w:rsidRDefault="002151CD">
      <w:pPr>
        <w:jc w:val="both"/>
        <w:rPr>
          <w:rFonts w:ascii="Times New Roman" w:hAnsi="Times New Roman" w:cs="Times New Roman"/>
        </w:rPr>
      </w:pPr>
    </w:p>
    <w:sectPr w:rsidR="002151C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0B354" w14:textId="77777777" w:rsidR="009555A6" w:rsidRDefault="009555A6">
      <w:r>
        <w:separator/>
      </w:r>
    </w:p>
  </w:endnote>
  <w:endnote w:type="continuationSeparator" w:id="0">
    <w:p w14:paraId="33164703" w14:textId="77777777" w:rsidR="009555A6" w:rsidRDefault="00955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AB8CB" w14:textId="77777777" w:rsidR="009555A6" w:rsidRDefault="009555A6">
      <w:r>
        <w:separator/>
      </w:r>
    </w:p>
  </w:footnote>
  <w:footnote w:type="continuationSeparator" w:id="0">
    <w:p w14:paraId="4209315B" w14:textId="77777777" w:rsidR="009555A6" w:rsidRDefault="00955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5D1A"/>
    <w:multiLevelType w:val="multilevel"/>
    <w:tmpl w:val="01E25D1A"/>
    <w:lvl w:ilvl="0">
      <w:start w:val="1"/>
      <w:numFmt w:val="decimal"/>
      <w:lvlText w:val="%1."/>
      <w:lvlJc w:val="left"/>
      <w:pPr>
        <w:tabs>
          <w:tab w:val="left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left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left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left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left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left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2367"/>
        </w:tabs>
        <w:ind w:left="2367" w:hanging="1800"/>
      </w:pPr>
    </w:lvl>
  </w:abstractNum>
  <w:abstractNum w:abstractNumId="1" w15:restartNumberingAfterBreak="0">
    <w:nsid w:val="262C238A"/>
    <w:multiLevelType w:val="multilevel"/>
    <w:tmpl w:val="262C238A"/>
    <w:lvl w:ilvl="0">
      <w:start w:val="1"/>
      <w:numFmt w:val="decimal"/>
      <w:lvlText w:val="%1."/>
      <w:lvlJc w:val="left"/>
      <w:pPr>
        <w:tabs>
          <w:tab w:val="left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left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left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left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left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left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2367"/>
        </w:tabs>
        <w:ind w:left="2367" w:hanging="1800"/>
      </w:pPr>
    </w:lvl>
  </w:abstractNum>
  <w:num w:numId="1" w16cid:durableId="2014412054">
    <w:abstractNumId w:val="0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580793">
    <w:abstractNumId w:val="1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2A9"/>
    <w:rsid w:val="00007AA4"/>
    <w:rsid w:val="00011D62"/>
    <w:rsid w:val="0003192F"/>
    <w:rsid w:val="00036859"/>
    <w:rsid w:val="0004782B"/>
    <w:rsid w:val="0007462F"/>
    <w:rsid w:val="00074EC6"/>
    <w:rsid w:val="000A507D"/>
    <w:rsid w:val="000C4258"/>
    <w:rsid w:val="000D18BA"/>
    <w:rsid w:val="000D3E63"/>
    <w:rsid w:val="000D6806"/>
    <w:rsid w:val="00161CF9"/>
    <w:rsid w:val="0016523C"/>
    <w:rsid w:val="0017091D"/>
    <w:rsid w:val="00175C20"/>
    <w:rsid w:val="00176E4B"/>
    <w:rsid w:val="00177121"/>
    <w:rsid w:val="00183490"/>
    <w:rsid w:val="00186317"/>
    <w:rsid w:val="00192893"/>
    <w:rsid w:val="00197F10"/>
    <w:rsid w:val="001C7D7B"/>
    <w:rsid w:val="001C7F0B"/>
    <w:rsid w:val="001F671D"/>
    <w:rsid w:val="002151CD"/>
    <w:rsid w:val="00225112"/>
    <w:rsid w:val="002702A9"/>
    <w:rsid w:val="00283426"/>
    <w:rsid w:val="0028798B"/>
    <w:rsid w:val="00293545"/>
    <w:rsid w:val="002C5E02"/>
    <w:rsid w:val="002D456A"/>
    <w:rsid w:val="002D5C97"/>
    <w:rsid w:val="002E06A9"/>
    <w:rsid w:val="002E6731"/>
    <w:rsid w:val="002E6F8F"/>
    <w:rsid w:val="002F75FD"/>
    <w:rsid w:val="00313DA6"/>
    <w:rsid w:val="003635EA"/>
    <w:rsid w:val="0037069D"/>
    <w:rsid w:val="00371C6C"/>
    <w:rsid w:val="00383FD5"/>
    <w:rsid w:val="00385D56"/>
    <w:rsid w:val="003A1AEE"/>
    <w:rsid w:val="003B0DF9"/>
    <w:rsid w:val="003C51FD"/>
    <w:rsid w:val="003C685D"/>
    <w:rsid w:val="003F492B"/>
    <w:rsid w:val="004269EB"/>
    <w:rsid w:val="0043688F"/>
    <w:rsid w:val="0044655B"/>
    <w:rsid w:val="00456383"/>
    <w:rsid w:val="0049268C"/>
    <w:rsid w:val="004C08B0"/>
    <w:rsid w:val="004C2A68"/>
    <w:rsid w:val="004D28DE"/>
    <w:rsid w:val="004D4AD7"/>
    <w:rsid w:val="004D6607"/>
    <w:rsid w:val="00516A98"/>
    <w:rsid w:val="005237D2"/>
    <w:rsid w:val="00526FE8"/>
    <w:rsid w:val="0053576A"/>
    <w:rsid w:val="00543837"/>
    <w:rsid w:val="005441EC"/>
    <w:rsid w:val="0055094F"/>
    <w:rsid w:val="00555FB4"/>
    <w:rsid w:val="0057003B"/>
    <w:rsid w:val="00571914"/>
    <w:rsid w:val="00583F87"/>
    <w:rsid w:val="005872BB"/>
    <w:rsid w:val="005906EF"/>
    <w:rsid w:val="005A1CCF"/>
    <w:rsid w:val="005A2E98"/>
    <w:rsid w:val="005B2B34"/>
    <w:rsid w:val="005C2B1D"/>
    <w:rsid w:val="005C7D8C"/>
    <w:rsid w:val="005D0ECF"/>
    <w:rsid w:val="005D6D0E"/>
    <w:rsid w:val="005E4943"/>
    <w:rsid w:val="005E5F61"/>
    <w:rsid w:val="00626C63"/>
    <w:rsid w:val="00637514"/>
    <w:rsid w:val="00642203"/>
    <w:rsid w:val="00644DBF"/>
    <w:rsid w:val="0065660B"/>
    <w:rsid w:val="006B772A"/>
    <w:rsid w:val="006C298C"/>
    <w:rsid w:val="006C6007"/>
    <w:rsid w:val="006D483D"/>
    <w:rsid w:val="006E4C7E"/>
    <w:rsid w:val="006F0931"/>
    <w:rsid w:val="006F3F12"/>
    <w:rsid w:val="00736CB3"/>
    <w:rsid w:val="00745994"/>
    <w:rsid w:val="0076445B"/>
    <w:rsid w:val="00771146"/>
    <w:rsid w:val="00771AF1"/>
    <w:rsid w:val="007741F2"/>
    <w:rsid w:val="007746D2"/>
    <w:rsid w:val="00776E94"/>
    <w:rsid w:val="00790A53"/>
    <w:rsid w:val="007A292F"/>
    <w:rsid w:val="007A3ECC"/>
    <w:rsid w:val="007C06AF"/>
    <w:rsid w:val="0081146E"/>
    <w:rsid w:val="008159A0"/>
    <w:rsid w:val="00817C52"/>
    <w:rsid w:val="00823B20"/>
    <w:rsid w:val="008372C4"/>
    <w:rsid w:val="00840A56"/>
    <w:rsid w:val="008423D8"/>
    <w:rsid w:val="00844401"/>
    <w:rsid w:val="00872B75"/>
    <w:rsid w:val="0088175A"/>
    <w:rsid w:val="00882101"/>
    <w:rsid w:val="008B4608"/>
    <w:rsid w:val="008B5F34"/>
    <w:rsid w:val="008D409C"/>
    <w:rsid w:val="008E616F"/>
    <w:rsid w:val="00901195"/>
    <w:rsid w:val="009028DB"/>
    <w:rsid w:val="009075A8"/>
    <w:rsid w:val="00913656"/>
    <w:rsid w:val="00922767"/>
    <w:rsid w:val="009322DB"/>
    <w:rsid w:val="00935228"/>
    <w:rsid w:val="00946A8F"/>
    <w:rsid w:val="009555A6"/>
    <w:rsid w:val="009656C2"/>
    <w:rsid w:val="009D07E8"/>
    <w:rsid w:val="009D27D2"/>
    <w:rsid w:val="009E257C"/>
    <w:rsid w:val="009E6AED"/>
    <w:rsid w:val="00A079E7"/>
    <w:rsid w:val="00A12065"/>
    <w:rsid w:val="00A27C7B"/>
    <w:rsid w:val="00A37CB6"/>
    <w:rsid w:val="00A72E11"/>
    <w:rsid w:val="00A77B10"/>
    <w:rsid w:val="00A95449"/>
    <w:rsid w:val="00AA4DA4"/>
    <w:rsid w:val="00AD6944"/>
    <w:rsid w:val="00AF6B91"/>
    <w:rsid w:val="00B325A4"/>
    <w:rsid w:val="00B34A6E"/>
    <w:rsid w:val="00B6454E"/>
    <w:rsid w:val="00B8107F"/>
    <w:rsid w:val="00B82BD8"/>
    <w:rsid w:val="00BA3F9E"/>
    <w:rsid w:val="00BC049E"/>
    <w:rsid w:val="00BD5E3D"/>
    <w:rsid w:val="00BE6CAD"/>
    <w:rsid w:val="00BF2162"/>
    <w:rsid w:val="00C1350B"/>
    <w:rsid w:val="00C14D38"/>
    <w:rsid w:val="00C3673C"/>
    <w:rsid w:val="00C43CBB"/>
    <w:rsid w:val="00C72AA7"/>
    <w:rsid w:val="00C73AD3"/>
    <w:rsid w:val="00C875E1"/>
    <w:rsid w:val="00CB326F"/>
    <w:rsid w:val="00CC0DCC"/>
    <w:rsid w:val="00CC6AAB"/>
    <w:rsid w:val="00CF3A4C"/>
    <w:rsid w:val="00D12616"/>
    <w:rsid w:val="00D16F2B"/>
    <w:rsid w:val="00D40D69"/>
    <w:rsid w:val="00D67A31"/>
    <w:rsid w:val="00D7789C"/>
    <w:rsid w:val="00D84574"/>
    <w:rsid w:val="00DA03A5"/>
    <w:rsid w:val="00DB04BE"/>
    <w:rsid w:val="00DB44D8"/>
    <w:rsid w:val="00DE3E9F"/>
    <w:rsid w:val="00DF215D"/>
    <w:rsid w:val="00DF46A5"/>
    <w:rsid w:val="00DF5159"/>
    <w:rsid w:val="00E13059"/>
    <w:rsid w:val="00E168B0"/>
    <w:rsid w:val="00E43C3F"/>
    <w:rsid w:val="00E56F88"/>
    <w:rsid w:val="00E80F41"/>
    <w:rsid w:val="00EA5A5F"/>
    <w:rsid w:val="00EA5D9C"/>
    <w:rsid w:val="00EB070F"/>
    <w:rsid w:val="00EC22CD"/>
    <w:rsid w:val="00F13ABA"/>
    <w:rsid w:val="00F14489"/>
    <w:rsid w:val="00F23F4C"/>
    <w:rsid w:val="00F6136C"/>
    <w:rsid w:val="00F7644D"/>
    <w:rsid w:val="00F85DCC"/>
    <w:rsid w:val="00FB517C"/>
    <w:rsid w:val="00FC3CA8"/>
    <w:rsid w:val="00FC62EA"/>
    <w:rsid w:val="00FE6D40"/>
    <w:rsid w:val="00FF0530"/>
    <w:rsid w:val="00FF77BF"/>
    <w:rsid w:val="12CE5951"/>
    <w:rsid w:val="18530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92BF4"/>
  <w15:docId w15:val="{56E3C97D-5A5C-431A-A21D-19EB80BC0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qFormat/>
  </w:style>
  <w:style w:type="paragraph" w:customStyle="1" w:styleId="point">
    <w:name w:val="point"/>
    <w:basedOn w:val="a"/>
    <w:qFormat/>
    <w:pPr>
      <w:ind w:firstLine="567"/>
      <w:jc w:val="both"/>
    </w:pPr>
  </w:style>
  <w:style w:type="paragraph" w:customStyle="1" w:styleId="Default">
    <w:name w:val="Default"/>
    <w:uiPriority w:val="99"/>
    <w:qFormat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Liberation Serif" w:eastAsia="SimSun" w:hAnsi="Liberation Serif" w:cs="Tahoma"/>
      <w:color w:val="000000"/>
      <w:kern w:val="3"/>
      <w:sz w:val="24"/>
      <w:szCs w:val="24"/>
      <w:lang w:eastAsia="zh-CN" w:bidi="hi-IN"/>
    </w:rPr>
  </w:style>
  <w:style w:type="paragraph" w:styleId="a4">
    <w:name w:val="No Spacing"/>
    <w:qFormat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color w:val="000000"/>
      <w:kern w:val="3"/>
      <w:sz w:val="24"/>
      <w:szCs w:val="21"/>
      <w:lang w:eastAsia="zh-CN" w:bidi="hi-IN"/>
    </w:rPr>
  </w:style>
  <w:style w:type="character" w:customStyle="1" w:styleId="FontStyle11">
    <w:name w:val="Font Style11"/>
    <w:rPr>
      <w:rFonts w:ascii="Segoe UI" w:hAnsi="Segoe UI" w:cs="Segoe UI" w:hint="default"/>
      <w:sz w:val="18"/>
      <w:szCs w:val="18"/>
    </w:rPr>
  </w:style>
  <w:style w:type="paragraph" w:customStyle="1" w:styleId="Style1">
    <w:name w:val="Style1"/>
    <w:basedOn w:val="a"/>
    <w:pPr>
      <w:widowControl w:val="0"/>
      <w:suppressAutoHyphens w:val="0"/>
      <w:autoSpaceDE w:val="0"/>
      <w:autoSpaceDN w:val="0"/>
      <w:adjustRightInd w:val="0"/>
      <w:spacing w:line="25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-tenders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lrus1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ОтделКадров2</dc:creator>
  <cp:lastModifiedBy>ОтделКадров2</cp:lastModifiedBy>
  <cp:revision>102</cp:revision>
  <cp:lastPrinted>2026-09-15T07:54:00Z</cp:lastPrinted>
  <dcterms:created xsi:type="dcterms:W3CDTF">2024-11-29T12:06:00Z</dcterms:created>
  <dcterms:modified xsi:type="dcterms:W3CDTF">2026-09-23T08:36:00Z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D27D7FE6D2614458BBFBF38DADA7790B_12</vt:lpwstr>
  </property>
</Properties>
</file>